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E010" w14:textId="6CE09B80" w:rsidR="00755483" w:rsidRPr="00DB5B60" w:rsidRDefault="00915B36" w:rsidP="00CF0923">
      <w:pPr>
        <w:shd w:val="clear" w:color="auto" w:fill="FFFFFF"/>
        <w:spacing w:after="0" w:line="276" w:lineRule="auto"/>
        <w:jc w:val="center"/>
        <w:rPr>
          <w:rFonts w:ascii="Arial" w:hAnsi="Arial" w:cs="Arial"/>
          <w:b/>
          <w:bCs/>
          <w:sz w:val="24"/>
          <w:szCs w:val="24"/>
          <w:lang w:val="az-Latn-AZ"/>
        </w:rPr>
      </w:pPr>
      <w:r w:rsidRPr="00DB5B60">
        <w:rPr>
          <w:rFonts w:ascii="Arial" w:eastAsia="Times New Roman" w:hAnsi="Arial" w:cs="Arial"/>
          <w:b/>
          <w:bCs/>
          <w:sz w:val="24"/>
          <w:szCs w:val="24"/>
          <w:lang w:val="az-Latn-AZ" w:eastAsia="ru-RU"/>
        </w:rPr>
        <w:t xml:space="preserve">“Korrupsiyaya qarşı mübarizənin gücləndirilməsinə dair 2022─2026-cı illər üçün Milli Fəaliyyət </w:t>
      </w:r>
      <w:r w:rsidR="00755483" w:rsidRPr="00DB5B60">
        <w:rPr>
          <w:rFonts w:ascii="Arial" w:hAnsi="Arial" w:cs="Arial"/>
          <w:b/>
          <w:bCs/>
          <w:sz w:val="24"/>
          <w:szCs w:val="24"/>
          <w:lang w:val="az-Latn-AZ"/>
        </w:rPr>
        <w:t xml:space="preserve">Planı”nın </w:t>
      </w:r>
    </w:p>
    <w:p w14:paraId="08F48162" w14:textId="77777777" w:rsidR="00570C91" w:rsidRDefault="00755483" w:rsidP="00CF0923">
      <w:pPr>
        <w:shd w:val="clear" w:color="auto" w:fill="FFFFFF"/>
        <w:spacing w:after="0" w:line="276" w:lineRule="auto"/>
        <w:jc w:val="center"/>
        <w:rPr>
          <w:rFonts w:ascii="Arial" w:hAnsi="Arial" w:cs="Arial"/>
          <w:b/>
          <w:sz w:val="24"/>
          <w:szCs w:val="24"/>
          <w:lang w:val="az-Latn-AZ"/>
        </w:rPr>
      </w:pPr>
      <w:r w:rsidRPr="00DB5B60">
        <w:rPr>
          <w:rFonts w:ascii="Arial" w:hAnsi="Arial" w:cs="Arial"/>
          <w:b/>
          <w:sz w:val="24"/>
          <w:szCs w:val="24"/>
          <w:lang w:val="az-Latn-AZ"/>
        </w:rPr>
        <w:t xml:space="preserve">həyata keçirilməsi ilə bağlı </w:t>
      </w:r>
      <w:r w:rsidR="00B776CD" w:rsidRPr="00DB5B60">
        <w:rPr>
          <w:rFonts w:ascii="Arial" w:hAnsi="Arial" w:cs="Arial"/>
          <w:b/>
          <w:sz w:val="24"/>
          <w:szCs w:val="24"/>
          <w:lang w:val="az-Latn-AZ"/>
        </w:rPr>
        <w:t>20</w:t>
      </w:r>
      <w:r w:rsidR="00B776CD" w:rsidRPr="00DB5B60">
        <w:rPr>
          <w:rFonts w:ascii="Arial" w:hAnsi="Arial" w:cs="Arial"/>
          <w:b/>
          <w:sz w:val="24"/>
          <w:szCs w:val="24"/>
          <w:lang w:val="az-Cyrl-AZ"/>
        </w:rPr>
        <w:t>2</w:t>
      </w:r>
      <w:r w:rsidR="00587762" w:rsidRPr="00DB5B60">
        <w:rPr>
          <w:rFonts w:ascii="Arial" w:hAnsi="Arial" w:cs="Arial"/>
          <w:b/>
          <w:sz w:val="24"/>
          <w:szCs w:val="24"/>
          <w:lang w:val="az-Latn-AZ"/>
        </w:rPr>
        <w:t>3</w:t>
      </w:r>
      <w:r w:rsidR="00B776CD" w:rsidRPr="00DB5B60">
        <w:rPr>
          <w:rFonts w:ascii="Arial" w:hAnsi="Arial" w:cs="Arial"/>
          <w:b/>
          <w:sz w:val="24"/>
          <w:szCs w:val="24"/>
          <w:lang w:val="az-Latn-AZ"/>
        </w:rPr>
        <w:t>-c</w:t>
      </w:r>
      <w:r w:rsidR="00587762" w:rsidRPr="00DB5B60">
        <w:rPr>
          <w:rFonts w:ascii="Arial" w:hAnsi="Arial" w:cs="Arial"/>
          <w:b/>
          <w:sz w:val="24"/>
          <w:szCs w:val="24"/>
          <w:lang w:val="az-Latn-AZ"/>
        </w:rPr>
        <w:t>ü</w:t>
      </w:r>
      <w:r w:rsidR="00B776CD" w:rsidRPr="00DB5B60">
        <w:rPr>
          <w:rFonts w:ascii="Arial" w:hAnsi="Arial" w:cs="Arial"/>
          <w:b/>
          <w:sz w:val="24"/>
          <w:szCs w:val="24"/>
          <w:lang w:val="az-Latn-AZ"/>
        </w:rPr>
        <w:t xml:space="preserve"> il ərzində görülmüş işlərə dair</w:t>
      </w:r>
      <w:r w:rsidR="00D42F66">
        <w:rPr>
          <w:rFonts w:ascii="Arial" w:hAnsi="Arial" w:cs="Arial"/>
          <w:b/>
          <w:sz w:val="24"/>
          <w:szCs w:val="24"/>
          <w:lang w:val="az-Latn-AZ"/>
        </w:rPr>
        <w:t xml:space="preserve"> </w:t>
      </w:r>
      <w:r w:rsidR="00B776CD" w:rsidRPr="00DB5B60">
        <w:rPr>
          <w:rFonts w:ascii="Arial" w:hAnsi="Arial" w:cs="Arial"/>
          <w:b/>
          <w:sz w:val="24"/>
          <w:szCs w:val="24"/>
          <w:lang w:val="az-Latn-AZ"/>
        </w:rPr>
        <w:t xml:space="preserve"> </w:t>
      </w:r>
    </w:p>
    <w:p w14:paraId="034E53C1" w14:textId="77777777" w:rsidR="00570C91" w:rsidRDefault="00570C91" w:rsidP="00CF0923">
      <w:pPr>
        <w:shd w:val="clear" w:color="auto" w:fill="FFFFFF"/>
        <w:spacing w:after="0" w:line="276" w:lineRule="auto"/>
        <w:jc w:val="center"/>
        <w:rPr>
          <w:rFonts w:ascii="Arial" w:hAnsi="Arial" w:cs="Arial"/>
          <w:b/>
          <w:sz w:val="24"/>
          <w:szCs w:val="24"/>
          <w:lang w:val="az-Latn-AZ"/>
        </w:rPr>
      </w:pPr>
    </w:p>
    <w:p w14:paraId="3BF16B99" w14:textId="6F96B298" w:rsidR="00915B36" w:rsidRPr="00DB5B60" w:rsidRDefault="00570C91" w:rsidP="00CF0923">
      <w:pPr>
        <w:shd w:val="clear" w:color="auto" w:fill="FFFFFF"/>
        <w:spacing w:after="0" w:line="276" w:lineRule="auto"/>
        <w:jc w:val="center"/>
        <w:rPr>
          <w:rFonts w:ascii="Arial" w:hAnsi="Arial" w:cs="Arial"/>
          <w:b/>
          <w:sz w:val="24"/>
          <w:szCs w:val="24"/>
          <w:lang w:val="az-Latn-AZ"/>
        </w:rPr>
      </w:pPr>
      <w:r w:rsidRPr="00DB5B60">
        <w:rPr>
          <w:rFonts w:ascii="Arial" w:hAnsi="Arial" w:cs="Arial"/>
          <w:b/>
          <w:sz w:val="24"/>
          <w:szCs w:val="24"/>
          <w:lang w:val="az-Latn-AZ"/>
        </w:rPr>
        <w:t>MƏLUMAT</w:t>
      </w:r>
    </w:p>
    <w:p w14:paraId="7C520FD9" w14:textId="77777777" w:rsidR="000C50B4" w:rsidRPr="00DB5B60" w:rsidRDefault="000C50B4" w:rsidP="00CF0923">
      <w:pPr>
        <w:shd w:val="clear" w:color="auto" w:fill="FFFFFF"/>
        <w:spacing w:after="0" w:line="276" w:lineRule="auto"/>
        <w:jc w:val="center"/>
        <w:rPr>
          <w:rFonts w:ascii="Arial" w:eastAsia="Times New Roman" w:hAnsi="Arial" w:cs="Arial"/>
          <w:sz w:val="24"/>
          <w:szCs w:val="24"/>
          <w:lang w:val="az-Latn-AZ" w:eastAsia="ru-RU"/>
        </w:rPr>
      </w:pPr>
    </w:p>
    <w:tbl>
      <w:tblPr>
        <w:tblW w:w="16046" w:type="dxa"/>
        <w:jc w:val="center"/>
        <w:tblCellMar>
          <w:left w:w="0" w:type="dxa"/>
          <w:right w:w="0" w:type="dxa"/>
        </w:tblCellMar>
        <w:tblLook w:val="04A0" w:firstRow="1" w:lastRow="0" w:firstColumn="1" w:lastColumn="0" w:noHBand="0" w:noVBand="1"/>
      </w:tblPr>
      <w:tblGrid>
        <w:gridCol w:w="693"/>
        <w:gridCol w:w="2484"/>
        <w:gridCol w:w="1964"/>
        <w:gridCol w:w="1924"/>
        <w:gridCol w:w="8981"/>
      </w:tblGrid>
      <w:tr w:rsidR="00DB5B60" w:rsidRPr="00DB5B60" w14:paraId="3F3B35A0" w14:textId="77777777" w:rsidTr="00274A28">
        <w:trPr>
          <w:trHeight w:val="431"/>
          <w:jc w:val="center"/>
        </w:trPr>
        <w:tc>
          <w:tcPr>
            <w:tcW w:w="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359EBF" w14:textId="268631C2" w:rsidR="00BD549C" w:rsidRPr="00DB5B60" w:rsidRDefault="000C50B4"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b/>
                <w:bCs/>
                <w:sz w:val="24"/>
                <w:szCs w:val="24"/>
                <w:lang w:val="az-Latn-AZ" w:eastAsia="ru-RU"/>
              </w:rPr>
              <w:t xml:space="preserve">Sıra </w:t>
            </w:r>
            <w:r w:rsidR="00BD549C" w:rsidRPr="00DB5B60">
              <w:rPr>
                <w:rFonts w:ascii="Arial" w:eastAsia="Times New Roman" w:hAnsi="Arial" w:cs="Arial"/>
                <w:b/>
                <w:bCs/>
                <w:sz w:val="24"/>
                <w:szCs w:val="24"/>
                <w:lang w:val="az-Latn-AZ" w:eastAsia="ru-RU"/>
              </w:rPr>
              <w:t>№</w:t>
            </w:r>
            <w:r w:rsidR="00B776CD" w:rsidRPr="00DB5B60">
              <w:rPr>
                <w:rFonts w:ascii="Arial" w:eastAsia="Times New Roman" w:hAnsi="Arial" w:cs="Arial"/>
                <w:b/>
                <w:bCs/>
                <w:sz w:val="24"/>
                <w:szCs w:val="24"/>
                <w:lang w:val="az-Latn-AZ" w:eastAsia="ru-RU"/>
              </w:rPr>
              <w:t>-si</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17DAE2"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b/>
                <w:bCs/>
                <w:sz w:val="24"/>
                <w:szCs w:val="24"/>
                <w:lang w:val="az-Latn-AZ" w:eastAsia="ru-RU"/>
              </w:rPr>
              <w:t>Tədbirin adı</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34CD3E"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b/>
                <w:bCs/>
                <w:sz w:val="24"/>
                <w:szCs w:val="24"/>
                <w:lang w:val="az-Latn-AZ" w:eastAsia="ru-RU"/>
              </w:rPr>
              <w:t>Əsas icraçı</w:t>
            </w:r>
          </w:p>
        </w:tc>
        <w:tc>
          <w:tcPr>
            <w:tcW w:w="19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B2A5C1"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b/>
                <w:bCs/>
                <w:sz w:val="24"/>
                <w:szCs w:val="24"/>
                <w:lang w:val="az-Latn-AZ" w:eastAsia="ru-RU"/>
              </w:rPr>
              <w:t>Digər icraçılar</w:t>
            </w:r>
          </w:p>
        </w:tc>
        <w:tc>
          <w:tcPr>
            <w:tcW w:w="89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F56BF5" w14:textId="665004C9" w:rsidR="00BD549C" w:rsidRPr="00DB5B60" w:rsidRDefault="002F2FE7" w:rsidP="00CF0923">
            <w:pPr>
              <w:spacing w:after="0" w:line="276" w:lineRule="auto"/>
              <w:jc w:val="center"/>
              <w:rPr>
                <w:rFonts w:ascii="Arial" w:eastAsia="Times New Roman" w:hAnsi="Arial" w:cs="Arial"/>
                <w:b/>
                <w:bCs/>
                <w:sz w:val="24"/>
                <w:szCs w:val="24"/>
                <w:lang w:val="az-Latn-AZ" w:eastAsia="ru-RU"/>
              </w:rPr>
            </w:pPr>
            <w:r w:rsidRPr="00DB5B60">
              <w:rPr>
                <w:rFonts w:ascii="Arial" w:eastAsia="Times New Roman" w:hAnsi="Arial" w:cs="Arial"/>
                <w:b/>
                <w:bCs/>
                <w:sz w:val="24"/>
                <w:szCs w:val="24"/>
                <w:lang w:val="az-Latn-AZ" w:eastAsia="ru-RU"/>
              </w:rPr>
              <w:t>Görülmüş işlər</w:t>
            </w:r>
          </w:p>
        </w:tc>
      </w:tr>
      <w:tr w:rsidR="00DB5B60" w:rsidRPr="00DB5B60" w14:paraId="5382876D" w14:textId="77777777" w:rsidTr="00D51B72">
        <w:trPr>
          <w:trHeight w:val="239"/>
          <w:jc w:val="center"/>
        </w:trPr>
        <w:tc>
          <w:tcPr>
            <w:tcW w:w="16046"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D8507A1" w14:textId="77777777" w:rsidR="00915B36" w:rsidRPr="00DB5B60" w:rsidRDefault="00915B36"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b/>
                <w:bCs/>
                <w:sz w:val="24"/>
                <w:szCs w:val="24"/>
                <w:lang w:val="az-Latn-AZ" w:eastAsia="ru-RU"/>
              </w:rPr>
              <w:t>Prioritet 1. Korrupsiyaya qarşı mübarizə üzrə qanunvericilik bazasının təkmilləşdirilməsi sahəsində tədbirlər</w:t>
            </w:r>
          </w:p>
        </w:tc>
      </w:tr>
      <w:tr w:rsidR="00DB5B60" w:rsidRPr="003D49E2" w14:paraId="01387277" w14:textId="77777777" w:rsidTr="00D51B72">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1923591"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1.1.</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11DD4C3"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orqanlarının (qurumlarının) fəaliyyətində korrupsiya risklərinin müəyyən edilməsi, təhlili və qarşısının alınması qaydalarının müəyyənləşdirilməsi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783BEC"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F9F829C"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65626526"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Korrupsiyaya qarşı mübarizə üzrə Komissiya, Baş Prokurorluq</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79E4C6" w14:textId="0D63B7E8" w:rsidR="009A6613" w:rsidRDefault="009A6613" w:rsidP="009A6613">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Ədliyyə Nazirliyi</w:t>
            </w:r>
            <w:r w:rsidRPr="00D3665C">
              <w:rPr>
                <w:rFonts w:ascii="Arial" w:eastAsia="Times New Roman" w:hAnsi="Arial" w:cs="Arial"/>
                <w:sz w:val="24"/>
                <w:szCs w:val="24"/>
                <w:lang w:val="az-Latn-AZ" w:eastAsia="az-Latn-AZ"/>
              </w:rPr>
              <w:t xml:space="preserve">nə aidiyyəti </w:t>
            </w:r>
            <w:r>
              <w:rPr>
                <w:rFonts w:ascii="Arial" w:eastAsia="Times New Roman" w:hAnsi="Arial" w:cs="Arial"/>
                <w:sz w:val="24"/>
                <w:szCs w:val="24"/>
                <w:lang w:val="az-Latn-AZ" w:eastAsia="az-Latn-AZ"/>
              </w:rPr>
              <w:t xml:space="preserve"> dövlət orqanları (qurumları) ilə </w:t>
            </w:r>
            <w:r w:rsidRPr="00D3665C">
              <w:rPr>
                <w:rFonts w:ascii="Arial" w:eastAsia="Times New Roman" w:hAnsi="Arial" w:cs="Arial"/>
                <w:sz w:val="24"/>
                <w:szCs w:val="24"/>
                <w:lang w:val="az-Latn-AZ" w:eastAsia="az-Latn-AZ"/>
              </w:rPr>
              <w:t>razılaşdır</w:t>
            </w:r>
            <w:r>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4592F05C" w14:textId="47924F88" w:rsidR="00C2236B" w:rsidRPr="00D3665C" w:rsidRDefault="00C2236B" w:rsidP="00C2236B">
            <w:pPr>
              <w:spacing w:after="0" w:line="276" w:lineRule="auto"/>
              <w:jc w:val="both"/>
              <w:rPr>
                <w:rFonts w:ascii="Arial" w:eastAsia="Times New Roman" w:hAnsi="Arial" w:cs="Arial"/>
                <w:sz w:val="24"/>
                <w:szCs w:val="24"/>
                <w:lang w:val="az-Latn-AZ" w:eastAsia="az-Latn-AZ"/>
              </w:rPr>
            </w:pPr>
            <w:r w:rsidRPr="001A31A3">
              <w:rPr>
                <w:rFonts w:ascii="Arial" w:eastAsia="Times New Roman" w:hAnsi="Arial" w:cs="Arial"/>
                <w:b/>
                <w:bCs/>
                <w:sz w:val="24"/>
                <w:szCs w:val="24"/>
                <w:u w:val="single"/>
                <w:lang w:val="az-Latn-AZ" w:eastAsia="ru-RU"/>
              </w:rPr>
              <w:t>Korrupsiyaya qarşı mübarizə üzrə Komissiya</w:t>
            </w:r>
            <w:r>
              <w:rPr>
                <w:rFonts w:ascii="Arial" w:eastAsia="Times New Roman" w:hAnsi="Arial" w:cs="Arial"/>
                <w:b/>
                <w:bCs/>
                <w:sz w:val="24"/>
                <w:szCs w:val="24"/>
                <w:u w:val="single"/>
                <w:lang w:val="az-Latn-AZ" w:eastAsia="ru-RU"/>
              </w:rPr>
              <w:t xml:space="preserve">: </w:t>
            </w:r>
            <w:r w:rsidRPr="00F3571B">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Komissiya tərəfindən “</w:t>
            </w:r>
            <w:r w:rsidRPr="00DB5B60">
              <w:rPr>
                <w:rFonts w:ascii="Arial" w:hAnsi="Arial" w:cs="Arial"/>
                <w:sz w:val="24"/>
                <w:szCs w:val="24"/>
                <w:lang w:val="az-Latn-AZ"/>
              </w:rPr>
              <w:t>Dövlət orqanlarının (qurumlarının) fəaliyyətində korrupsiya risklərinin müəyyən edilməsi, təhlili və qarşısının alınması Qaydaları”nın təsdiq edilməsi haqqında” Azərbaycan Respublikası Nazirlər Kabinetinin Qərar layihəsi</w:t>
            </w:r>
            <w:r>
              <w:rPr>
                <w:rFonts w:ascii="Arial" w:hAnsi="Arial" w:cs="Arial"/>
                <w:sz w:val="24"/>
                <w:szCs w:val="24"/>
                <w:lang w:val="az-Latn-AZ"/>
              </w:rPr>
              <w:t>nin hazırlanması prosesinə rəy verilməsi üçün</w:t>
            </w:r>
            <w:r w:rsidRPr="00DB5B60">
              <w:rPr>
                <w:rFonts w:ascii="Arial" w:hAnsi="Arial" w:cs="Arial"/>
                <w:bCs/>
                <w:sz w:val="24"/>
                <w:szCs w:val="24"/>
                <w:lang w:val="az-Latn-AZ"/>
              </w:rPr>
              <w:t xml:space="preserve"> Avropa Şurası ekspertlərinin</w:t>
            </w:r>
            <w:r>
              <w:rPr>
                <w:rFonts w:ascii="Arial" w:hAnsi="Arial" w:cs="Arial"/>
                <w:bCs/>
                <w:sz w:val="24"/>
                <w:szCs w:val="24"/>
                <w:lang w:val="az-Latn-AZ"/>
              </w:rPr>
              <w:t xml:space="preserve"> cəlb edilməsi </w:t>
            </w:r>
            <w:r w:rsidR="003D49E2">
              <w:rPr>
                <w:rFonts w:ascii="Arial" w:hAnsi="Arial" w:cs="Arial"/>
                <w:bCs/>
                <w:sz w:val="24"/>
                <w:szCs w:val="24"/>
                <w:lang w:val="az-Latn-AZ"/>
              </w:rPr>
              <w:t>ilə</w:t>
            </w:r>
            <w:r w:rsidR="00D51B72">
              <w:rPr>
                <w:rFonts w:ascii="Arial" w:hAnsi="Arial" w:cs="Arial"/>
                <w:bCs/>
                <w:sz w:val="24"/>
                <w:szCs w:val="24"/>
                <w:lang w:val="az-Latn-AZ"/>
              </w:rPr>
              <w:t xml:space="preserve"> bağlı</w:t>
            </w:r>
            <w:r>
              <w:rPr>
                <w:rFonts w:ascii="Arial" w:hAnsi="Arial" w:cs="Arial"/>
                <w:bCs/>
                <w:sz w:val="24"/>
                <w:szCs w:val="24"/>
                <w:lang w:val="az-Latn-AZ"/>
              </w:rPr>
              <w:t xml:space="preserve"> keçirilmiş işçi görüşlərdə yaxından iştirak</w:t>
            </w:r>
            <w:r>
              <w:rPr>
                <w:rFonts w:ascii="Arial" w:eastAsia="Times New Roman" w:hAnsi="Arial" w:cs="Arial"/>
                <w:sz w:val="24"/>
                <w:szCs w:val="24"/>
                <w:lang w:val="az-Latn-AZ" w:eastAsia="ru-RU"/>
              </w:rPr>
              <w:t xml:space="preserve"> etmişdir. </w:t>
            </w:r>
          </w:p>
          <w:p w14:paraId="45E0C21E" w14:textId="537285B7" w:rsidR="00C2236B" w:rsidRPr="00DB5B60" w:rsidRDefault="00E14FED" w:rsidP="00CF0923">
            <w:pPr>
              <w:spacing w:after="0" w:line="276" w:lineRule="auto"/>
              <w:jc w:val="both"/>
              <w:rPr>
                <w:rFonts w:ascii="Arial" w:hAnsi="Arial" w:cs="Arial"/>
                <w:sz w:val="24"/>
                <w:szCs w:val="24"/>
                <w:lang w:val="az-Latn-AZ"/>
              </w:rPr>
            </w:pPr>
            <w:r w:rsidRPr="00DB5B60">
              <w:rPr>
                <w:rFonts w:ascii="Arial" w:hAnsi="Arial" w:cs="Arial"/>
                <w:b/>
                <w:bCs/>
                <w:sz w:val="24"/>
                <w:szCs w:val="24"/>
                <w:u w:val="single"/>
                <w:shd w:val="clear" w:color="auto" w:fill="FFFFFF"/>
                <w:lang w:val="az-Latn-AZ"/>
              </w:rPr>
              <w:t xml:space="preserve">Baş </w:t>
            </w:r>
            <w:r w:rsidR="009A6613">
              <w:rPr>
                <w:rFonts w:ascii="Arial" w:hAnsi="Arial" w:cs="Arial"/>
                <w:b/>
                <w:bCs/>
                <w:sz w:val="24"/>
                <w:szCs w:val="24"/>
                <w:u w:val="single"/>
                <w:shd w:val="clear" w:color="auto" w:fill="FFFFFF"/>
                <w:lang w:val="az-Latn-AZ"/>
              </w:rPr>
              <w:t>P</w:t>
            </w:r>
            <w:r w:rsidRPr="00DB5B60">
              <w:rPr>
                <w:rFonts w:ascii="Arial" w:hAnsi="Arial" w:cs="Arial"/>
                <w:b/>
                <w:bCs/>
                <w:sz w:val="24"/>
                <w:szCs w:val="24"/>
                <w:u w:val="single"/>
                <w:shd w:val="clear" w:color="auto" w:fill="FFFFFF"/>
                <w:lang w:val="az-Latn-AZ"/>
              </w:rPr>
              <w:t>rokuror</w:t>
            </w:r>
            <w:r w:rsidR="009A6613">
              <w:rPr>
                <w:rFonts w:ascii="Arial" w:hAnsi="Arial" w:cs="Arial"/>
                <w:b/>
                <w:bCs/>
                <w:sz w:val="24"/>
                <w:szCs w:val="24"/>
                <w:u w:val="single"/>
                <w:shd w:val="clear" w:color="auto" w:fill="FFFFFF"/>
                <w:lang w:val="az-Latn-AZ"/>
              </w:rPr>
              <w:t>luq</w:t>
            </w:r>
            <w:r w:rsidRPr="00DB5B60">
              <w:rPr>
                <w:rFonts w:ascii="Arial" w:hAnsi="Arial" w:cs="Arial"/>
                <w:b/>
                <w:bCs/>
                <w:sz w:val="24"/>
                <w:szCs w:val="24"/>
                <w:u w:val="single"/>
                <w:shd w:val="clear" w:color="auto" w:fill="FFFFFF"/>
                <w:lang w:val="az-Latn-AZ"/>
              </w:rPr>
              <w:t>:</w:t>
            </w:r>
            <w:r w:rsidR="00675A54" w:rsidRPr="00DB5B60">
              <w:rPr>
                <w:rFonts w:ascii="Arial" w:hAnsi="Arial" w:cs="Arial"/>
                <w:sz w:val="24"/>
                <w:szCs w:val="24"/>
                <w:lang w:val="az-Latn-AZ"/>
              </w:rPr>
              <w:t xml:space="preserve"> </w:t>
            </w:r>
            <w:r w:rsidR="00587762" w:rsidRPr="00DB5B60">
              <w:rPr>
                <w:rFonts w:ascii="Arial" w:hAnsi="Arial" w:cs="Arial"/>
                <w:sz w:val="24"/>
                <w:szCs w:val="24"/>
                <w:lang w:val="az-Latn-AZ"/>
              </w:rPr>
              <w:t>“Dövlət orqanlarının (qurumlarının) fəaliyyətində korrupsiya risklərinin müəyyən edilməsi, təhlili və qarşısının alınması Qaydaları”nın təsdiq edilməsi haqqında</w:t>
            </w:r>
            <w:r w:rsidR="0075133A" w:rsidRPr="00DB5B60">
              <w:rPr>
                <w:rFonts w:ascii="Arial" w:hAnsi="Arial" w:cs="Arial"/>
                <w:sz w:val="24"/>
                <w:szCs w:val="24"/>
                <w:lang w:val="az-Latn-AZ"/>
              </w:rPr>
              <w:t>”</w:t>
            </w:r>
            <w:r w:rsidR="00587762" w:rsidRPr="00DB5B60">
              <w:rPr>
                <w:rFonts w:ascii="Arial" w:hAnsi="Arial" w:cs="Arial"/>
                <w:sz w:val="24"/>
                <w:szCs w:val="24"/>
                <w:lang w:val="az-Latn-AZ"/>
              </w:rPr>
              <w:t xml:space="preserve"> Azərbaycan Respublikası Nazirlər Kabineti</w:t>
            </w:r>
            <w:r w:rsidR="00D556C1" w:rsidRPr="00DB5B60">
              <w:rPr>
                <w:rFonts w:ascii="Arial" w:hAnsi="Arial" w:cs="Arial"/>
                <w:sz w:val="24"/>
                <w:szCs w:val="24"/>
                <w:lang w:val="az-Latn-AZ"/>
              </w:rPr>
              <w:t>nin</w:t>
            </w:r>
            <w:r w:rsidR="00587762" w:rsidRPr="00DB5B60">
              <w:rPr>
                <w:rFonts w:ascii="Arial" w:hAnsi="Arial" w:cs="Arial"/>
                <w:sz w:val="24"/>
                <w:szCs w:val="24"/>
                <w:lang w:val="az-Latn-AZ"/>
              </w:rPr>
              <w:t xml:space="preserve"> Qərarı layihəsi və həmin </w:t>
            </w:r>
            <w:r w:rsidR="00D42F66" w:rsidRPr="00DB5B60">
              <w:rPr>
                <w:rFonts w:ascii="Arial" w:hAnsi="Arial" w:cs="Arial"/>
                <w:sz w:val="24"/>
                <w:szCs w:val="24"/>
                <w:lang w:val="az-Latn-AZ"/>
              </w:rPr>
              <w:t xml:space="preserve">Qaydalara </w:t>
            </w:r>
            <w:r w:rsidR="00587762" w:rsidRPr="00DB5B60">
              <w:rPr>
                <w:rFonts w:ascii="Arial" w:hAnsi="Arial" w:cs="Arial"/>
                <w:sz w:val="24"/>
                <w:szCs w:val="24"/>
                <w:lang w:val="az-Latn-AZ"/>
              </w:rPr>
              <w:t>əlavə ol</w:t>
            </w:r>
            <w:r w:rsidR="00AD0D3D" w:rsidRPr="00DB5B60">
              <w:rPr>
                <w:rFonts w:ascii="Arial" w:hAnsi="Arial" w:cs="Arial"/>
                <w:sz w:val="24"/>
                <w:szCs w:val="24"/>
                <w:lang w:val="az-Latn-AZ"/>
              </w:rPr>
              <w:t>un</w:t>
            </w:r>
            <w:r w:rsidR="00587762" w:rsidRPr="00DB5B60">
              <w:rPr>
                <w:rFonts w:ascii="Arial" w:hAnsi="Arial" w:cs="Arial"/>
                <w:sz w:val="24"/>
                <w:szCs w:val="24"/>
                <w:lang w:val="az-Latn-AZ"/>
              </w:rPr>
              <w:t>an “Dövlət qurumların</w:t>
            </w:r>
            <w:r w:rsidR="00AD0D3D" w:rsidRPr="00DB5B60">
              <w:rPr>
                <w:rFonts w:ascii="Arial" w:hAnsi="Arial" w:cs="Arial"/>
                <w:sz w:val="24"/>
                <w:szCs w:val="24"/>
                <w:lang w:val="az-Latn-AZ"/>
              </w:rPr>
              <w:t>d</w:t>
            </w:r>
            <w:r w:rsidR="00587762" w:rsidRPr="00DB5B60">
              <w:rPr>
                <w:rFonts w:ascii="Arial" w:hAnsi="Arial" w:cs="Arial"/>
                <w:sz w:val="24"/>
                <w:szCs w:val="24"/>
                <w:lang w:val="az-Latn-AZ"/>
              </w:rPr>
              <w:t>a korrupsiya risklərinin idarə edilməsi metodologiyası”nın layihəsi hazırlan</w:t>
            </w:r>
            <w:r w:rsidR="0075133A" w:rsidRPr="00DB5B60">
              <w:rPr>
                <w:rFonts w:ascii="Arial" w:hAnsi="Arial" w:cs="Arial"/>
                <w:sz w:val="24"/>
                <w:szCs w:val="24"/>
                <w:lang w:val="az-Latn-AZ"/>
              </w:rPr>
              <w:t xml:space="preserve">araq rəy bildirilməsi </w:t>
            </w:r>
            <w:r w:rsidR="00AD0D3D" w:rsidRPr="00DB5B60">
              <w:rPr>
                <w:rFonts w:ascii="Arial" w:hAnsi="Arial" w:cs="Arial"/>
                <w:sz w:val="24"/>
                <w:szCs w:val="24"/>
                <w:lang w:val="az-Latn-AZ"/>
              </w:rPr>
              <w:t xml:space="preserve">üçün </w:t>
            </w:r>
            <w:r w:rsidR="004E4C11" w:rsidRPr="00DB5B60">
              <w:rPr>
                <w:rFonts w:ascii="Arial" w:hAnsi="Arial" w:cs="Arial"/>
                <w:sz w:val="24"/>
                <w:szCs w:val="24"/>
                <w:lang w:val="az-Latn-AZ"/>
              </w:rPr>
              <w:t>Ədliyyə Nazirliyinə</w:t>
            </w:r>
            <w:r w:rsidR="0075133A" w:rsidRPr="00DB5B60">
              <w:rPr>
                <w:rFonts w:ascii="Arial" w:hAnsi="Arial" w:cs="Arial"/>
                <w:sz w:val="24"/>
                <w:szCs w:val="24"/>
                <w:lang w:val="az-Latn-AZ"/>
              </w:rPr>
              <w:t xml:space="preserve"> </w:t>
            </w:r>
            <w:r w:rsidR="00587762" w:rsidRPr="00DB5B60">
              <w:rPr>
                <w:rFonts w:ascii="Arial" w:hAnsi="Arial" w:cs="Arial"/>
                <w:sz w:val="24"/>
                <w:szCs w:val="24"/>
                <w:lang w:val="az-Latn-AZ"/>
              </w:rPr>
              <w:t xml:space="preserve">göndərilmişdir. </w:t>
            </w:r>
          </w:p>
          <w:p w14:paraId="4DA9AC01" w14:textId="165694E8" w:rsidR="004055A5" w:rsidRPr="00C2236B" w:rsidRDefault="00691ACE" w:rsidP="00CF0923">
            <w:pPr>
              <w:spacing w:after="0" w:line="276" w:lineRule="auto"/>
              <w:jc w:val="both"/>
              <w:rPr>
                <w:rFonts w:ascii="Arial" w:hAnsi="Arial" w:cs="Arial"/>
                <w:bCs/>
                <w:sz w:val="24"/>
                <w:szCs w:val="24"/>
                <w:lang w:val="az-Latn-AZ"/>
              </w:rPr>
            </w:pPr>
            <w:r w:rsidRPr="00DB5B60">
              <w:rPr>
                <w:rFonts w:ascii="Arial" w:hAnsi="Arial" w:cs="Arial"/>
                <w:b/>
                <w:bCs/>
                <w:sz w:val="24"/>
                <w:szCs w:val="24"/>
                <w:u w:val="single"/>
                <w:lang w:val="az-Latn-AZ"/>
              </w:rPr>
              <w:t>Ədliyyə Nazirliyi:</w:t>
            </w:r>
            <w:r w:rsidR="0075133A" w:rsidRPr="00DB5B60">
              <w:rPr>
                <w:rFonts w:ascii="Arial" w:hAnsi="Arial" w:cs="Arial"/>
                <w:b/>
                <w:bCs/>
                <w:sz w:val="24"/>
                <w:szCs w:val="24"/>
                <w:lang w:val="az-Latn-AZ"/>
              </w:rPr>
              <w:t xml:space="preserve"> </w:t>
            </w:r>
            <w:r w:rsidR="00FA5A73" w:rsidRPr="00DB5B60">
              <w:rPr>
                <w:rFonts w:ascii="Arial" w:hAnsi="Arial" w:cs="Arial"/>
                <w:bCs/>
                <w:sz w:val="24"/>
                <w:szCs w:val="24"/>
                <w:lang w:val="az-Latn-AZ"/>
              </w:rPr>
              <w:t>Baş Prokurorluğun təklifləri əsasında hazırlanmış və Avropa Şurası ekspert</w:t>
            </w:r>
            <w:r w:rsidR="00747973" w:rsidRPr="00DB5B60">
              <w:rPr>
                <w:rFonts w:ascii="Arial" w:hAnsi="Arial" w:cs="Arial"/>
                <w:bCs/>
                <w:sz w:val="24"/>
                <w:szCs w:val="24"/>
                <w:lang w:val="az-Latn-AZ"/>
              </w:rPr>
              <w:t>lər</w:t>
            </w:r>
            <w:r w:rsidR="00FA5A73" w:rsidRPr="00DB5B60">
              <w:rPr>
                <w:rFonts w:ascii="Arial" w:hAnsi="Arial" w:cs="Arial"/>
                <w:bCs/>
                <w:sz w:val="24"/>
                <w:szCs w:val="24"/>
                <w:lang w:val="az-Latn-AZ"/>
              </w:rPr>
              <w:t>inin tövsiyələri nəzərə alınmaqla təkmilləşdirilmiş</w:t>
            </w:r>
            <w:r w:rsidR="00AD039B" w:rsidRPr="00DB5B60">
              <w:rPr>
                <w:rFonts w:ascii="Arial" w:hAnsi="Arial" w:cs="Arial"/>
                <w:bCs/>
                <w:sz w:val="24"/>
                <w:szCs w:val="24"/>
                <w:lang w:val="az-Latn-AZ"/>
              </w:rPr>
              <w:t>,</w:t>
            </w:r>
            <w:r w:rsidR="00FA5A73" w:rsidRPr="00DB5B60">
              <w:rPr>
                <w:rFonts w:ascii="Arial" w:hAnsi="Arial" w:cs="Arial"/>
                <w:b/>
                <w:bCs/>
                <w:sz w:val="24"/>
                <w:szCs w:val="24"/>
                <w:lang w:val="az-Latn-AZ"/>
              </w:rPr>
              <w:t xml:space="preserve"> </w:t>
            </w:r>
            <w:r w:rsidR="00FA5A73" w:rsidRPr="00DB5B60">
              <w:rPr>
                <w:rFonts w:ascii="Arial" w:hAnsi="Arial" w:cs="Arial"/>
                <w:bCs/>
                <w:sz w:val="24"/>
                <w:szCs w:val="24"/>
                <w:lang w:val="az-Latn-AZ"/>
              </w:rPr>
              <w:t>korrupsiya risklərinin müəyyən edilməsi, onların</w:t>
            </w:r>
            <w:r w:rsidR="00FA5A73" w:rsidRPr="00DB5B60">
              <w:rPr>
                <w:rFonts w:ascii="Arial" w:hAnsi="Arial" w:cs="Arial"/>
                <w:b/>
                <w:bCs/>
                <w:sz w:val="24"/>
                <w:szCs w:val="24"/>
                <w:lang w:val="az-Latn-AZ"/>
              </w:rPr>
              <w:t xml:space="preserve"> </w:t>
            </w:r>
            <w:r w:rsidR="00FA5A73" w:rsidRPr="00DB5B60">
              <w:rPr>
                <w:rFonts w:ascii="Arial" w:hAnsi="Arial" w:cs="Arial"/>
                <w:bCs/>
                <w:sz w:val="24"/>
                <w:szCs w:val="24"/>
                <w:lang w:val="az-Latn-AZ"/>
              </w:rPr>
              <w:t>qiymətləndirilməsi, habelə  qarşısının alınması üçün həyata keçirilən tədbirləri</w:t>
            </w:r>
            <w:r w:rsidR="00AD039B" w:rsidRPr="00DB5B60">
              <w:rPr>
                <w:rFonts w:ascii="Arial" w:hAnsi="Arial" w:cs="Arial"/>
                <w:bCs/>
                <w:sz w:val="24"/>
                <w:szCs w:val="24"/>
                <w:lang w:val="az-Latn-AZ"/>
              </w:rPr>
              <w:t>n</w:t>
            </w:r>
            <w:r w:rsidR="00FA5A73" w:rsidRPr="00DB5B60">
              <w:rPr>
                <w:rFonts w:ascii="Arial" w:hAnsi="Arial" w:cs="Arial"/>
                <w:bCs/>
                <w:sz w:val="24"/>
                <w:szCs w:val="24"/>
                <w:lang w:val="az-Latn-AZ"/>
              </w:rPr>
              <w:t xml:space="preserve"> tənzimlə</w:t>
            </w:r>
            <w:r w:rsidR="00AD039B" w:rsidRPr="00DB5B60">
              <w:rPr>
                <w:rFonts w:ascii="Arial" w:hAnsi="Arial" w:cs="Arial"/>
                <w:bCs/>
                <w:sz w:val="24"/>
                <w:szCs w:val="24"/>
                <w:lang w:val="az-Latn-AZ"/>
              </w:rPr>
              <w:t>nməsi</w:t>
            </w:r>
            <w:r w:rsidR="00FA5A73" w:rsidRPr="00DB5B60">
              <w:rPr>
                <w:rFonts w:ascii="Arial" w:hAnsi="Arial" w:cs="Arial"/>
                <w:bCs/>
                <w:sz w:val="24"/>
                <w:szCs w:val="24"/>
                <w:lang w:val="az-Latn-AZ"/>
              </w:rPr>
              <w:t xml:space="preserve"> məqsədi</w:t>
            </w:r>
            <w:r w:rsidR="00AD039B" w:rsidRPr="00DB5B60">
              <w:rPr>
                <w:rFonts w:ascii="Arial" w:hAnsi="Arial" w:cs="Arial"/>
                <w:bCs/>
                <w:sz w:val="24"/>
                <w:szCs w:val="24"/>
                <w:lang w:val="az-Latn-AZ"/>
              </w:rPr>
              <w:t>ni daşıyan</w:t>
            </w:r>
            <w:r w:rsidR="00FA5A73" w:rsidRPr="00DB5B60">
              <w:rPr>
                <w:rFonts w:ascii="Arial" w:hAnsi="Arial" w:cs="Arial"/>
                <w:bCs/>
                <w:sz w:val="24"/>
                <w:szCs w:val="24"/>
                <w:lang w:val="az-Latn-AZ"/>
              </w:rPr>
              <w:t xml:space="preserve"> “Korrupsiyaya qarşı mübarizə haqqında” </w:t>
            </w:r>
            <w:r w:rsidR="00D42F66">
              <w:rPr>
                <w:rFonts w:ascii="Arial" w:hAnsi="Arial" w:cs="Arial"/>
                <w:bCs/>
                <w:sz w:val="24"/>
                <w:szCs w:val="24"/>
                <w:lang w:val="az-Latn-AZ"/>
              </w:rPr>
              <w:t xml:space="preserve">Azərbaycan Respublikasının </w:t>
            </w:r>
            <w:r w:rsidR="00FA5A73" w:rsidRPr="00DB5B60">
              <w:rPr>
                <w:rFonts w:ascii="Arial" w:hAnsi="Arial" w:cs="Arial"/>
                <w:bCs/>
                <w:sz w:val="24"/>
                <w:szCs w:val="24"/>
                <w:lang w:val="az-Latn-AZ"/>
              </w:rPr>
              <w:t>Qanun</w:t>
            </w:r>
            <w:r w:rsidR="00D42F66">
              <w:rPr>
                <w:rFonts w:ascii="Arial" w:hAnsi="Arial" w:cs="Arial"/>
                <w:bCs/>
                <w:sz w:val="24"/>
                <w:szCs w:val="24"/>
                <w:lang w:val="az-Latn-AZ"/>
              </w:rPr>
              <w:t>un</w:t>
            </w:r>
            <w:r w:rsidR="003D49E2">
              <w:rPr>
                <w:rFonts w:ascii="Arial" w:hAnsi="Arial" w:cs="Arial"/>
                <w:bCs/>
                <w:sz w:val="24"/>
                <w:szCs w:val="24"/>
                <w:lang w:val="az-Latn-AZ"/>
              </w:rPr>
              <w:t>d</w:t>
            </w:r>
            <w:r w:rsidR="00FA5A73" w:rsidRPr="00DB5B60">
              <w:rPr>
                <w:rFonts w:ascii="Arial" w:hAnsi="Arial" w:cs="Arial"/>
                <w:bCs/>
                <w:sz w:val="24"/>
                <w:szCs w:val="24"/>
                <w:lang w:val="az-Latn-AZ"/>
              </w:rPr>
              <w:t>a dəyişiklik edilməsi barədə</w:t>
            </w:r>
            <w:r w:rsidR="00D42F66">
              <w:rPr>
                <w:rFonts w:ascii="Arial" w:hAnsi="Arial" w:cs="Arial"/>
                <w:bCs/>
                <w:sz w:val="24"/>
                <w:szCs w:val="24"/>
                <w:lang w:val="az-Latn-AZ"/>
              </w:rPr>
              <w:t>”</w:t>
            </w:r>
            <w:r w:rsidR="00FA5A73" w:rsidRPr="00DB5B60">
              <w:rPr>
                <w:rFonts w:ascii="Arial" w:hAnsi="Arial" w:cs="Arial"/>
                <w:bCs/>
                <w:sz w:val="24"/>
                <w:szCs w:val="24"/>
                <w:lang w:val="az-Latn-AZ"/>
              </w:rPr>
              <w:t xml:space="preserve"> </w:t>
            </w:r>
            <w:r w:rsidR="00D42F66">
              <w:rPr>
                <w:rFonts w:ascii="Arial" w:hAnsi="Arial" w:cs="Arial"/>
                <w:bCs/>
                <w:sz w:val="24"/>
                <w:szCs w:val="24"/>
                <w:lang w:val="az-Latn-AZ"/>
              </w:rPr>
              <w:t>q</w:t>
            </w:r>
            <w:r w:rsidR="00D42F66" w:rsidRPr="00DB5B60">
              <w:rPr>
                <w:rFonts w:ascii="Arial" w:hAnsi="Arial" w:cs="Arial"/>
                <w:bCs/>
                <w:sz w:val="24"/>
                <w:szCs w:val="24"/>
                <w:lang w:val="az-Latn-AZ"/>
              </w:rPr>
              <w:t xml:space="preserve">anun </w:t>
            </w:r>
            <w:r w:rsidR="00AD039B" w:rsidRPr="00DB5B60">
              <w:rPr>
                <w:rFonts w:ascii="Arial" w:hAnsi="Arial" w:cs="Arial"/>
                <w:bCs/>
                <w:sz w:val="24"/>
                <w:szCs w:val="24"/>
                <w:lang w:val="az-Latn-AZ"/>
              </w:rPr>
              <w:t xml:space="preserve">layihəsi </w:t>
            </w:r>
            <w:r w:rsidR="00FA5A73" w:rsidRPr="00DB5B60">
              <w:rPr>
                <w:rFonts w:ascii="Arial" w:hAnsi="Arial" w:cs="Arial"/>
                <w:bCs/>
                <w:sz w:val="24"/>
                <w:szCs w:val="24"/>
                <w:lang w:val="az-Latn-AZ"/>
              </w:rPr>
              <w:t xml:space="preserve">və həmin layihədən irəli gələn digər qanun, fərman </w:t>
            </w:r>
            <w:r w:rsidR="00FA5A73" w:rsidRPr="00DB5B60">
              <w:rPr>
                <w:rFonts w:ascii="Arial" w:hAnsi="Arial" w:cs="Arial"/>
                <w:bCs/>
                <w:sz w:val="24"/>
                <w:szCs w:val="24"/>
                <w:lang w:val="az-Latn-AZ"/>
              </w:rPr>
              <w:lastRenderedPageBreak/>
              <w:t xml:space="preserve">və qərar layihələri 2023-cü il </w:t>
            </w:r>
            <w:r w:rsidR="00D42F66" w:rsidRPr="00DB5B60">
              <w:rPr>
                <w:rFonts w:ascii="Arial" w:hAnsi="Arial" w:cs="Arial"/>
                <w:bCs/>
                <w:sz w:val="24"/>
                <w:szCs w:val="24"/>
                <w:lang w:val="az-Latn-AZ"/>
              </w:rPr>
              <w:t xml:space="preserve"> dekabr</w:t>
            </w:r>
            <w:r w:rsidR="003D49E2">
              <w:rPr>
                <w:rFonts w:ascii="Arial" w:hAnsi="Arial" w:cs="Arial"/>
                <w:bCs/>
                <w:sz w:val="24"/>
                <w:szCs w:val="24"/>
                <w:lang w:val="az-Latn-AZ"/>
              </w:rPr>
              <w:t>ın</w:t>
            </w:r>
            <w:r w:rsidR="00D42F66" w:rsidRPr="00DB5B60">
              <w:rPr>
                <w:rFonts w:ascii="Arial" w:hAnsi="Arial" w:cs="Arial"/>
                <w:bCs/>
                <w:sz w:val="24"/>
                <w:szCs w:val="24"/>
                <w:lang w:val="az-Latn-AZ"/>
              </w:rPr>
              <w:t xml:space="preserve"> </w:t>
            </w:r>
            <w:r w:rsidR="003D49E2" w:rsidRPr="00DB5B60">
              <w:rPr>
                <w:rFonts w:ascii="Arial" w:hAnsi="Arial" w:cs="Arial"/>
                <w:bCs/>
                <w:sz w:val="24"/>
                <w:szCs w:val="24"/>
                <w:lang w:val="az-Latn-AZ"/>
              </w:rPr>
              <w:t>14</w:t>
            </w:r>
            <w:r w:rsidR="003D49E2">
              <w:rPr>
                <w:rFonts w:ascii="Arial" w:hAnsi="Arial" w:cs="Arial"/>
                <w:bCs/>
                <w:sz w:val="24"/>
                <w:szCs w:val="24"/>
                <w:lang w:val="az-Latn-AZ"/>
              </w:rPr>
              <w:t xml:space="preserve">-də </w:t>
            </w:r>
            <w:r w:rsidR="00AD039B" w:rsidRPr="00DB5B60">
              <w:rPr>
                <w:rFonts w:ascii="Arial" w:hAnsi="Arial" w:cs="Arial"/>
                <w:bCs/>
                <w:sz w:val="24"/>
                <w:szCs w:val="24"/>
                <w:lang w:val="az-Latn-AZ"/>
              </w:rPr>
              <w:t xml:space="preserve">Azərbaycan Respublikasının </w:t>
            </w:r>
            <w:r w:rsidR="00FA5A73" w:rsidRPr="00DB5B60">
              <w:rPr>
                <w:rFonts w:ascii="Arial" w:hAnsi="Arial" w:cs="Arial"/>
                <w:bCs/>
                <w:sz w:val="24"/>
                <w:szCs w:val="24"/>
                <w:lang w:val="az-Latn-AZ"/>
              </w:rPr>
              <w:t>Nazirlər Kabinetinə təqdim olunmuş</w:t>
            </w:r>
            <w:r w:rsidR="00BC57C3" w:rsidRPr="00DB5B60">
              <w:rPr>
                <w:rFonts w:ascii="Arial" w:hAnsi="Arial" w:cs="Arial"/>
                <w:bCs/>
                <w:sz w:val="24"/>
                <w:szCs w:val="24"/>
                <w:lang w:val="az-Latn-AZ"/>
              </w:rPr>
              <w:t xml:space="preserve">, </w:t>
            </w:r>
            <w:r w:rsidR="00AD039B" w:rsidRPr="00DB5B60">
              <w:rPr>
                <w:rFonts w:ascii="Arial" w:hAnsi="Arial" w:cs="Arial"/>
                <w:bCs/>
                <w:sz w:val="24"/>
                <w:szCs w:val="24"/>
                <w:lang w:val="az-Latn-AZ"/>
              </w:rPr>
              <w:t xml:space="preserve">qanun layihələri və </w:t>
            </w:r>
            <w:r w:rsidR="00BC57C3" w:rsidRPr="00DB5B60">
              <w:rPr>
                <w:rFonts w:ascii="Arial" w:hAnsi="Arial" w:cs="Arial"/>
                <w:bCs/>
                <w:sz w:val="24"/>
                <w:szCs w:val="24"/>
                <w:lang w:val="az-Latn-AZ"/>
              </w:rPr>
              <w:t>Azərbaycan Respublikası Prezidentinin aktların</w:t>
            </w:r>
            <w:r w:rsidR="00AD039B" w:rsidRPr="00DB5B60">
              <w:rPr>
                <w:rFonts w:ascii="Arial" w:hAnsi="Arial" w:cs="Arial"/>
                <w:bCs/>
                <w:sz w:val="24"/>
                <w:szCs w:val="24"/>
                <w:lang w:val="az-Latn-AZ"/>
              </w:rPr>
              <w:t xml:space="preserve">ın </w:t>
            </w:r>
            <w:r w:rsidR="00BC57C3" w:rsidRPr="00DB5B60">
              <w:rPr>
                <w:rFonts w:ascii="Arial" w:hAnsi="Arial" w:cs="Arial"/>
                <w:bCs/>
                <w:sz w:val="24"/>
                <w:szCs w:val="24"/>
                <w:lang w:val="az-Latn-AZ"/>
              </w:rPr>
              <w:t>layihələr</w:t>
            </w:r>
            <w:r w:rsidR="00AD039B" w:rsidRPr="00DB5B60">
              <w:rPr>
                <w:rFonts w:ascii="Arial" w:hAnsi="Arial" w:cs="Arial"/>
                <w:bCs/>
                <w:sz w:val="24"/>
                <w:szCs w:val="24"/>
                <w:lang w:val="az-Latn-AZ"/>
              </w:rPr>
              <w:t>i</w:t>
            </w:r>
            <w:r w:rsidR="00BC57C3" w:rsidRPr="00DB5B60">
              <w:rPr>
                <w:rFonts w:ascii="Arial" w:hAnsi="Arial" w:cs="Arial"/>
                <w:bCs/>
                <w:sz w:val="24"/>
                <w:szCs w:val="24"/>
                <w:lang w:val="az-Latn-AZ"/>
              </w:rPr>
              <w:t xml:space="preserve"> Azərbaycan Respublikası Baş nazirinin 2023-cü il 30 dekabr tarixli 1-5-10/2-1033/2023 nömrəli məktubu ilə Azərbaycan Respublikası Prezidenti</w:t>
            </w:r>
            <w:r w:rsidR="003D49E2">
              <w:rPr>
                <w:rFonts w:ascii="Arial" w:hAnsi="Arial" w:cs="Arial"/>
                <w:bCs/>
                <w:sz w:val="24"/>
                <w:szCs w:val="24"/>
                <w:lang w:val="az-Latn-AZ"/>
              </w:rPr>
              <w:t>nin</w:t>
            </w:r>
            <w:r w:rsidR="00C2236B">
              <w:rPr>
                <w:rFonts w:ascii="Arial" w:hAnsi="Arial" w:cs="Arial"/>
                <w:bCs/>
                <w:sz w:val="24"/>
                <w:szCs w:val="24"/>
                <w:lang w:val="az-Latn-AZ"/>
              </w:rPr>
              <w:t xml:space="preserve"> Administrasiyasına </w:t>
            </w:r>
            <w:r w:rsidR="00BC57C3" w:rsidRPr="00DB5B60">
              <w:rPr>
                <w:rFonts w:ascii="Arial" w:hAnsi="Arial" w:cs="Arial"/>
                <w:bCs/>
                <w:sz w:val="24"/>
                <w:szCs w:val="24"/>
                <w:lang w:val="az-Latn-AZ"/>
              </w:rPr>
              <w:t>təqdim edilmişdir.</w:t>
            </w:r>
          </w:p>
        </w:tc>
      </w:tr>
      <w:tr w:rsidR="00DB5B60" w:rsidRPr="003D49E2" w14:paraId="769EEFD0" w14:textId="77777777" w:rsidTr="00D51B72">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D8BF95F"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1.2.</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DEAAFEB"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Korrupsiya ilə əlaqədar hüquqpozmalarla bağlı məlumat verən şəxslərin həvəsləndirilməsinə və müdafiəsinə dair qanunvericiliyin təkmilləşdirilməsi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F6B99DF"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DFACF22"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19E9445D"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Baş Prokurorluq</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404FB6" w14:textId="77777777" w:rsidR="009A6613" w:rsidRPr="00D3665C" w:rsidRDefault="009A6613" w:rsidP="009A6613">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Ədliyyə Nazirliyi</w:t>
            </w:r>
            <w:r w:rsidRPr="00D3665C">
              <w:rPr>
                <w:rFonts w:ascii="Arial" w:eastAsia="Times New Roman" w:hAnsi="Arial" w:cs="Arial"/>
                <w:sz w:val="24"/>
                <w:szCs w:val="24"/>
                <w:lang w:val="az-Latn-AZ" w:eastAsia="az-Latn-AZ"/>
              </w:rPr>
              <w:t xml:space="preserve">nə aidiyyəti </w:t>
            </w:r>
            <w:r>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43EB93CB" w14:textId="7E7DF40D" w:rsidR="00675A54" w:rsidRPr="00DB5B60" w:rsidRDefault="00E14FED"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hAnsi="Arial" w:cs="Arial"/>
                <w:b/>
                <w:bCs/>
                <w:sz w:val="24"/>
                <w:szCs w:val="24"/>
                <w:u w:val="single"/>
                <w:shd w:val="clear" w:color="auto" w:fill="FFFFFF"/>
                <w:lang w:val="az-Latn-AZ"/>
              </w:rPr>
              <w:t xml:space="preserve">Baş </w:t>
            </w:r>
            <w:r w:rsidR="009A6613">
              <w:rPr>
                <w:rFonts w:ascii="Arial" w:hAnsi="Arial" w:cs="Arial"/>
                <w:b/>
                <w:bCs/>
                <w:sz w:val="24"/>
                <w:szCs w:val="24"/>
                <w:u w:val="single"/>
                <w:shd w:val="clear" w:color="auto" w:fill="FFFFFF"/>
                <w:lang w:val="az-Latn-AZ"/>
              </w:rPr>
              <w:t>P</w:t>
            </w:r>
            <w:r w:rsidRPr="00DB5B60">
              <w:rPr>
                <w:rFonts w:ascii="Arial" w:hAnsi="Arial" w:cs="Arial"/>
                <w:b/>
                <w:bCs/>
                <w:sz w:val="24"/>
                <w:szCs w:val="24"/>
                <w:u w:val="single"/>
                <w:shd w:val="clear" w:color="auto" w:fill="FFFFFF"/>
                <w:lang w:val="az-Latn-AZ"/>
              </w:rPr>
              <w:t>rokuror</w:t>
            </w:r>
            <w:r w:rsidR="009A6613">
              <w:rPr>
                <w:rFonts w:ascii="Arial" w:hAnsi="Arial" w:cs="Arial"/>
                <w:b/>
                <w:bCs/>
                <w:sz w:val="24"/>
                <w:szCs w:val="24"/>
                <w:u w:val="single"/>
                <w:shd w:val="clear" w:color="auto" w:fill="FFFFFF"/>
                <w:lang w:val="az-Latn-AZ"/>
              </w:rPr>
              <w:t>luq</w:t>
            </w:r>
            <w:r w:rsidRPr="00DB5B60">
              <w:rPr>
                <w:rFonts w:ascii="Arial" w:hAnsi="Arial" w:cs="Arial"/>
                <w:b/>
                <w:bCs/>
                <w:sz w:val="24"/>
                <w:szCs w:val="24"/>
                <w:u w:val="single"/>
                <w:shd w:val="clear" w:color="auto" w:fill="FFFFFF"/>
                <w:lang w:val="az-Latn-AZ"/>
              </w:rPr>
              <w:t>:</w:t>
            </w:r>
            <w:r w:rsidR="00675A54" w:rsidRPr="00DB5B60">
              <w:rPr>
                <w:rFonts w:ascii="Arial" w:hAnsi="Arial" w:cs="Arial"/>
                <w:sz w:val="24"/>
                <w:szCs w:val="24"/>
                <w:lang w:val="az-Latn-AZ"/>
              </w:rPr>
              <w:t xml:space="preserve"> </w:t>
            </w:r>
            <w:r w:rsidR="00AA6319" w:rsidRPr="00DB5B60">
              <w:rPr>
                <w:rFonts w:ascii="Arial" w:hAnsi="Arial" w:cs="Arial"/>
                <w:sz w:val="24"/>
                <w:szCs w:val="24"/>
                <w:lang w:val="az-Latn-AZ"/>
              </w:rPr>
              <w:t xml:space="preserve">Tədbirin </w:t>
            </w:r>
            <w:r w:rsidR="00587762" w:rsidRPr="00DB5B60">
              <w:rPr>
                <w:rFonts w:ascii="Arial" w:hAnsi="Arial" w:cs="Arial"/>
                <w:sz w:val="24"/>
                <w:szCs w:val="24"/>
                <w:lang w:val="az-Latn-AZ"/>
              </w:rPr>
              <w:t>icrası ilə bağlı “</w:t>
            </w:r>
            <w:r w:rsidR="00587762" w:rsidRPr="00DB5B60">
              <w:rPr>
                <w:rFonts w:ascii="Arial" w:hAnsi="Arial" w:cs="Arial"/>
                <w:bCs/>
                <w:iCs/>
                <w:sz w:val="24"/>
                <w:szCs w:val="24"/>
                <w:lang w:val="az-Latn-AZ"/>
              </w:rPr>
              <w:t xml:space="preserve">Korrupsiya ilə əlaqədar hüquqpozmalarla bağlı məlumat verən </w:t>
            </w:r>
            <w:r w:rsidR="00587762" w:rsidRPr="00DB5B60">
              <w:rPr>
                <w:rFonts w:ascii="Arial" w:eastAsia="Times New Roman" w:hAnsi="Arial" w:cs="Arial"/>
                <w:bCs/>
                <w:sz w:val="24"/>
                <w:szCs w:val="24"/>
                <w:lang w:val="az-Latn-AZ" w:eastAsia="ru-RU"/>
              </w:rPr>
              <w:t>şəxslərin dövlət müdafiəsi haqqında</w:t>
            </w:r>
            <w:r w:rsidR="00587762" w:rsidRPr="00DB5B60">
              <w:rPr>
                <w:rFonts w:ascii="Arial" w:hAnsi="Arial" w:cs="Arial"/>
                <w:bCs/>
                <w:sz w:val="24"/>
                <w:szCs w:val="24"/>
                <w:shd w:val="clear" w:color="auto" w:fill="FFFFFF"/>
                <w:lang w:val="az-Latn-AZ"/>
              </w:rPr>
              <w:t>”</w:t>
            </w:r>
            <w:r w:rsidR="001C3960" w:rsidRPr="00DB5B60">
              <w:rPr>
                <w:rFonts w:ascii="Arial" w:hAnsi="Arial" w:cs="Arial"/>
                <w:bCs/>
                <w:sz w:val="24"/>
                <w:szCs w:val="24"/>
                <w:shd w:val="clear" w:color="auto" w:fill="FFFFFF"/>
                <w:lang w:val="az-Latn-AZ"/>
              </w:rPr>
              <w:t xml:space="preserve"> </w:t>
            </w:r>
            <w:r w:rsidR="00F161D1">
              <w:rPr>
                <w:rFonts w:ascii="Arial" w:hAnsi="Arial" w:cs="Arial"/>
                <w:bCs/>
                <w:sz w:val="24"/>
                <w:szCs w:val="24"/>
                <w:lang w:val="az-Latn-AZ"/>
              </w:rPr>
              <w:t xml:space="preserve">Azərbaycan Respublikası </w:t>
            </w:r>
            <w:r w:rsidR="00F161D1" w:rsidRPr="00DB5B60">
              <w:rPr>
                <w:rFonts w:ascii="Arial" w:hAnsi="Arial" w:cs="Arial"/>
                <w:bCs/>
                <w:sz w:val="24"/>
                <w:szCs w:val="24"/>
                <w:shd w:val="clear" w:color="auto" w:fill="FFFFFF"/>
                <w:lang w:val="az-Latn-AZ"/>
              </w:rPr>
              <w:t>Qanun</w:t>
            </w:r>
            <w:r w:rsidR="00F161D1">
              <w:rPr>
                <w:rFonts w:ascii="Arial" w:hAnsi="Arial" w:cs="Arial"/>
                <w:bCs/>
                <w:sz w:val="24"/>
                <w:szCs w:val="24"/>
                <w:shd w:val="clear" w:color="auto" w:fill="FFFFFF"/>
                <w:lang w:val="az-Latn-AZ"/>
              </w:rPr>
              <w:t>unun</w:t>
            </w:r>
            <w:r w:rsidR="00F161D1" w:rsidRPr="00DB5B60">
              <w:rPr>
                <w:rFonts w:ascii="Arial" w:hAnsi="Arial" w:cs="Arial"/>
                <w:bCs/>
                <w:sz w:val="24"/>
                <w:szCs w:val="24"/>
                <w:shd w:val="clear" w:color="auto" w:fill="FFFFFF"/>
                <w:lang w:val="az-Latn-AZ"/>
              </w:rPr>
              <w:t xml:space="preserve"> </w:t>
            </w:r>
            <w:r w:rsidR="001C3960" w:rsidRPr="00DB5B60">
              <w:rPr>
                <w:rFonts w:ascii="Arial" w:hAnsi="Arial" w:cs="Arial"/>
                <w:bCs/>
                <w:sz w:val="24"/>
                <w:szCs w:val="24"/>
                <w:shd w:val="clear" w:color="auto" w:fill="FFFFFF"/>
                <w:lang w:val="az-Latn-AZ"/>
              </w:rPr>
              <w:t>layihəsi, həmçinin</w:t>
            </w:r>
            <w:r w:rsidR="00587762" w:rsidRPr="00DB5B60">
              <w:rPr>
                <w:rFonts w:ascii="Arial" w:eastAsia="Times New Roman" w:hAnsi="Arial" w:cs="Arial"/>
                <w:bCs/>
                <w:sz w:val="24"/>
                <w:szCs w:val="24"/>
                <w:lang w:val="az-Latn-AZ" w:eastAsia="ru-RU"/>
              </w:rPr>
              <w:t xml:space="preserve"> “Korrupsiyaya qarşı mübarizə haqqında” </w:t>
            </w:r>
            <w:r w:rsidR="00587762" w:rsidRPr="00DB5B60">
              <w:rPr>
                <w:rFonts w:ascii="Arial" w:hAnsi="Arial" w:cs="Arial"/>
                <w:bCs/>
                <w:sz w:val="24"/>
                <w:szCs w:val="24"/>
                <w:shd w:val="clear" w:color="auto" w:fill="FFFFFF"/>
                <w:lang w:val="az-Latn-AZ"/>
              </w:rPr>
              <w:t xml:space="preserve">və </w:t>
            </w:r>
            <w:r w:rsidR="00587762" w:rsidRPr="00DB5B60">
              <w:rPr>
                <w:rFonts w:ascii="Arial" w:eastAsia="Times New Roman" w:hAnsi="Arial" w:cs="Arial"/>
                <w:bCs/>
                <w:sz w:val="24"/>
                <w:szCs w:val="24"/>
                <w:lang w:val="az-Latn-AZ" w:eastAsia="ru-RU"/>
              </w:rPr>
              <w:t>“Dövlət sirri haqqında”</w:t>
            </w:r>
            <w:r w:rsidR="00587762" w:rsidRPr="00DB5B60">
              <w:rPr>
                <w:rFonts w:ascii="Arial" w:eastAsia="Times New Roman" w:hAnsi="Arial" w:cs="Arial"/>
                <w:sz w:val="24"/>
                <w:szCs w:val="24"/>
                <w:lang w:val="az-Latn-AZ" w:eastAsia="ru-RU"/>
              </w:rPr>
              <w:t xml:space="preserve"> </w:t>
            </w:r>
            <w:r w:rsidR="00587762" w:rsidRPr="00DB5B60">
              <w:rPr>
                <w:rFonts w:ascii="Arial" w:eastAsia="Times New Roman" w:hAnsi="Arial" w:cs="Arial"/>
                <w:bCs/>
                <w:sz w:val="24"/>
                <w:szCs w:val="24"/>
                <w:lang w:val="az-Latn-AZ" w:eastAsia="ru-RU"/>
              </w:rPr>
              <w:t>Azərbaycan Respublikası</w:t>
            </w:r>
            <w:r w:rsidR="001C3960" w:rsidRPr="00DB5B60">
              <w:rPr>
                <w:rFonts w:ascii="Arial" w:eastAsia="Times New Roman" w:hAnsi="Arial" w:cs="Arial"/>
                <w:bCs/>
                <w:sz w:val="24"/>
                <w:szCs w:val="24"/>
                <w:lang w:val="az-Latn-AZ" w:eastAsia="ru-RU"/>
              </w:rPr>
              <w:t>nın</w:t>
            </w:r>
            <w:r w:rsidR="00587762" w:rsidRPr="00DB5B60">
              <w:rPr>
                <w:rFonts w:ascii="Arial" w:eastAsia="Times New Roman" w:hAnsi="Arial" w:cs="Arial"/>
                <w:bCs/>
                <w:sz w:val="24"/>
                <w:szCs w:val="24"/>
                <w:lang w:val="az-Latn-AZ" w:eastAsia="ru-RU"/>
              </w:rPr>
              <w:t xml:space="preserve"> qanunların</w:t>
            </w:r>
            <w:r w:rsidR="001C3960" w:rsidRPr="00DB5B60">
              <w:rPr>
                <w:rFonts w:ascii="Arial" w:eastAsia="Times New Roman" w:hAnsi="Arial" w:cs="Arial"/>
                <w:bCs/>
                <w:sz w:val="24"/>
                <w:szCs w:val="24"/>
                <w:lang w:val="az-Latn-AZ" w:eastAsia="ru-RU"/>
              </w:rPr>
              <w:t>da</w:t>
            </w:r>
            <w:r w:rsidR="00587762" w:rsidRPr="00DB5B60">
              <w:rPr>
                <w:rFonts w:ascii="Arial" w:eastAsia="Times New Roman" w:hAnsi="Arial" w:cs="Arial"/>
                <w:bCs/>
                <w:sz w:val="24"/>
                <w:szCs w:val="24"/>
                <w:lang w:val="az-Latn-AZ" w:eastAsia="ru-RU"/>
              </w:rPr>
              <w:t xml:space="preserve"> </w:t>
            </w:r>
            <w:r w:rsidR="001C3960" w:rsidRPr="00DB5B60">
              <w:rPr>
                <w:rFonts w:ascii="Arial" w:eastAsia="Times New Roman" w:hAnsi="Arial" w:cs="Arial"/>
                <w:bCs/>
                <w:sz w:val="24"/>
                <w:szCs w:val="24"/>
                <w:lang w:val="az-Latn-AZ" w:eastAsia="ru-RU"/>
              </w:rPr>
              <w:t>dəyişiklik edilməsi barədə</w:t>
            </w:r>
            <w:r w:rsidR="00F161D1">
              <w:rPr>
                <w:rFonts w:ascii="Arial" w:eastAsia="Times New Roman" w:hAnsi="Arial" w:cs="Arial"/>
                <w:bCs/>
                <w:sz w:val="24"/>
                <w:szCs w:val="24"/>
                <w:lang w:val="az-Latn-AZ" w:eastAsia="ru-RU"/>
              </w:rPr>
              <w:t>”</w:t>
            </w:r>
            <w:r w:rsidR="001C3960" w:rsidRPr="00DB5B60">
              <w:rPr>
                <w:rFonts w:ascii="Arial" w:eastAsia="Times New Roman" w:hAnsi="Arial" w:cs="Arial"/>
                <w:bCs/>
                <w:sz w:val="24"/>
                <w:szCs w:val="24"/>
                <w:lang w:val="az-Latn-AZ" w:eastAsia="ru-RU"/>
              </w:rPr>
              <w:t xml:space="preserve"> qanun </w:t>
            </w:r>
            <w:r w:rsidR="00587762" w:rsidRPr="00DB5B60">
              <w:rPr>
                <w:rFonts w:ascii="Arial" w:eastAsia="Times New Roman" w:hAnsi="Arial" w:cs="Arial"/>
                <w:bCs/>
                <w:sz w:val="24"/>
                <w:szCs w:val="24"/>
                <w:lang w:val="az-Latn-AZ" w:eastAsia="ru-RU"/>
              </w:rPr>
              <w:t>layihələri hazırlan</w:t>
            </w:r>
            <w:r w:rsidR="00F45CCE" w:rsidRPr="00DB5B60">
              <w:rPr>
                <w:rFonts w:ascii="Arial" w:eastAsia="Times New Roman" w:hAnsi="Arial" w:cs="Arial"/>
                <w:bCs/>
                <w:sz w:val="24"/>
                <w:szCs w:val="24"/>
                <w:lang w:val="az-Latn-AZ" w:eastAsia="ru-RU"/>
              </w:rPr>
              <w:t>mış və</w:t>
            </w:r>
            <w:r w:rsidR="00B82508" w:rsidRPr="00DB5B60">
              <w:rPr>
                <w:rFonts w:ascii="Arial" w:eastAsia="Times New Roman" w:hAnsi="Arial" w:cs="Arial"/>
                <w:bCs/>
                <w:sz w:val="24"/>
                <w:szCs w:val="24"/>
                <w:lang w:val="az-Latn-AZ" w:eastAsia="ru-RU"/>
              </w:rPr>
              <w:t xml:space="preserve"> rəy bildirilməsi üçün </w:t>
            </w:r>
            <w:r w:rsidR="00587762" w:rsidRPr="00DB5B60">
              <w:rPr>
                <w:rFonts w:ascii="Arial" w:hAnsi="Arial" w:cs="Arial"/>
                <w:sz w:val="24"/>
                <w:szCs w:val="24"/>
                <w:lang w:val="az-Latn-AZ"/>
              </w:rPr>
              <w:t>Ədliyyə Nazirliyinə göndərilmişdir.</w:t>
            </w:r>
          </w:p>
          <w:p w14:paraId="34ECAC68" w14:textId="78BCA509" w:rsidR="00BD549C" w:rsidRPr="00DB5B60" w:rsidRDefault="00691ACE" w:rsidP="00CF0923">
            <w:pPr>
              <w:shd w:val="clear" w:color="auto" w:fill="FFFFFF"/>
              <w:spacing w:after="0" w:line="276" w:lineRule="auto"/>
              <w:jc w:val="both"/>
              <w:rPr>
                <w:rFonts w:ascii="Arial" w:eastAsia="Times New Roman" w:hAnsi="Arial" w:cs="Arial"/>
                <w:strike/>
                <w:sz w:val="24"/>
                <w:szCs w:val="24"/>
                <w:lang w:val="az-Latn-AZ" w:eastAsia="ru-RU"/>
              </w:rPr>
            </w:pPr>
            <w:r w:rsidRPr="00DB5B60">
              <w:rPr>
                <w:rFonts w:ascii="Arial" w:eastAsia="Times New Roman" w:hAnsi="Arial" w:cs="Arial"/>
                <w:b/>
                <w:bCs/>
                <w:sz w:val="24"/>
                <w:szCs w:val="24"/>
                <w:u w:val="single"/>
                <w:lang w:val="az-Latn-AZ" w:eastAsia="az-Latn-AZ"/>
              </w:rPr>
              <w:t>Ədliyyə Nazirliyi:</w:t>
            </w:r>
            <w:r w:rsidR="00F45CCE" w:rsidRPr="00DB5B60">
              <w:rPr>
                <w:rFonts w:ascii="Arial" w:hAnsi="Arial" w:cs="Arial"/>
                <w:sz w:val="24"/>
                <w:szCs w:val="24"/>
                <w:lang w:val="az-Latn-AZ"/>
              </w:rPr>
              <w:t xml:space="preserve"> </w:t>
            </w:r>
            <w:r w:rsidR="00DE12ED" w:rsidRPr="00DB5B60">
              <w:rPr>
                <w:rFonts w:ascii="Arial" w:hAnsi="Arial" w:cs="Arial"/>
                <w:sz w:val="24"/>
                <w:szCs w:val="24"/>
                <w:lang w:val="az-Latn-AZ"/>
              </w:rPr>
              <w:t>Korrupsiya ilə əlaqədar hüquqpozmalarla bağlı məlumat verən şəxslərin həvəsləndirilməsinə və müdafiəsinə dair qanunvericiliyin təkmilləşdirilməsi məqsədilə Baş Prokurorluqdan baxılma</w:t>
            </w:r>
            <w:r w:rsidR="003D49E2">
              <w:rPr>
                <w:rFonts w:ascii="Arial" w:hAnsi="Arial" w:cs="Arial"/>
                <w:sz w:val="24"/>
                <w:szCs w:val="24"/>
                <w:lang w:val="az-Latn-AZ"/>
              </w:rPr>
              <w:t>q</w:t>
            </w:r>
            <w:r w:rsidR="00DE12ED" w:rsidRPr="00DB5B60">
              <w:rPr>
                <w:rFonts w:ascii="Arial" w:hAnsi="Arial" w:cs="Arial"/>
                <w:sz w:val="24"/>
                <w:szCs w:val="24"/>
                <w:lang w:val="az-Latn-AZ"/>
              </w:rPr>
              <w:t xml:space="preserve"> üçün daxil olmuş “Korrupsiya ilə əlaqədar hüquqpozmalarla bağlı məlumat verən şəxslərin dövlət müdafiəsi haqqında” </w:t>
            </w:r>
            <w:r w:rsidR="0044440D">
              <w:rPr>
                <w:rFonts w:ascii="Arial" w:hAnsi="Arial" w:cs="Arial"/>
                <w:bCs/>
                <w:sz w:val="24"/>
                <w:szCs w:val="24"/>
                <w:lang w:val="az-Latn-AZ"/>
              </w:rPr>
              <w:t xml:space="preserve">Azərbaycan Respublikası </w:t>
            </w:r>
            <w:r w:rsidR="0044440D" w:rsidRPr="00DB5B60">
              <w:rPr>
                <w:rFonts w:ascii="Arial" w:hAnsi="Arial" w:cs="Arial"/>
                <w:sz w:val="24"/>
                <w:szCs w:val="24"/>
                <w:lang w:val="az-Latn-AZ"/>
              </w:rPr>
              <w:t>Qanun</w:t>
            </w:r>
            <w:r w:rsidR="0044440D">
              <w:rPr>
                <w:rFonts w:ascii="Arial" w:hAnsi="Arial" w:cs="Arial"/>
                <w:sz w:val="24"/>
                <w:szCs w:val="24"/>
                <w:lang w:val="az-Latn-AZ"/>
              </w:rPr>
              <w:t>unun</w:t>
            </w:r>
            <w:r w:rsidR="0044440D" w:rsidRPr="00DB5B60">
              <w:rPr>
                <w:rFonts w:ascii="Arial" w:hAnsi="Arial" w:cs="Arial"/>
                <w:sz w:val="24"/>
                <w:szCs w:val="24"/>
                <w:lang w:val="az-Latn-AZ"/>
              </w:rPr>
              <w:t xml:space="preserve"> </w:t>
            </w:r>
            <w:r w:rsidR="002872FB" w:rsidRPr="00DB5B60">
              <w:rPr>
                <w:rFonts w:ascii="Arial" w:hAnsi="Arial" w:cs="Arial"/>
                <w:sz w:val="24"/>
                <w:szCs w:val="24"/>
                <w:lang w:val="az-Latn-AZ"/>
              </w:rPr>
              <w:t>layihəsi</w:t>
            </w:r>
            <w:r w:rsidR="00DE12ED" w:rsidRPr="00DB5B60">
              <w:rPr>
                <w:rFonts w:ascii="Arial" w:hAnsi="Arial" w:cs="Arial"/>
                <w:sz w:val="24"/>
                <w:szCs w:val="24"/>
                <w:lang w:val="az-Latn-AZ"/>
              </w:rPr>
              <w:t>, habelə bundan irəli gələn digər qanun layihələri beynəlxalq təcrübə öyrənilməklə təhlil edilir və onların yekun variantının hazırlanması istiqamətində tədbirlər görülür.</w:t>
            </w:r>
          </w:p>
        </w:tc>
      </w:tr>
      <w:tr w:rsidR="00DB5B60" w:rsidRPr="003D49E2" w14:paraId="0D63F3C7" w14:textId="77777777" w:rsidTr="00C86CF0">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62FD31"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1.3.</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29819BD"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Vəzifəli şəxslər tərəfindən maliyyə xarakterli məlumatların elektron formada təqdim edilməsi işinin təşkili, qanunsuz </w:t>
            </w:r>
            <w:r w:rsidRPr="00DB5B60">
              <w:rPr>
                <w:rFonts w:ascii="Arial" w:eastAsia="Times New Roman" w:hAnsi="Arial" w:cs="Arial"/>
                <w:sz w:val="24"/>
                <w:szCs w:val="24"/>
                <w:lang w:val="az-Latn-AZ" w:eastAsia="ru-RU"/>
              </w:rPr>
              <w:lastRenderedPageBreak/>
              <w:t>varlanmaya qarşı mübarizə tədbirlərinin gücləndirilməsi ilə bağlı təkliflər verilməsi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02058CE"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FB94F3"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458E1E5F"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Baş Prokurorluq, Korrupsiyaya qarşı mübarizə üzrə Komissiya</w:t>
            </w:r>
          </w:p>
        </w:tc>
        <w:tc>
          <w:tcPr>
            <w:tcW w:w="898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9B5021" w14:textId="77777777" w:rsidR="009A6613" w:rsidRPr="00D3665C" w:rsidRDefault="00362D50" w:rsidP="009A661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val="az-Latn-AZ" w:eastAsia="az-Latn-AZ"/>
              </w:rPr>
              <w:t>2022-ci il 13 may tarixli 294s nömrəli Sərəncamla</w:t>
            </w:r>
            <w:r w:rsidR="009A6613" w:rsidRPr="00D3665C">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eastAsia="az-Latn-AZ"/>
              </w:rPr>
              <w:t>Ədliyyə Nazirliyi</w:t>
            </w:r>
            <w:r w:rsidR="009A6613" w:rsidRPr="00D3665C">
              <w:rPr>
                <w:rFonts w:ascii="Arial" w:eastAsia="Times New Roman" w:hAnsi="Arial" w:cs="Arial"/>
                <w:sz w:val="24"/>
                <w:szCs w:val="24"/>
                <w:lang w:val="az-Latn-AZ" w:eastAsia="az-Latn-AZ"/>
              </w:rPr>
              <w:t xml:space="preserve">nə aidiyyəti </w:t>
            </w:r>
            <w:r w:rsidR="009A6613">
              <w:rPr>
                <w:rFonts w:ascii="Arial" w:eastAsia="Times New Roman" w:hAnsi="Arial" w:cs="Arial"/>
                <w:sz w:val="24"/>
                <w:szCs w:val="24"/>
                <w:lang w:val="az-Latn-AZ" w:eastAsia="az-Latn-AZ"/>
              </w:rPr>
              <w:t>dövlət orqanları (qurumları) ilə</w:t>
            </w:r>
            <w:r w:rsidR="009A6613" w:rsidRPr="00D3665C">
              <w:rPr>
                <w:rFonts w:ascii="Arial" w:eastAsia="Times New Roman" w:hAnsi="Arial" w:cs="Arial"/>
                <w:sz w:val="24"/>
                <w:szCs w:val="24"/>
                <w:lang w:val="az-Latn-AZ" w:eastAsia="az-Latn-AZ"/>
              </w:rPr>
              <w:t xml:space="preserve"> razılaşdır</w:t>
            </w:r>
            <w:r w:rsidR="009A6613">
              <w:rPr>
                <w:rFonts w:ascii="Arial" w:eastAsia="Times New Roman" w:hAnsi="Arial" w:cs="Arial"/>
                <w:sz w:val="24"/>
                <w:szCs w:val="24"/>
                <w:lang w:val="az-Latn-AZ" w:eastAsia="az-Latn-AZ"/>
              </w:rPr>
              <w:t>ıl</w:t>
            </w:r>
            <w:r w:rsidR="009A6613" w:rsidRPr="00D3665C">
              <w:rPr>
                <w:rFonts w:ascii="Arial" w:eastAsia="Times New Roman" w:hAnsi="Arial" w:cs="Arial"/>
                <w:sz w:val="24"/>
                <w:szCs w:val="24"/>
                <w:lang w:val="az-Latn-AZ" w:eastAsia="az-Latn-AZ"/>
              </w:rPr>
              <w:t>mış təklifin təqdim edilməsi tapşırılmışdır.</w:t>
            </w:r>
          </w:p>
          <w:p w14:paraId="2BCF012B" w14:textId="789CB040" w:rsidR="003C1A3C" w:rsidRPr="00DB5B60" w:rsidRDefault="003C1A3C" w:rsidP="00CF0923">
            <w:pPr>
              <w:shd w:val="clear" w:color="auto" w:fill="FFFFFF"/>
              <w:spacing w:after="0" w:line="276" w:lineRule="auto"/>
              <w:jc w:val="both"/>
              <w:rPr>
                <w:rFonts w:ascii="Arial" w:hAnsi="Arial" w:cs="Arial"/>
                <w:sz w:val="24"/>
                <w:szCs w:val="24"/>
                <w:lang w:val="az-Latn-AZ"/>
              </w:rPr>
            </w:pPr>
            <w:r w:rsidRPr="00DB5B60">
              <w:rPr>
                <w:rFonts w:ascii="Arial" w:hAnsi="Arial" w:cs="Arial"/>
                <w:b/>
                <w:bCs/>
                <w:sz w:val="24"/>
                <w:szCs w:val="24"/>
                <w:u w:val="single"/>
                <w:shd w:val="clear" w:color="auto" w:fill="FFFFFF"/>
                <w:lang w:val="az-Latn-AZ"/>
              </w:rPr>
              <w:t xml:space="preserve">Baş </w:t>
            </w:r>
            <w:r w:rsidR="009A6613" w:rsidRPr="00DB5B60">
              <w:rPr>
                <w:rFonts w:ascii="Arial" w:hAnsi="Arial" w:cs="Arial"/>
                <w:b/>
                <w:bCs/>
                <w:sz w:val="24"/>
                <w:szCs w:val="24"/>
                <w:u w:val="single"/>
                <w:shd w:val="clear" w:color="auto" w:fill="FFFFFF"/>
                <w:lang w:val="az-Latn-AZ"/>
              </w:rPr>
              <w:t>Prokuror</w:t>
            </w:r>
            <w:r w:rsidR="009A6613">
              <w:rPr>
                <w:rFonts w:ascii="Arial" w:hAnsi="Arial" w:cs="Arial"/>
                <w:b/>
                <w:bCs/>
                <w:sz w:val="24"/>
                <w:szCs w:val="24"/>
                <w:u w:val="single"/>
                <w:shd w:val="clear" w:color="auto" w:fill="FFFFFF"/>
                <w:lang w:val="az-Latn-AZ"/>
              </w:rPr>
              <w:t>luq</w:t>
            </w:r>
            <w:r w:rsidRPr="00DB5B60">
              <w:rPr>
                <w:rFonts w:ascii="Arial" w:hAnsi="Arial" w:cs="Arial"/>
                <w:b/>
                <w:bCs/>
                <w:sz w:val="24"/>
                <w:szCs w:val="24"/>
                <w:u w:val="single"/>
                <w:shd w:val="clear" w:color="auto" w:fill="FFFFFF"/>
                <w:lang w:val="az-Latn-AZ"/>
              </w:rPr>
              <w:t>:</w:t>
            </w:r>
            <w:r w:rsidRPr="00DB5B60">
              <w:rPr>
                <w:rFonts w:ascii="Arial" w:hAnsi="Arial" w:cs="Arial"/>
                <w:sz w:val="24"/>
                <w:szCs w:val="24"/>
                <w:lang w:val="az-Latn-AZ"/>
              </w:rPr>
              <w:t xml:space="preserve"> Tədbirin icrası ilə bağlı </w:t>
            </w:r>
            <w:r w:rsidRPr="00DB5B60">
              <w:rPr>
                <w:rFonts w:ascii="Arial" w:hAnsi="Arial" w:cs="Arial"/>
                <w:bCs/>
                <w:sz w:val="24"/>
                <w:szCs w:val="24"/>
                <w:shd w:val="clear" w:color="auto" w:fill="FFFFFF"/>
                <w:lang w:val="az-Latn-AZ"/>
              </w:rPr>
              <w:t xml:space="preserve">“Azərbaycan Respublikasının 2005-ci il 24 iyun tarixli 945-IIQ nömrəli Qanunu ilə təsdiq edilmiş “Vəzifəli şəxslər tərəfindən maliyyə xarakterli məlumatların təqdim edilməsi Qaydaları”nda dəyişiklik edilməsi barədə” </w:t>
            </w:r>
            <w:r w:rsidRPr="00DB5B60">
              <w:rPr>
                <w:rFonts w:ascii="Arial" w:eastAsia="Times New Roman" w:hAnsi="Arial" w:cs="Arial"/>
                <w:bCs/>
                <w:sz w:val="24"/>
                <w:szCs w:val="24"/>
                <w:lang w:val="az-Latn-AZ" w:eastAsia="ru-RU"/>
              </w:rPr>
              <w:t>Azərbaycan Respublikası Qanununun</w:t>
            </w:r>
            <w:r w:rsidRPr="00DB5B60">
              <w:rPr>
                <w:rFonts w:ascii="Arial" w:hAnsi="Arial" w:cs="Arial"/>
                <w:sz w:val="24"/>
                <w:szCs w:val="24"/>
                <w:lang w:val="az-Latn-AZ"/>
              </w:rPr>
              <w:t xml:space="preserve"> layihəsi hazırlanmış və rəy bildirilməsi üçün Ədliyyə Nazirliyinə göndərilmişdir.</w:t>
            </w:r>
          </w:p>
          <w:p w14:paraId="21EC9D86" w14:textId="1AC0EDBE" w:rsidR="004B0AC7" w:rsidRPr="00DB5B60" w:rsidRDefault="00DE12ED" w:rsidP="0057454B">
            <w:pPr>
              <w:shd w:val="clear" w:color="auto" w:fill="FFFFFF"/>
              <w:spacing w:after="0" w:line="276" w:lineRule="auto"/>
              <w:jc w:val="both"/>
              <w:rPr>
                <w:rFonts w:ascii="Arial" w:eastAsia="Times New Roman" w:hAnsi="Arial"/>
                <w:sz w:val="24"/>
                <w:szCs w:val="24"/>
                <w:lang w:val="az-Latn-AZ" w:eastAsia="ru-RU"/>
              </w:rPr>
            </w:pPr>
            <w:r w:rsidRPr="00DB5B60">
              <w:rPr>
                <w:rFonts w:ascii="Arial" w:eastAsia="Times New Roman" w:hAnsi="Arial" w:cs="Arial"/>
                <w:b/>
                <w:bCs/>
                <w:sz w:val="24"/>
                <w:szCs w:val="24"/>
                <w:u w:val="single"/>
                <w:lang w:val="az-Latn-AZ" w:eastAsia="az-Latn-AZ"/>
              </w:rPr>
              <w:lastRenderedPageBreak/>
              <w:t>Ədliyyə Nazirliyi:</w:t>
            </w:r>
            <w:r w:rsidR="00F45CCE" w:rsidRPr="00DB5B60">
              <w:rPr>
                <w:rFonts w:ascii="Arial" w:eastAsia="Times New Roman" w:hAnsi="Arial" w:cs="Arial"/>
                <w:b/>
                <w:bCs/>
                <w:sz w:val="24"/>
                <w:szCs w:val="24"/>
                <w:lang w:val="az-Latn-AZ" w:eastAsia="az-Latn-AZ"/>
              </w:rPr>
              <w:t xml:space="preserve"> </w:t>
            </w:r>
            <w:r w:rsidRPr="00DB5B60">
              <w:rPr>
                <w:rFonts w:ascii="Arial" w:hAnsi="Arial" w:cs="Arial"/>
                <w:sz w:val="24"/>
                <w:szCs w:val="24"/>
                <w:lang w:val="az-Latn-AZ"/>
              </w:rPr>
              <w:t>Vəzifəli şəxslər tərəfindən maliyyə xarakterli məlumatların elektron formada təqdim edilməsi işinin təşkilinə dair Baş Prokurorluqdan daxil olmuş təkliflər xarici dövlətlərin təcrübəsi əsasında təhlil edilir və müvafiq layihənin hazırlanması istiqamətində işlər görülür.</w:t>
            </w:r>
          </w:p>
        </w:tc>
      </w:tr>
      <w:tr w:rsidR="00DB5B60" w:rsidRPr="003D49E2" w14:paraId="2087AD15" w14:textId="77777777" w:rsidTr="00570C91">
        <w:trPr>
          <w:trHeight w:val="972"/>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E8BC174"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1.4.</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628966C4"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Xüsusi müsadirə institutunun effektivliyinin təmin edilməsi məqsədilə ölkə ərazisində, yaxud başqa dövlətin yurisdiksiyasında olan cinayət yolu ilə əldə olunmuş əmlakın və ya müsadirə edilməli olan digər aktivlərin qaytarılması (aşkar edilməsi, üzərinə həbs qoyulması, aktivlərin dondurulması və sair) ilə bağlı səmərəli fəaliyyətin həyata keçirilməsi üçün müvafiq təkliflər hazırlanması</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4C384F0F"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273DD4D5"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0A1AB5D1" w14:textId="66D77794"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Baş Prokurorluq, </w:t>
            </w:r>
            <w:r w:rsidR="00447F00">
              <w:rPr>
                <w:rFonts w:ascii="Arial" w:eastAsia="Times New Roman" w:hAnsi="Arial" w:cs="Arial"/>
                <w:sz w:val="24"/>
                <w:szCs w:val="24"/>
                <w:lang w:val="az-Latn-AZ" w:eastAsia="ru-RU"/>
              </w:rPr>
              <w:t xml:space="preserve">             </w:t>
            </w:r>
            <w:r w:rsidRPr="00DB5B60">
              <w:rPr>
                <w:rFonts w:ascii="Arial" w:eastAsia="Times New Roman" w:hAnsi="Arial" w:cs="Arial"/>
                <w:sz w:val="24"/>
                <w:szCs w:val="24"/>
                <w:lang w:val="az-Latn-AZ" w:eastAsia="ru-RU"/>
              </w:rPr>
              <w:t>Ali Məhkəmə</w:t>
            </w:r>
          </w:p>
        </w:tc>
        <w:tc>
          <w:tcPr>
            <w:tcW w:w="8981" w:type="dxa"/>
            <w:tcBorders>
              <w:top w:val="nil"/>
              <w:left w:val="nil"/>
              <w:bottom w:val="single" w:sz="4" w:space="0" w:color="auto"/>
              <w:right w:val="single" w:sz="8" w:space="0" w:color="auto"/>
            </w:tcBorders>
            <w:tcMar>
              <w:top w:w="0" w:type="dxa"/>
              <w:left w:w="108" w:type="dxa"/>
              <w:bottom w:w="0" w:type="dxa"/>
              <w:right w:w="108" w:type="dxa"/>
            </w:tcMar>
          </w:tcPr>
          <w:p w14:paraId="4B3A26AB" w14:textId="77777777" w:rsidR="009A6613" w:rsidRPr="00D3665C" w:rsidRDefault="00362D50" w:rsidP="009A6613">
            <w:pPr>
              <w:shd w:val="clear" w:color="auto" w:fill="FFFFFF"/>
              <w:spacing w:after="0" w:line="240"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val="az-Latn-AZ" w:eastAsia="az-Latn-AZ"/>
              </w:rPr>
              <w:t>2022-ci il 13 may tarixli 294s nömrəli Sərəncamla</w:t>
            </w:r>
            <w:r w:rsidR="009A6613" w:rsidRPr="00D3665C">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eastAsia="az-Latn-AZ"/>
              </w:rPr>
              <w:t>Ədliyyə Nazirliyi</w:t>
            </w:r>
            <w:r w:rsidR="009A6613" w:rsidRPr="00D3665C">
              <w:rPr>
                <w:rFonts w:ascii="Arial" w:eastAsia="Times New Roman" w:hAnsi="Arial" w:cs="Arial"/>
                <w:sz w:val="24"/>
                <w:szCs w:val="24"/>
                <w:lang w:val="az-Latn-AZ" w:eastAsia="az-Latn-AZ"/>
              </w:rPr>
              <w:t xml:space="preserve">nə aidiyyəti </w:t>
            </w:r>
            <w:r w:rsidR="009A6613">
              <w:rPr>
                <w:rFonts w:ascii="Arial" w:eastAsia="Times New Roman" w:hAnsi="Arial" w:cs="Arial"/>
                <w:sz w:val="24"/>
                <w:szCs w:val="24"/>
                <w:lang w:val="az-Latn-AZ" w:eastAsia="az-Latn-AZ"/>
              </w:rPr>
              <w:t>dövlət orqanları (qurumları) ilə</w:t>
            </w:r>
            <w:r w:rsidR="009A6613" w:rsidRPr="00D3665C">
              <w:rPr>
                <w:rFonts w:ascii="Arial" w:eastAsia="Times New Roman" w:hAnsi="Arial" w:cs="Arial"/>
                <w:sz w:val="24"/>
                <w:szCs w:val="24"/>
                <w:lang w:val="az-Latn-AZ" w:eastAsia="az-Latn-AZ"/>
              </w:rPr>
              <w:t xml:space="preserve"> razılaşdır</w:t>
            </w:r>
            <w:r w:rsidR="009A6613">
              <w:rPr>
                <w:rFonts w:ascii="Arial" w:eastAsia="Times New Roman" w:hAnsi="Arial" w:cs="Arial"/>
                <w:sz w:val="24"/>
                <w:szCs w:val="24"/>
                <w:lang w:val="az-Latn-AZ" w:eastAsia="az-Latn-AZ"/>
              </w:rPr>
              <w:t>ıl</w:t>
            </w:r>
            <w:r w:rsidR="009A6613" w:rsidRPr="00D3665C">
              <w:rPr>
                <w:rFonts w:ascii="Arial" w:eastAsia="Times New Roman" w:hAnsi="Arial" w:cs="Arial"/>
                <w:sz w:val="24"/>
                <w:szCs w:val="24"/>
                <w:lang w:val="az-Latn-AZ" w:eastAsia="az-Latn-AZ"/>
              </w:rPr>
              <w:t>mış təklifin təqdim edilməsi tapşırılmışdır.</w:t>
            </w:r>
          </w:p>
          <w:p w14:paraId="6E6C3EE3" w14:textId="21175D1B" w:rsidR="00EF01EC" w:rsidRPr="00DB5B60" w:rsidRDefault="00E14FED" w:rsidP="00EF01EC">
            <w:pPr>
              <w:autoSpaceDE w:val="0"/>
              <w:autoSpaceDN w:val="0"/>
              <w:adjustRightInd w:val="0"/>
              <w:spacing w:after="0" w:line="276" w:lineRule="auto"/>
              <w:jc w:val="both"/>
              <w:rPr>
                <w:rFonts w:ascii="Arial" w:eastAsia="Times New Roman" w:hAnsi="Arial" w:cs="Arial"/>
                <w:sz w:val="24"/>
                <w:szCs w:val="24"/>
                <w:lang w:val="az-Latn-AZ" w:eastAsia="az-Latn-AZ"/>
              </w:rPr>
            </w:pPr>
            <w:r w:rsidRPr="00DB5B60">
              <w:rPr>
                <w:rFonts w:ascii="Arial" w:hAnsi="Arial" w:cs="Arial"/>
                <w:b/>
                <w:bCs/>
                <w:sz w:val="24"/>
                <w:szCs w:val="24"/>
                <w:u w:val="single"/>
                <w:shd w:val="clear" w:color="auto" w:fill="FFFFFF"/>
                <w:lang w:val="az-Latn-AZ"/>
              </w:rPr>
              <w:t xml:space="preserve">Baş </w:t>
            </w:r>
            <w:r w:rsidR="009A6613">
              <w:rPr>
                <w:rFonts w:ascii="Arial" w:hAnsi="Arial" w:cs="Arial"/>
                <w:b/>
                <w:bCs/>
                <w:sz w:val="24"/>
                <w:szCs w:val="24"/>
                <w:u w:val="single"/>
                <w:shd w:val="clear" w:color="auto" w:fill="FFFFFF"/>
                <w:lang w:val="az-Latn-AZ"/>
              </w:rPr>
              <w:t>P</w:t>
            </w:r>
            <w:r w:rsidRPr="00DB5B60">
              <w:rPr>
                <w:rFonts w:ascii="Arial" w:hAnsi="Arial" w:cs="Arial"/>
                <w:b/>
                <w:bCs/>
                <w:sz w:val="24"/>
                <w:szCs w:val="24"/>
                <w:u w:val="single"/>
                <w:shd w:val="clear" w:color="auto" w:fill="FFFFFF"/>
                <w:lang w:val="az-Latn-AZ"/>
              </w:rPr>
              <w:t>rokuror</w:t>
            </w:r>
            <w:r w:rsidR="009A6613">
              <w:rPr>
                <w:rFonts w:ascii="Arial" w:hAnsi="Arial" w:cs="Arial"/>
                <w:b/>
                <w:bCs/>
                <w:sz w:val="24"/>
                <w:szCs w:val="24"/>
                <w:u w:val="single"/>
                <w:shd w:val="clear" w:color="auto" w:fill="FFFFFF"/>
                <w:lang w:val="az-Latn-AZ"/>
              </w:rPr>
              <w:t>luq</w:t>
            </w:r>
            <w:r w:rsidRPr="00DB5B60">
              <w:rPr>
                <w:rFonts w:ascii="Arial" w:hAnsi="Arial" w:cs="Arial"/>
                <w:b/>
                <w:bCs/>
                <w:sz w:val="24"/>
                <w:szCs w:val="24"/>
                <w:u w:val="single"/>
                <w:shd w:val="clear" w:color="auto" w:fill="FFFFFF"/>
                <w:lang w:val="az-Latn-AZ"/>
              </w:rPr>
              <w:t>:</w:t>
            </w:r>
            <w:r w:rsidR="00984A2B" w:rsidRPr="00DB5B60">
              <w:rPr>
                <w:rFonts w:ascii="Arial" w:hAnsi="Arial" w:cs="Arial"/>
                <w:sz w:val="24"/>
                <w:szCs w:val="24"/>
                <w:lang w:val="az"/>
              </w:rPr>
              <w:t xml:space="preserve"> </w:t>
            </w:r>
            <w:r w:rsidR="00705063" w:rsidRPr="00DB5B60">
              <w:rPr>
                <w:rFonts w:ascii="Arial" w:hAnsi="Arial" w:cs="Arial"/>
                <w:bCs/>
                <w:sz w:val="24"/>
                <w:szCs w:val="24"/>
                <w:lang w:val="az-Latn-AZ"/>
              </w:rPr>
              <w:t xml:space="preserve">Tədbirin </w:t>
            </w:r>
            <w:r w:rsidR="001E2583" w:rsidRPr="00DB5B60">
              <w:rPr>
                <w:rFonts w:ascii="Arial" w:hAnsi="Arial" w:cs="Arial"/>
                <w:bCs/>
                <w:sz w:val="24"/>
                <w:szCs w:val="24"/>
                <w:lang w:val="az-Latn-AZ"/>
              </w:rPr>
              <w:t xml:space="preserve">icrası ilə bağlı “Azərbaycan Respublikasının Cinayət Məcəlləsində dəyişiklik edilməsi haqqında” və “Azərbaycan Respublikasının Cinayət-Prosessual Məcəlləsində dəyişiklik edilməsi haqqında” Azərbaycan Respublikası qanunlarının layihələri </w:t>
            </w:r>
            <w:r w:rsidR="00A27104" w:rsidRPr="00DB5B60">
              <w:rPr>
                <w:rFonts w:ascii="Arial" w:hAnsi="Arial" w:cs="Arial"/>
                <w:bCs/>
                <w:sz w:val="24"/>
                <w:szCs w:val="24"/>
                <w:lang w:val="az-Latn-AZ"/>
              </w:rPr>
              <w:t>hazırlanıb baxılma</w:t>
            </w:r>
            <w:r w:rsidR="003D49E2">
              <w:rPr>
                <w:rFonts w:ascii="Arial" w:hAnsi="Arial" w:cs="Arial"/>
                <w:bCs/>
                <w:sz w:val="24"/>
                <w:szCs w:val="24"/>
                <w:lang w:val="az-Latn-AZ"/>
              </w:rPr>
              <w:t>q</w:t>
            </w:r>
            <w:r w:rsidR="00A27104" w:rsidRPr="00DB5B60">
              <w:rPr>
                <w:rFonts w:ascii="Arial" w:hAnsi="Arial" w:cs="Arial"/>
                <w:bCs/>
                <w:sz w:val="24"/>
                <w:szCs w:val="24"/>
                <w:lang w:val="az-Latn-AZ"/>
              </w:rPr>
              <w:t xml:space="preserve"> üçün </w:t>
            </w:r>
            <w:r w:rsidR="00EF01EC" w:rsidRPr="00DB5B60">
              <w:rPr>
                <w:rFonts w:ascii="Arial" w:eastAsia="Times New Roman" w:hAnsi="Arial" w:cs="Arial"/>
                <w:sz w:val="24"/>
                <w:szCs w:val="24"/>
                <w:lang w:val="az-Latn-AZ" w:eastAsia="az-Latn-AZ"/>
              </w:rPr>
              <w:t xml:space="preserve">2023-cü il </w:t>
            </w:r>
            <w:r w:rsidR="00447F00" w:rsidRPr="00DB5B60">
              <w:rPr>
                <w:rFonts w:ascii="Arial" w:eastAsia="Times New Roman" w:hAnsi="Arial" w:cs="Arial"/>
                <w:sz w:val="24"/>
                <w:szCs w:val="24"/>
                <w:lang w:val="az-Latn-AZ" w:eastAsia="az-Latn-AZ"/>
              </w:rPr>
              <w:t xml:space="preserve"> aprel</w:t>
            </w:r>
            <w:r w:rsidR="003D49E2">
              <w:rPr>
                <w:rFonts w:ascii="Arial" w:eastAsia="Times New Roman" w:hAnsi="Arial" w:cs="Arial"/>
                <w:sz w:val="24"/>
                <w:szCs w:val="24"/>
                <w:lang w:val="az-Latn-AZ" w:eastAsia="az-Latn-AZ"/>
              </w:rPr>
              <w:t xml:space="preserve">in </w:t>
            </w:r>
            <w:r w:rsidR="00447F00" w:rsidRPr="00DB5B60">
              <w:rPr>
                <w:rFonts w:ascii="Arial" w:eastAsia="Times New Roman" w:hAnsi="Arial" w:cs="Arial"/>
                <w:sz w:val="24"/>
                <w:szCs w:val="24"/>
                <w:lang w:val="az-Latn-AZ" w:eastAsia="az-Latn-AZ"/>
              </w:rPr>
              <w:t xml:space="preserve"> </w:t>
            </w:r>
            <w:r w:rsidR="003D49E2" w:rsidRPr="00DB5B60">
              <w:rPr>
                <w:rFonts w:ascii="Arial" w:eastAsia="Times New Roman" w:hAnsi="Arial" w:cs="Arial"/>
                <w:sz w:val="24"/>
                <w:szCs w:val="24"/>
                <w:lang w:val="az-Latn-AZ" w:eastAsia="az-Latn-AZ"/>
              </w:rPr>
              <w:t>12</w:t>
            </w:r>
            <w:r w:rsidR="003D49E2">
              <w:rPr>
                <w:rFonts w:ascii="Arial" w:eastAsia="Times New Roman" w:hAnsi="Arial" w:cs="Arial"/>
                <w:sz w:val="24"/>
                <w:szCs w:val="24"/>
                <w:lang w:val="az-Latn-AZ" w:eastAsia="az-Latn-AZ"/>
              </w:rPr>
              <w:t>-</w:t>
            </w:r>
            <w:r w:rsidR="00EF01EC" w:rsidRPr="00DB5B60">
              <w:rPr>
                <w:rFonts w:ascii="Arial" w:eastAsia="Times New Roman" w:hAnsi="Arial" w:cs="Arial"/>
                <w:sz w:val="24"/>
                <w:szCs w:val="24"/>
                <w:lang w:val="az-Latn-AZ" w:eastAsia="az-Latn-AZ"/>
              </w:rPr>
              <w:t xml:space="preserve">də Azərbaycan Respublikasının Nazirlər Kabinetinə göndərilmişdir. Layihələr </w:t>
            </w:r>
            <w:r w:rsidR="00EF01EC" w:rsidRPr="00DB5B60">
              <w:rPr>
                <w:rFonts w:ascii="Arial" w:hAnsi="Arial" w:cs="Arial"/>
                <w:sz w:val="24"/>
                <w:szCs w:val="24"/>
                <w:lang w:val="az-Latn-AZ"/>
              </w:rPr>
              <w:t>Azərbaycan Respublikası Baş nazirinin 2023-cü il 1 iyun tarixli 1-5-10/2-395/2023 nömrəli məktubu ilə Azərbaycan Respublikası Prezidenti</w:t>
            </w:r>
            <w:r w:rsidR="003D49E2">
              <w:rPr>
                <w:rFonts w:ascii="Arial" w:hAnsi="Arial" w:cs="Arial"/>
                <w:sz w:val="24"/>
                <w:szCs w:val="24"/>
                <w:lang w:val="az-Latn-AZ"/>
              </w:rPr>
              <w:t>nin</w:t>
            </w:r>
            <w:r w:rsidR="00C2236B">
              <w:rPr>
                <w:rFonts w:ascii="Arial" w:hAnsi="Arial" w:cs="Arial"/>
                <w:sz w:val="24"/>
                <w:szCs w:val="24"/>
                <w:lang w:val="az-Latn-AZ"/>
              </w:rPr>
              <w:t xml:space="preserve"> Administrasiyasına </w:t>
            </w:r>
            <w:r w:rsidR="00EF01EC" w:rsidRPr="00DB5B60">
              <w:rPr>
                <w:rFonts w:ascii="Arial" w:hAnsi="Arial" w:cs="Arial"/>
                <w:sz w:val="24"/>
                <w:szCs w:val="24"/>
                <w:lang w:val="az-Latn-AZ"/>
              </w:rPr>
              <w:t xml:space="preserve"> təqdim edilmişdir.</w:t>
            </w:r>
            <w:r w:rsidR="007F2708">
              <w:rPr>
                <w:rFonts w:ascii="Arial" w:hAnsi="Arial" w:cs="Arial"/>
                <w:sz w:val="24"/>
                <w:szCs w:val="24"/>
                <w:lang w:val="az-Latn-AZ"/>
              </w:rPr>
              <w:t xml:space="preserve"> </w:t>
            </w:r>
          </w:p>
          <w:p w14:paraId="38B61993" w14:textId="77777777" w:rsidR="00C86CF0" w:rsidRDefault="00723E58" w:rsidP="00C86CF0">
            <w:pPr>
              <w:shd w:val="clear" w:color="auto" w:fill="FFFFFF"/>
              <w:spacing w:after="0" w:line="276" w:lineRule="auto"/>
              <w:jc w:val="both"/>
              <w:rPr>
                <w:rFonts w:ascii="Arial" w:hAnsi="Arial" w:cs="Arial"/>
                <w:bCs/>
                <w:sz w:val="24"/>
                <w:szCs w:val="24"/>
                <w:lang w:val="az-Latn-AZ"/>
              </w:rPr>
            </w:pPr>
            <w:r w:rsidRPr="00DB5B60">
              <w:rPr>
                <w:rFonts w:ascii="Arial" w:hAnsi="Arial" w:cs="Arial"/>
                <w:b/>
                <w:sz w:val="24"/>
                <w:szCs w:val="24"/>
                <w:u w:val="single"/>
                <w:lang w:val="az-Latn-AZ"/>
              </w:rPr>
              <w:t>Ali Məhkəmə:</w:t>
            </w:r>
            <w:r w:rsidR="00705063" w:rsidRPr="00DB5B60">
              <w:rPr>
                <w:rFonts w:ascii="Arial" w:hAnsi="Arial" w:cs="Arial"/>
                <w:b/>
                <w:sz w:val="24"/>
                <w:szCs w:val="24"/>
                <w:lang w:val="az-Latn-AZ"/>
              </w:rPr>
              <w:t xml:space="preserve"> </w:t>
            </w:r>
            <w:r w:rsidR="006721E5" w:rsidRPr="00DB5B60">
              <w:rPr>
                <w:rFonts w:ascii="Arial" w:hAnsi="Arial" w:cs="Arial"/>
                <w:bCs/>
                <w:sz w:val="24"/>
                <w:szCs w:val="24"/>
                <w:lang w:val="az-Latn-AZ"/>
              </w:rPr>
              <w:t>Aidiyyəti</w:t>
            </w:r>
            <w:r w:rsidR="006721E5" w:rsidRPr="00DB5B60">
              <w:rPr>
                <w:rFonts w:ascii="Arial" w:hAnsi="Arial" w:cs="Arial"/>
                <w:b/>
                <w:sz w:val="24"/>
                <w:szCs w:val="24"/>
                <w:lang w:val="az-Latn-AZ"/>
              </w:rPr>
              <w:t xml:space="preserve"> </w:t>
            </w:r>
            <w:r w:rsidR="006721E5" w:rsidRPr="00DB5B60">
              <w:rPr>
                <w:rFonts w:ascii="Arial" w:hAnsi="Arial" w:cs="Arial"/>
                <w:bCs/>
                <w:sz w:val="24"/>
                <w:szCs w:val="24"/>
                <w:lang w:val="az-Latn-AZ"/>
              </w:rPr>
              <w:t>dövlət qurumları tərəfindən bu sahədə hazırlanan müvafiq qanunvericilik aktların</w:t>
            </w:r>
            <w:r w:rsidR="00AB7A8F" w:rsidRPr="00DB5B60">
              <w:rPr>
                <w:rFonts w:ascii="Arial" w:hAnsi="Arial" w:cs="Arial"/>
                <w:bCs/>
                <w:sz w:val="24"/>
                <w:szCs w:val="24"/>
                <w:lang w:val="az-Latn-AZ"/>
              </w:rPr>
              <w:t xml:space="preserve">ın layihələrinə </w:t>
            </w:r>
            <w:r w:rsidR="006721E5" w:rsidRPr="00DB5B60">
              <w:rPr>
                <w:rFonts w:ascii="Arial" w:hAnsi="Arial" w:cs="Arial"/>
                <w:bCs/>
                <w:sz w:val="24"/>
                <w:szCs w:val="24"/>
                <w:lang w:val="az-Latn-AZ"/>
              </w:rPr>
              <w:t>münasibət bildirilmiş</w:t>
            </w:r>
            <w:r w:rsidR="00C86CF0">
              <w:rPr>
                <w:rFonts w:ascii="Arial" w:hAnsi="Arial" w:cs="Arial"/>
                <w:bCs/>
                <w:sz w:val="24"/>
                <w:szCs w:val="24"/>
                <w:lang w:val="az-Latn-AZ"/>
              </w:rPr>
              <w:t>dir.</w:t>
            </w:r>
          </w:p>
          <w:p w14:paraId="756E38D8" w14:textId="26F5A48A" w:rsidR="00DE16F0" w:rsidRPr="00DB5B60" w:rsidRDefault="00691ACE" w:rsidP="00C86CF0">
            <w:pPr>
              <w:shd w:val="clear" w:color="auto" w:fill="FFFFFF"/>
              <w:spacing w:after="0" w:line="276" w:lineRule="auto"/>
              <w:jc w:val="both"/>
              <w:rPr>
                <w:rFonts w:ascii="Arial" w:eastAsia="Times New Roman" w:hAnsi="Arial" w:cs="Arial"/>
                <w:sz w:val="24"/>
                <w:szCs w:val="24"/>
                <w:lang w:val="az-Latn-AZ" w:eastAsia="ru-RU"/>
              </w:rPr>
            </w:pPr>
            <w:r w:rsidRPr="00DB5B60">
              <w:rPr>
                <w:rFonts w:ascii="Arial" w:eastAsia="Times New Roman" w:hAnsi="Arial" w:cs="Arial"/>
                <w:b/>
                <w:bCs/>
                <w:sz w:val="24"/>
                <w:szCs w:val="24"/>
                <w:u w:val="single"/>
                <w:lang w:val="az-Latn-AZ" w:eastAsia="az-Latn-AZ"/>
              </w:rPr>
              <w:t>Ədliyyə Nazirliyi:</w:t>
            </w:r>
            <w:r w:rsidR="006721E5" w:rsidRPr="00DB5B60">
              <w:rPr>
                <w:rFonts w:ascii="Arial" w:eastAsia="Times New Roman" w:hAnsi="Arial" w:cs="Arial"/>
                <w:b/>
                <w:bCs/>
                <w:sz w:val="24"/>
                <w:szCs w:val="24"/>
                <w:lang w:val="az-Latn-AZ" w:eastAsia="az-Latn-AZ"/>
              </w:rPr>
              <w:t xml:space="preserve"> </w:t>
            </w:r>
            <w:r w:rsidR="006721E5" w:rsidRPr="00DB5B60">
              <w:rPr>
                <w:rFonts w:ascii="Arial" w:hAnsi="Arial" w:cs="Arial"/>
                <w:sz w:val="24"/>
                <w:szCs w:val="24"/>
                <w:lang w:val="az-Latn-AZ"/>
              </w:rPr>
              <w:t>Tədbirin</w:t>
            </w:r>
            <w:r w:rsidR="00DE12ED" w:rsidRPr="00DB5B60">
              <w:rPr>
                <w:rFonts w:ascii="Arial" w:hAnsi="Arial" w:cs="Arial"/>
                <w:sz w:val="24"/>
                <w:szCs w:val="24"/>
                <w:lang w:val="az-Latn-AZ"/>
              </w:rPr>
              <w:t xml:space="preserve"> icrası ilə əlaqədar Baş Prokurorluq tərəfindən mütərəqqi ölkələrin təcrübəsi öyrənilməklə hazırlanmış Cinayət, Cinayət-Prosessual və Cəzaların İcrası məcəllələrində dəyişiklik edilməsi haqqında qanun layihələrinə dair </w:t>
            </w:r>
            <w:r w:rsidR="006721E5" w:rsidRPr="00DB5B60">
              <w:rPr>
                <w:rFonts w:ascii="Arial" w:hAnsi="Arial" w:cs="Arial"/>
                <w:sz w:val="24"/>
                <w:szCs w:val="24"/>
                <w:lang w:val="az-Latn-AZ"/>
              </w:rPr>
              <w:t>rəy bildirilmişdir</w:t>
            </w:r>
            <w:r w:rsidR="00DE12ED" w:rsidRPr="00DB5B60">
              <w:rPr>
                <w:rFonts w:ascii="Arial" w:hAnsi="Arial" w:cs="Arial"/>
                <w:sz w:val="24"/>
                <w:szCs w:val="24"/>
                <w:lang w:val="az-Latn-AZ"/>
              </w:rPr>
              <w:t>.</w:t>
            </w:r>
          </w:p>
        </w:tc>
      </w:tr>
      <w:tr w:rsidR="00DB5B60" w:rsidRPr="003D49E2" w14:paraId="7B01C712" w14:textId="77777777" w:rsidTr="00D51B72">
        <w:trPr>
          <w:trHeight w:val="2707"/>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007C6CA"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1.5.</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561E3CA"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Cinayət yolu ilə əldə edilmiş və xüsusi müsadirə obyekti olan əmlakın qiymətləndirilməsi və idarə olunması sahəsində qanunvericiliyin təkmilləşdirilməsi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76C7CE5"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8004617"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4D8DC595"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Baş Prokurorluq</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17B677C" w14:textId="15027E43" w:rsidR="001D2FE7" w:rsidRPr="00DB5B60" w:rsidRDefault="001D2FE7"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sz w:val="24"/>
                <w:szCs w:val="24"/>
                <w:lang w:val="az-Latn-AZ" w:eastAsia="az-Latn-AZ"/>
              </w:rPr>
              <w:t xml:space="preserve"> </w:t>
            </w:r>
            <w:r w:rsidR="009A6613" w:rsidRPr="00D3665C">
              <w:rPr>
                <w:rFonts w:ascii="Arial" w:eastAsia="Times New Roman" w:hAnsi="Arial" w:cs="Arial"/>
                <w:sz w:val="24"/>
                <w:szCs w:val="24"/>
                <w:lang w:val="az-Latn-AZ" w:eastAsia="az-Latn-AZ"/>
              </w:rPr>
              <w:t xml:space="preserve">2022-ci il 13 may tarixli 294s nömrəli Sərəncamla Maliyyə Nazirliyinə aidiyyəti </w:t>
            </w:r>
            <w:r w:rsidR="009A6613">
              <w:rPr>
                <w:rFonts w:ascii="Arial" w:eastAsia="Times New Roman" w:hAnsi="Arial" w:cs="Arial"/>
                <w:sz w:val="24"/>
                <w:szCs w:val="24"/>
                <w:lang w:val="az-Latn-AZ" w:eastAsia="az-Latn-AZ"/>
              </w:rPr>
              <w:t>dövlət orqanları (qurumları) ilə</w:t>
            </w:r>
            <w:r w:rsidR="009A6613" w:rsidRPr="00D3665C">
              <w:rPr>
                <w:rFonts w:ascii="Arial" w:eastAsia="Times New Roman" w:hAnsi="Arial" w:cs="Arial"/>
                <w:sz w:val="24"/>
                <w:szCs w:val="24"/>
                <w:lang w:val="az-Latn-AZ" w:eastAsia="az-Latn-AZ"/>
              </w:rPr>
              <w:t xml:space="preserve"> razılaşdır</w:t>
            </w:r>
            <w:r w:rsidR="009A6613">
              <w:rPr>
                <w:rFonts w:ascii="Arial" w:eastAsia="Times New Roman" w:hAnsi="Arial" w:cs="Arial"/>
                <w:sz w:val="24"/>
                <w:szCs w:val="24"/>
                <w:lang w:val="az-Latn-AZ" w:eastAsia="az-Latn-AZ"/>
              </w:rPr>
              <w:t>ıl</w:t>
            </w:r>
            <w:r w:rsidR="009A6613" w:rsidRPr="00D3665C">
              <w:rPr>
                <w:rFonts w:ascii="Arial" w:eastAsia="Times New Roman" w:hAnsi="Arial" w:cs="Arial"/>
                <w:sz w:val="24"/>
                <w:szCs w:val="24"/>
                <w:lang w:val="az-Latn-AZ" w:eastAsia="az-Latn-AZ"/>
              </w:rPr>
              <w:t>mış təklifin təqdim edilməsi tapşırılmışdır.</w:t>
            </w:r>
          </w:p>
          <w:p w14:paraId="5EC30136" w14:textId="5D83C36E" w:rsidR="001F7A84" w:rsidRDefault="001F7A84" w:rsidP="00C6468C">
            <w:pPr>
              <w:autoSpaceDE w:val="0"/>
              <w:autoSpaceDN w:val="0"/>
              <w:adjustRightInd w:val="0"/>
              <w:spacing w:after="0" w:line="276" w:lineRule="auto"/>
              <w:jc w:val="both"/>
              <w:rPr>
                <w:rFonts w:ascii="Arial" w:hAnsi="Arial" w:cs="Arial"/>
                <w:noProof/>
                <w:sz w:val="24"/>
                <w:szCs w:val="24"/>
                <w:lang w:val="az-Latn-AZ"/>
              </w:rPr>
            </w:pPr>
            <w:r w:rsidRPr="00DB5B60">
              <w:rPr>
                <w:rFonts w:ascii="Arial" w:hAnsi="Arial" w:cs="Arial"/>
                <w:b/>
                <w:bCs/>
                <w:noProof/>
                <w:sz w:val="24"/>
                <w:szCs w:val="24"/>
                <w:u w:val="single"/>
                <w:lang w:val="az-Latn-AZ"/>
              </w:rPr>
              <w:t>Maliyyə Nazirliyi:</w:t>
            </w:r>
            <w:r w:rsidR="009C55CA" w:rsidRPr="00DB5B60">
              <w:rPr>
                <w:rFonts w:ascii="Arial" w:hAnsi="Arial" w:cs="Arial"/>
                <w:b/>
                <w:bCs/>
                <w:noProof/>
                <w:sz w:val="24"/>
                <w:szCs w:val="24"/>
                <w:lang w:val="az-Latn-AZ"/>
              </w:rPr>
              <w:t xml:space="preserve"> </w:t>
            </w:r>
            <w:r w:rsidR="00C6468C" w:rsidRPr="00DB5B60">
              <w:rPr>
                <w:rFonts w:ascii="Arial" w:hAnsi="Arial" w:cs="Arial"/>
                <w:noProof/>
                <w:sz w:val="24"/>
                <w:szCs w:val="24"/>
                <w:lang w:val="az-Latn-AZ"/>
              </w:rPr>
              <w:t xml:space="preserve">Tapşırığın </w:t>
            </w:r>
            <w:r w:rsidRPr="00DB5B60">
              <w:rPr>
                <w:rFonts w:ascii="Arial" w:hAnsi="Arial" w:cs="Arial"/>
                <w:noProof/>
                <w:sz w:val="24"/>
                <w:szCs w:val="24"/>
                <w:lang w:val="az-Latn-AZ"/>
              </w:rPr>
              <w:t>icrası məqsədilə “Azərbaycan Respublikası Nazirlər Kabinetinin 2020-ci il 30 dekabr tarixli 516 nömrəli Qərarı ilə təsdiq edilmiş “Xüsusi müsadirə edilmiş əmlakın dövlət nəfinə verilməsi Qaydası”nda dəyişiklik edilməsi haqqında”  Azərbaycan Respublikası Nazirlər Kabinetinin Qərar</w:t>
            </w:r>
            <w:r w:rsidR="007F2708">
              <w:rPr>
                <w:rFonts w:ascii="Arial" w:hAnsi="Arial" w:cs="Arial"/>
                <w:noProof/>
                <w:sz w:val="24"/>
                <w:szCs w:val="24"/>
                <w:lang w:val="az-Latn-AZ"/>
              </w:rPr>
              <w:t>ının</w:t>
            </w:r>
            <w:r w:rsidRPr="00DB5B60">
              <w:rPr>
                <w:rFonts w:ascii="Arial" w:hAnsi="Arial" w:cs="Arial"/>
                <w:noProof/>
                <w:sz w:val="24"/>
                <w:szCs w:val="24"/>
                <w:lang w:val="az-Latn-AZ"/>
              </w:rPr>
              <w:t xml:space="preserve"> layihəsi </w:t>
            </w:r>
            <w:r w:rsidR="00C6468C" w:rsidRPr="00DB5B60">
              <w:rPr>
                <w:rFonts w:ascii="Arial" w:hAnsi="Arial" w:cs="Arial"/>
                <w:noProof/>
                <w:sz w:val="24"/>
                <w:szCs w:val="24"/>
                <w:lang w:val="az-Latn-AZ"/>
              </w:rPr>
              <w:t xml:space="preserve">hazırlanaraq </w:t>
            </w:r>
            <w:r w:rsidRPr="00DB5B60">
              <w:rPr>
                <w:rFonts w:ascii="Arial" w:hAnsi="Arial" w:cs="Arial"/>
                <w:noProof/>
                <w:sz w:val="24"/>
                <w:szCs w:val="24"/>
                <w:lang w:val="az-Latn-AZ"/>
              </w:rPr>
              <w:t>razılaşdırılma</w:t>
            </w:r>
            <w:r w:rsidR="003D49E2">
              <w:rPr>
                <w:rFonts w:ascii="Arial" w:hAnsi="Arial" w:cs="Arial"/>
                <w:noProof/>
                <w:sz w:val="24"/>
                <w:szCs w:val="24"/>
                <w:lang w:val="az-Latn-AZ"/>
              </w:rPr>
              <w:t>q</w:t>
            </w:r>
            <w:r w:rsidRPr="00DB5B60">
              <w:rPr>
                <w:rFonts w:ascii="Arial" w:hAnsi="Arial" w:cs="Arial"/>
                <w:noProof/>
                <w:sz w:val="24"/>
                <w:szCs w:val="24"/>
                <w:lang w:val="az-Latn-AZ"/>
              </w:rPr>
              <w:t xml:space="preserve"> üçün aidiyyəti orqanlara göndərilmişdir. </w:t>
            </w:r>
            <w:r w:rsidR="00C6468C" w:rsidRPr="00DB5B60">
              <w:rPr>
                <w:rFonts w:ascii="Arial" w:hAnsi="Arial" w:cs="Arial"/>
                <w:noProof/>
                <w:sz w:val="24"/>
                <w:szCs w:val="24"/>
                <w:lang w:val="az-Latn-AZ"/>
              </w:rPr>
              <w:t xml:space="preserve">Hazırda </w:t>
            </w:r>
            <w:r w:rsidRPr="00DB5B60">
              <w:rPr>
                <w:rFonts w:ascii="Arial" w:hAnsi="Arial" w:cs="Arial"/>
                <w:noProof/>
                <w:sz w:val="24"/>
                <w:szCs w:val="24"/>
                <w:lang w:val="az-Latn-AZ"/>
              </w:rPr>
              <w:t xml:space="preserve">layihənin razılaşdırılması işlərinin yekunlaşdırılması istiqamətində müvafiq tədbirlər görülür. </w:t>
            </w:r>
          </w:p>
          <w:p w14:paraId="75B34F9A" w14:textId="1C068B59" w:rsidR="00D35BD4" w:rsidRPr="00DB5B60" w:rsidRDefault="00D35BD4" w:rsidP="00C6468C">
            <w:pPr>
              <w:autoSpaceDE w:val="0"/>
              <w:autoSpaceDN w:val="0"/>
              <w:adjustRightInd w:val="0"/>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Baş Prokuror</w:t>
            </w:r>
            <w:r>
              <w:rPr>
                <w:rFonts w:ascii="Arial" w:eastAsia="Times New Roman" w:hAnsi="Arial" w:cs="Arial"/>
                <w:b/>
                <w:bCs/>
                <w:sz w:val="24"/>
                <w:szCs w:val="24"/>
                <w:u w:val="single"/>
                <w:lang w:val="az-Latn-AZ" w:eastAsia="az-Latn-AZ"/>
              </w:rPr>
              <w:t>luq</w:t>
            </w:r>
            <w:r w:rsidRPr="00DB5B60">
              <w:rPr>
                <w:rFonts w:ascii="Arial" w:eastAsia="Times New Roman" w:hAnsi="Arial" w:cs="Arial"/>
                <w:b/>
                <w:bCs/>
                <w:sz w:val="24"/>
                <w:szCs w:val="24"/>
                <w:u w:val="single"/>
                <w:lang w:val="az-Latn-AZ" w:eastAsia="az-Latn-AZ"/>
              </w:rPr>
              <w:t>:</w:t>
            </w:r>
            <w:r w:rsidRPr="00DB5B60">
              <w:rPr>
                <w:rFonts w:ascii="Arial" w:eastAsia="Times New Roman" w:hAnsi="Arial" w:cs="Arial"/>
                <w:sz w:val="24"/>
                <w:szCs w:val="24"/>
                <w:lang w:val="az-Latn-AZ" w:eastAsia="az-Latn-AZ"/>
              </w:rPr>
              <w:t xml:space="preserve"> Cinayət törətmiş şəxslərin çirkli pulları yumaqla qanuni iqtisadiyyata daxil olmasının  qarşısının alınması ilə mübarizədə effektiv müsadirə tədbirlərindən istifadə olunması, üzərinə həbs qoyulan əmlakın idarə olunmasının səmərəliliyinin artırılması və s. məqsədilə Cinayət Prosessual Məcəllə</w:t>
            </w:r>
            <w:r w:rsidR="003D49E2">
              <w:rPr>
                <w:rFonts w:ascii="Arial" w:eastAsia="Times New Roman" w:hAnsi="Arial" w:cs="Arial"/>
                <w:sz w:val="24"/>
                <w:szCs w:val="24"/>
                <w:lang w:val="az-Latn-AZ" w:eastAsia="az-Latn-AZ"/>
              </w:rPr>
              <w:t xml:space="preserve">yə </w:t>
            </w:r>
            <w:r w:rsidRPr="00DB5B60">
              <w:rPr>
                <w:rFonts w:ascii="Arial" w:eastAsia="Times New Roman" w:hAnsi="Arial" w:cs="Arial"/>
                <w:sz w:val="24"/>
                <w:szCs w:val="24"/>
                <w:lang w:val="az-Latn-AZ" w:eastAsia="az-Latn-AZ"/>
              </w:rPr>
              <w:t>251-1-ci maddənin əlavə edilməsini və Mülki Məcəlləyə üzərinə həbs qoyulmuş əmlakın qanunla müəyyən edilmiş hallarda və qaydada istifadə oluna və ya idarəçiliyə verilə bilməsinə dair 152.8-1-ci maddənin əlavə edilməsini nəzərdə tutan müvafiq qanun layihələri hazırlanaraq, 2023-cü il  aprel</w:t>
            </w:r>
            <w:r w:rsidR="003D49E2">
              <w:rPr>
                <w:rFonts w:ascii="Arial" w:eastAsia="Times New Roman" w:hAnsi="Arial" w:cs="Arial"/>
                <w:sz w:val="24"/>
                <w:szCs w:val="24"/>
                <w:lang w:val="az-Latn-AZ" w:eastAsia="az-Latn-AZ"/>
              </w:rPr>
              <w:t>in</w:t>
            </w:r>
            <w:r w:rsidRPr="00DB5B60">
              <w:rPr>
                <w:rFonts w:ascii="Arial" w:eastAsia="Times New Roman" w:hAnsi="Arial" w:cs="Arial"/>
                <w:sz w:val="24"/>
                <w:szCs w:val="24"/>
                <w:lang w:val="az-Latn-AZ" w:eastAsia="az-Latn-AZ"/>
              </w:rPr>
              <w:t xml:space="preserve"> </w:t>
            </w:r>
            <w:r w:rsidR="003D49E2" w:rsidRPr="00DB5B60">
              <w:rPr>
                <w:rFonts w:ascii="Arial" w:eastAsia="Times New Roman" w:hAnsi="Arial" w:cs="Arial"/>
                <w:sz w:val="24"/>
                <w:szCs w:val="24"/>
                <w:lang w:val="az-Latn-AZ" w:eastAsia="az-Latn-AZ"/>
              </w:rPr>
              <w:t>12</w:t>
            </w:r>
            <w:r w:rsidR="003D49E2">
              <w:rPr>
                <w:rFonts w:ascii="Arial" w:eastAsia="Times New Roman" w:hAnsi="Arial" w:cs="Arial"/>
                <w:sz w:val="24"/>
                <w:szCs w:val="24"/>
                <w:lang w:val="az-Latn-AZ" w:eastAsia="az-Latn-AZ"/>
              </w:rPr>
              <w:t xml:space="preserve">-də </w:t>
            </w:r>
            <w:r w:rsidRPr="00DB5B60">
              <w:rPr>
                <w:rFonts w:ascii="Arial" w:eastAsia="Times New Roman" w:hAnsi="Arial" w:cs="Arial"/>
                <w:sz w:val="24"/>
                <w:szCs w:val="24"/>
                <w:lang w:val="az-Latn-AZ" w:eastAsia="az-Latn-AZ"/>
              </w:rPr>
              <w:t xml:space="preserve">Azərbaycan Respublikasının Nazirlər Kabinetinə göndərilmişdir. Layihələr </w:t>
            </w:r>
            <w:r w:rsidRPr="00DB5B60">
              <w:rPr>
                <w:rFonts w:ascii="Arial" w:hAnsi="Arial" w:cs="Arial"/>
                <w:sz w:val="24"/>
                <w:szCs w:val="24"/>
                <w:lang w:val="az-Latn-AZ"/>
              </w:rPr>
              <w:t>Azərbaycan Respublikası Baş nazirinin 2023-cü il 1 iyun tarixli 1-5-10/2-395/2023 nömrəli məktubu ilə Azərbaycan Respublikası Prezidenti</w:t>
            </w:r>
            <w:r w:rsidR="003D49E2">
              <w:rPr>
                <w:rFonts w:ascii="Arial" w:hAnsi="Arial" w:cs="Arial"/>
                <w:sz w:val="24"/>
                <w:szCs w:val="24"/>
                <w:lang w:val="az-Latn-AZ"/>
              </w:rPr>
              <w:t>nin</w:t>
            </w:r>
            <w:r>
              <w:rPr>
                <w:rFonts w:ascii="Arial" w:hAnsi="Arial" w:cs="Arial"/>
                <w:sz w:val="24"/>
                <w:szCs w:val="24"/>
                <w:lang w:val="az-Latn-AZ"/>
              </w:rPr>
              <w:t xml:space="preserve"> Administrasiyasına </w:t>
            </w:r>
            <w:r w:rsidRPr="00DB5B60">
              <w:rPr>
                <w:rFonts w:ascii="Arial" w:hAnsi="Arial" w:cs="Arial"/>
                <w:sz w:val="24"/>
                <w:szCs w:val="24"/>
                <w:lang w:val="az-Latn-AZ"/>
              </w:rPr>
              <w:t>təqdim edilmişdir.</w:t>
            </w:r>
          </w:p>
        </w:tc>
      </w:tr>
      <w:tr w:rsidR="00DB5B60" w:rsidRPr="003D49E2" w14:paraId="7E6504F1" w14:textId="77777777" w:rsidTr="00D51B72">
        <w:trPr>
          <w:trHeight w:val="831"/>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3EEEC2"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1.6.</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F5A4DA3"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Dövlət orqanlarının (qurumlarının) vəzifəli şəxslərin fəaliyyətində maraqlar toqquşmasının qarşısının alınması ilə bağlı müvafiq </w:t>
            </w:r>
            <w:r w:rsidRPr="00DB5B60">
              <w:rPr>
                <w:rFonts w:ascii="Arial" w:eastAsia="Times New Roman" w:hAnsi="Arial" w:cs="Arial"/>
                <w:sz w:val="24"/>
                <w:szCs w:val="24"/>
                <w:lang w:val="az-Latn-AZ" w:eastAsia="ru-RU"/>
              </w:rPr>
              <w:lastRenderedPageBreak/>
              <w:t>qanunvericilik aktlarının hazırlanması</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66132CA"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9E661A6"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563CF738"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Korrupsiyaya qarşı mübarizə üzrə Komissiya, Baş Prokurorluq</w:t>
            </w:r>
          </w:p>
        </w:tc>
        <w:tc>
          <w:tcPr>
            <w:tcW w:w="898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5A1CE3" w14:textId="6CE44DC3" w:rsidR="00362D50" w:rsidRPr="00DB5B60" w:rsidRDefault="00362D50"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val="az-Latn-AZ" w:eastAsia="az-Latn-AZ"/>
              </w:rPr>
              <w:t>2022-ci il 13 may tarixli 294s nömrəli Sərəncamla</w:t>
            </w:r>
            <w:r w:rsidR="009A6613" w:rsidRPr="00D3665C">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eastAsia="az-Latn-AZ"/>
              </w:rPr>
              <w:t>Ədliyyə Nazirliyi</w:t>
            </w:r>
            <w:r w:rsidR="009A6613" w:rsidRPr="00D3665C">
              <w:rPr>
                <w:rFonts w:ascii="Arial" w:eastAsia="Times New Roman" w:hAnsi="Arial" w:cs="Arial"/>
                <w:sz w:val="24"/>
                <w:szCs w:val="24"/>
                <w:lang w:val="az-Latn-AZ" w:eastAsia="az-Latn-AZ"/>
              </w:rPr>
              <w:t xml:space="preserve">nə aidiyyəti </w:t>
            </w:r>
            <w:r w:rsidR="009A6613">
              <w:rPr>
                <w:rFonts w:ascii="Arial" w:eastAsia="Times New Roman" w:hAnsi="Arial" w:cs="Arial"/>
                <w:sz w:val="24"/>
                <w:szCs w:val="24"/>
                <w:lang w:val="az-Latn-AZ" w:eastAsia="az-Latn-AZ"/>
              </w:rPr>
              <w:t>dövlət orqanları (qurumları) ilə</w:t>
            </w:r>
            <w:r w:rsidR="009A6613" w:rsidRPr="00D3665C">
              <w:rPr>
                <w:rFonts w:ascii="Arial" w:eastAsia="Times New Roman" w:hAnsi="Arial" w:cs="Arial"/>
                <w:sz w:val="24"/>
                <w:szCs w:val="24"/>
                <w:lang w:val="az-Latn-AZ" w:eastAsia="az-Latn-AZ"/>
              </w:rPr>
              <w:t xml:space="preserve"> razılaşdır</w:t>
            </w:r>
            <w:r w:rsidR="009A6613">
              <w:rPr>
                <w:rFonts w:ascii="Arial" w:eastAsia="Times New Roman" w:hAnsi="Arial" w:cs="Arial"/>
                <w:sz w:val="24"/>
                <w:szCs w:val="24"/>
                <w:lang w:val="az-Latn-AZ" w:eastAsia="az-Latn-AZ"/>
              </w:rPr>
              <w:t>ıl</w:t>
            </w:r>
            <w:r w:rsidR="009A6613" w:rsidRPr="00D3665C">
              <w:rPr>
                <w:rFonts w:ascii="Arial" w:eastAsia="Times New Roman" w:hAnsi="Arial" w:cs="Arial"/>
                <w:sz w:val="24"/>
                <w:szCs w:val="24"/>
                <w:lang w:val="az-Latn-AZ" w:eastAsia="az-Latn-AZ"/>
              </w:rPr>
              <w:t>mış təklifin təqdim edilməsi tapşırılmışdır.</w:t>
            </w:r>
          </w:p>
          <w:p w14:paraId="53F1A38F" w14:textId="53246B13" w:rsidR="001E2583" w:rsidRPr="00DB5B60" w:rsidRDefault="00E14FED" w:rsidP="00CF0923">
            <w:pPr>
              <w:shd w:val="clear" w:color="auto" w:fill="FFFFFF"/>
              <w:spacing w:after="0" w:line="276" w:lineRule="auto"/>
              <w:jc w:val="both"/>
              <w:rPr>
                <w:rFonts w:ascii="Arial" w:hAnsi="Arial" w:cs="Arial"/>
                <w:bCs/>
                <w:sz w:val="24"/>
                <w:szCs w:val="24"/>
                <w:u w:val="single"/>
                <w:shd w:val="clear" w:color="auto" w:fill="FFFFFF"/>
                <w:lang w:val="az-Latn-AZ"/>
              </w:rPr>
            </w:pPr>
            <w:r w:rsidRPr="00DB5B60">
              <w:rPr>
                <w:rFonts w:ascii="Arial" w:hAnsi="Arial" w:cs="Arial"/>
                <w:b/>
                <w:bCs/>
                <w:sz w:val="24"/>
                <w:szCs w:val="24"/>
                <w:u w:val="single"/>
                <w:shd w:val="clear" w:color="auto" w:fill="FFFFFF"/>
                <w:lang w:val="az-Latn-AZ"/>
              </w:rPr>
              <w:t xml:space="preserve">Baş </w:t>
            </w:r>
            <w:r w:rsidR="009A6613" w:rsidRPr="00DB5B60">
              <w:rPr>
                <w:rFonts w:ascii="Arial" w:hAnsi="Arial" w:cs="Arial"/>
                <w:b/>
                <w:bCs/>
                <w:sz w:val="24"/>
                <w:szCs w:val="24"/>
                <w:u w:val="single"/>
                <w:shd w:val="clear" w:color="auto" w:fill="FFFFFF"/>
                <w:lang w:val="az-Latn-AZ"/>
              </w:rPr>
              <w:t>Prokuror</w:t>
            </w:r>
            <w:r w:rsidR="009A6613">
              <w:rPr>
                <w:rFonts w:ascii="Arial" w:hAnsi="Arial" w:cs="Arial"/>
                <w:b/>
                <w:bCs/>
                <w:sz w:val="24"/>
                <w:szCs w:val="24"/>
                <w:u w:val="single"/>
                <w:shd w:val="clear" w:color="auto" w:fill="FFFFFF"/>
                <w:lang w:val="az-Latn-AZ"/>
              </w:rPr>
              <w:t>luq</w:t>
            </w:r>
            <w:r w:rsidRPr="00DB5B60">
              <w:rPr>
                <w:rFonts w:ascii="Arial" w:hAnsi="Arial" w:cs="Arial"/>
                <w:b/>
                <w:bCs/>
                <w:sz w:val="24"/>
                <w:szCs w:val="24"/>
                <w:u w:val="single"/>
                <w:shd w:val="clear" w:color="auto" w:fill="FFFFFF"/>
                <w:lang w:val="az-Latn-AZ"/>
              </w:rPr>
              <w:t>:</w:t>
            </w:r>
            <w:r w:rsidR="00B925B7" w:rsidRPr="00DB5B60">
              <w:rPr>
                <w:rFonts w:ascii="Arial" w:hAnsi="Arial" w:cs="Arial"/>
                <w:b/>
                <w:bCs/>
                <w:sz w:val="24"/>
                <w:szCs w:val="24"/>
                <w:shd w:val="clear" w:color="auto" w:fill="FFFFFF"/>
                <w:lang w:val="az-Latn-AZ"/>
              </w:rPr>
              <w:t xml:space="preserve"> </w:t>
            </w:r>
            <w:r w:rsidR="00B925B7" w:rsidRPr="00DB5B60">
              <w:rPr>
                <w:rFonts w:ascii="Arial" w:hAnsi="Arial" w:cs="Arial"/>
                <w:sz w:val="24"/>
                <w:szCs w:val="24"/>
                <w:lang w:val="az-Latn-AZ"/>
              </w:rPr>
              <w:t xml:space="preserve">Tədbirin </w:t>
            </w:r>
            <w:r w:rsidR="001E2583" w:rsidRPr="00DB5B60">
              <w:rPr>
                <w:rFonts w:ascii="Arial" w:hAnsi="Arial" w:cs="Arial"/>
                <w:sz w:val="24"/>
                <w:szCs w:val="24"/>
                <w:lang w:val="az-Latn-AZ"/>
              </w:rPr>
              <w:t xml:space="preserve">icrası ilə bağlı </w:t>
            </w:r>
            <w:r w:rsidR="001E2583" w:rsidRPr="00DB5B60">
              <w:rPr>
                <w:rFonts w:ascii="Arial" w:eastAsia="Times New Roman" w:hAnsi="Arial" w:cs="Arial"/>
                <w:bCs/>
                <w:sz w:val="24"/>
                <w:szCs w:val="24"/>
                <w:lang w:val="az-Latn-AZ" w:eastAsia="ru-RU"/>
              </w:rPr>
              <w:t xml:space="preserve">“Maraqlar toqquşması haqqında” </w:t>
            </w:r>
            <w:r w:rsidR="007F2708" w:rsidRPr="00DB5B60">
              <w:rPr>
                <w:rFonts w:ascii="Arial" w:hAnsi="Arial" w:cs="Arial"/>
                <w:noProof/>
                <w:sz w:val="24"/>
                <w:szCs w:val="24"/>
                <w:lang w:val="az-Latn-AZ"/>
              </w:rPr>
              <w:t xml:space="preserve">Azərbaycan Respublikası </w:t>
            </w:r>
            <w:r w:rsidR="001E2583" w:rsidRPr="00DB5B60">
              <w:rPr>
                <w:rFonts w:ascii="Arial" w:eastAsia="Times New Roman" w:hAnsi="Arial" w:cs="Arial"/>
                <w:bCs/>
                <w:sz w:val="24"/>
                <w:szCs w:val="24"/>
                <w:lang w:val="az-Latn-AZ" w:eastAsia="ru-RU"/>
              </w:rPr>
              <w:t>Qanun</w:t>
            </w:r>
            <w:r w:rsidR="007F2708">
              <w:rPr>
                <w:rFonts w:ascii="Arial" w:eastAsia="Times New Roman" w:hAnsi="Arial" w:cs="Arial"/>
                <w:bCs/>
                <w:sz w:val="24"/>
                <w:szCs w:val="24"/>
                <w:lang w:val="az-Latn-AZ" w:eastAsia="ru-RU"/>
              </w:rPr>
              <w:t>unun</w:t>
            </w:r>
            <w:r w:rsidR="001E2583" w:rsidRPr="00DB5B60">
              <w:rPr>
                <w:rFonts w:ascii="Arial" w:hAnsi="Arial" w:cs="Arial"/>
                <w:sz w:val="24"/>
                <w:szCs w:val="24"/>
                <w:lang w:val="az-Latn-AZ"/>
              </w:rPr>
              <w:t xml:space="preserve"> və </w:t>
            </w:r>
            <w:r w:rsidR="00B925B7" w:rsidRPr="00DB5B60">
              <w:rPr>
                <w:rFonts w:ascii="Arial" w:hAnsi="Arial" w:cs="Arial"/>
                <w:sz w:val="24"/>
                <w:szCs w:val="24"/>
                <w:lang w:val="az-Latn-AZ"/>
              </w:rPr>
              <w:t>o</w:t>
            </w:r>
            <w:r w:rsidR="001E2583" w:rsidRPr="00DB5B60">
              <w:rPr>
                <w:rFonts w:ascii="Arial" w:hAnsi="Arial" w:cs="Arial"/>
                <w:bCs/>
                <w:sz w:val="24"/>
                <w:szCs w:val="24"/>
                <w:lang w:val="az-Latn-AZ"/>
              </w:rPr>
              <w:t>nun tətbiq edilməsi barədə</w:t>
            </w:r>
            <w:r w:rsidR="001E2583" w:rsidRPr="00DB5B60">
              <w:rPr>
                <w:rFonts w:ascii="Arial" w:eastAsia="Times New Roman" w:hAnsi="Arial" w:cs="Arial"/>
                <w:bCs/>
                <w:sz w:val="24"/>
                <w:szCs w:val="24"/>
                <w:lang w:val="az-Latn-AZ" w:eastAsia="ru-RU"/>
              </w:rPr>
              <w:t xml:space="preserve"> Fərman</w:t>
            </w:r>
            <w:r w:rsidR="007F2708">
              <w:rPr>
                <w:rFonts w:ascii="Arial" w:eastAsia="Times New Roman" w:hAnsi="Arial" w:cs="Arial"/>
                <w:bCs/>
                <w:sz w:val="24"/>
                <w:szCs w:val="24"/>
                <w:lang w:val="az-Latn-AZ" w:eastAsia="ru-RU"/>
              </w:rPr>
              <w:t>ın</w:t>
            </w:r>
            <w:r w:rsidR="001E2583" w:rsidRPr="00DB5B60">
              <w:rPr>
                <w:rFonts w:ascii="Arial" w:eastAsia="Times New Roman" w:hAnsi="Arial" w:cs="Arial"/>
                <w:bCs/>
                <w:sz w:val="24"/>
                <w:szCs w:val="24"/>
                <w:lang w:val="az-Latn-AZ" w:eastAsia="ru-RU"/>
              </w:rPr>
              <w:t xml:space="preserve"> </w:t>
            </w:r>
            <w:r w:rsidR="001E2583" w:rsidRPr="00DB5B60">
              <w:rPr>
                <w:rFonts w:ascii="Arial" w:hAnsi="Arial" w:cs="Arial"/>
                <w:sz w:val="24"/>
                <w:szCs w:val="24"/>
                <w:lang w:val="az-Latn-AZ"/>
              </w:rPr>
              <w:t xml:space="preserve">layihələri hazırlanmış və </w:t>
            </w:r>
            <w:r w:rsidR="00BB5701" w:rsidRPr="00DB5B60">
              <w:rPr>
                <w:rFonts w:ascii="Arial" w:hAnsi="Arial" w:cs="Arial"/>
                <w:sz w:val="24"/>
                <w:szCs w:val="24"/>
                <w:lang w:val="az-Latn-AZ"/>
              </w:rPr>
              <w:t xml:space="preserve">2023-cü il </w:t>
            </w:r>
            <w:r w:rsidR="007F2708" w:rsidRPr="00DB5B60">
              <w:rPr>
                <w:rFonts w:ascii="Arial" w:hAnsi="Arial" w:cs="Arial"/>
                <w:sz w:val="24"/>
                <w:szCs w:val="24"/>
                <w:lang w:val="az-Latn-AZ"/>
              </w:rPr>
              <w:t>may</w:t>
            </w:r>
            <w:r w:rsidR="003D49E2">
              <w:rPr>
                <w:rFonts w:ascii="Arial" w:hAnsi="Arial" w:cs="Arial"/>
                <w:sz w:val="24"/>
                <w:szCs w:val="24"/>
                <w:lang w:val="az-Latn-AZ"/>
              </w:rPr>
              <w:t>ın</w:t>
            </w:r>
            <w:r w:rsidR="007F2708" w:rsidRPr="00DB5B60">
              <w:rPr>
                <w:rFonts w:ascii="Arial" w:hAnsi="Arial" w:cs="Arial"/>
                <w:sz w:val="24"/>
                <w:szCs w:val="24"/>
                <w:lang w:val="az-Latn-AZ"/>
              </w:rPr>
              <w:t xml:space="preserve"> </w:t>
            </w:r>
            <w:r w:rsidR="003D49E2" w:rsidRPr="00DB5B60">
              <w:rPr>
                <w:rFonts w:ascii="Arial" w:hAnsi="Arial" w:cs="Arial"/>
                <w:sz w:val="24"/>
                <w:szCs w:val="24"/>
                <w:lang w:val="az-Latn-AZ"/>
              </w:rPr>
              <w:t>26</w:t>
            </w:r>
            <w:r w:rsidR="003D49E2">
              <w:rPr>
                <w:rFonts w:ascii="Arial" w:hAnsi="Arial" w:cs="Arial"/>
                <w:sz w:val="24"/>
                <w:szCs w:val="24"/>
                <w:lang w:val="az-Latn-AZ"/>
              </w:rPr>
              <w:t xml:space="preserve">-da </w:t>
            </w:r>
            <w:r w:rsidR="002A42F5" w:rsidRPr="00DB5B60">
              <w:rPr>
                <w:rFonts w:ascii="Arial" w:hAnsi="Arial" w:cs="Arial"/>
                <w:sz w:val="24"/>
                <w:szCs w:val="24"/>
                <w:lang w:val="az-Latn-AZ"/>
              </w:rPr>
              <w:t xml:space="preserve">yekun layihələrin hazırlanıb müvafiq qaydada təqdim edilməsi üçün </w:t>
            </w:r>
            <w:r w:rsidR="001E2583" w:rsidRPr="00DB5B60">
              <w:rPr>
                <w:rFonts w:ascii="Arial" w:hAnsi="Arial" w:cs="Arial"/>
                <w:sz w:val="24"/>
                <w:szCs w:val="24"/>
                <w:lang w:val="az-Latn-AZ"/>
              </w:rPr>
              <w:t>Ədliyyə Nazirliyinə göndərilm</w:t>
            </w:r>
            <w:r w:rsidR="002A42F5" w:rsidRPr="00DB5B60">
              <w:rPr>
                <w:rFonts w:ascii="Arial" w:hAnsi="Arial" w:cs="Arial"/>
                <w:sz w:val="24"/>
                <w:szCs w:val="24"/>
                <w:lang w:val="az-Latn-AZ"/>
              </w:rPr>
              <w:t>işdir.</w:t>
            </w:r>
          </w:p>
          <w:p w14:paraId="05508E05" w14:textId="4950BDE6" w:rsidR="00BD549C" w:rsidRPr="00DB5B60" w:rsidRDefault="00C37CFF" w:rsidP="002A42F5">
            <w:pPr>
              <w:spacing w:after="0" w:line="276" w:lineRule="auto"/>
              <w:jc w:val="both"/>
              <w:rPr>
                <w:rFonts w:ascii="Arial" w:eastAsia="Times New Roman" w:hAnsi="Arial" w:cs="Arial"/>
                <w:sz w:val="24"/>
                <w:szCs w:val="24"/>
                <w:lang w:val="az-Latn-AZ" w:eastAsia="ru-RU"/>
              </w:rPr>
            </w:pPr>
            <w:r w:rsidRPr="00DB5B60">
              <w:rPr>
                <w:rFonts w:ascii="Arial" w:hAnsi="Arial" w:cs="Arial"/>
                <w:b/>
                <w:bCs/>
                <w:sz w:val="24"/>
                <w:szCs w:val="24"/>
                <w:u w:val="single"/>
                <w:lang w:val="az-Latn-AZ"/>
              </w:rPr>
              <w:lastRenderedPageBreak/>
              <w:t>Ədliyyə Nazirliyi:</w:t>
            </w:r>
            <w:r w:rsidR="002A42F5" w:rsidRPr="00DB5B60">
              <w:rPr>
                <w:rFonts w:ascii="Arial" w:hAnsi="Arial" w:cs="Arial"/>
                <w:sz w:val="24"/>
                <w:szCs w:val="24"/>
                <w:lang w:val="az-Latn-AZ"/>
              </w:rPr>
              <w:t xml:space="preserve"> </w:t>
            </w:r>
            <w:r w:rsidR="00DE12ED" w:rsidRPr="00DB5B60">
              <w:rPr>
                <w:rFonts w:ascii="Arial" w:hAnsi="Arial" w:cs="Arial"/>
                <w:sz w:val="24"/>
                <w:szCs w:val="24"/>
                <w:lang w:val="az-Latn-AZ"/>
              </w:rPr>
              <w:t xml:space="preserve">Baş Prokurorluq tərəfindən hazırlanmış </w:t>
            </w:r>
            <w:r w:rsidR="00876E15" w:rsidRPr="00DB5B60">
              <w:rPr>
                <w:rFonts w:ascii="Arial" w:eastAsia="Times New Roman" w:hAnsi="Arial" w:cs="Arial"/>
                <w:bCs/>
                <w:sz w:val="24"/>
                <w:szCs w:val="24"/>
                <w:lang w:val="az-Latn-AZ" w:eastAsia="ru-RU"/>
              </w:rPr>
              <w:t xml:space="preserve">“Maraqlar toqquşması haqqında” </w:t>
            </w:r>
            <w:r w:rsidR="00516454" w:rsidRPr="00DB5B60">
              <w:rPr>
                <w:rFonts w:ascii="Arial" w:hAnsi="Arial" w:cs="Arial"/>
                <w:noProof/>
                <w:sz w:val="24"/>
                <w:szCs w:val="24"/>
                <w:lang w:val="az-Latn-AZ"/>
              </w:rPr>
              <w:t xml:space="preserve">Azərbaycan Respublikası </w:t>
            </w:r>
            <w:r w:rsidR="00876E15" w:rsidRPr="00DB5B60">
              <w:rPr>
                <w:rFonts w:ascii="Arial" w:eastAsia="Times New Roman" w:hAnsi="Arial" w:cs="Arial"/>
                <w:bCs/>
                <w:sz w:val="24"/>
                <w:szCs w:val="24"/>
                <w:lang w:val="az-Latn-AZ" w:eastAsia="ru-RU"/>
              </w:rPr>
              <w:t>Qanun</w:t>
            </w:r>
            <w:r w:rsidR="00516454">
              <w:rPr>
                <w:rFonts w:ascii="Arial" w:eastAsia="Times New Roman" w:hAnsi="Arial" w:cs="Arial"/>
                <w:bCs/>
                <w:sz w:val="24"/>
                <w:szCs w:val="24"/>
                <w:lang w:val="az-Latn-AZ" w:eastAsia="ru-RU"/>
              </w:rPr>
              <w:t>unun</w:t>
            </w:r>
            <w:r w:rsidR="00876E15" w:rsidRPr="00DB5B60">
              <w:rPr>
                <w:rFonts w:ascii="Arial" w:hAnsi="Arial" w:cs="Arial"/>
                <w:sz w:val="24"/>
                <w:szCs w:val="24"/>
                <w:lang w:val="az-Latn-AZ"/>
              </w:rPr>
              <w:t xml:space="preserve"> və o</w:t>
            </w:r>
            <w:r w:rsidR="00876E15" w:rsidRPr="00DB5B60">
              <w:rPr>
                <w:rFonts w:ascii="Arial" w:hAnsi="Arial" w:cs="Arial"/>
                <w:bCs/>
                <w:sz w:val="24"/>
                <w:szCs w:val="24"/>
                <w:lang w:val="az-Latn-AZ"/>
              </w:rPr>
              <w:t>nun tətbiq edilməsi barədə</w:t>
            </w:r>
            <w:r w:rsidR="00876E15" w:rsidRPr="00DB5B60">
              <w:rPr>
                <w:rFonts w:ascii="Arial" w:eastAsia="Times New Roman" w:hAnsi="Arial" w:cs="Arial"/>
                <w:bCs/>
                <w:sz w:val="24"/>
                <w:szCs w:val="24"/>
                <w:lang w:val="az-Latn-AZ" w:eastAsia="ru-RU"/>
              </w:rPr>
              <w:t xml:space="preserve"> Fərman</w:t>
            </w:r>
            <w:r w:rsidR="00516454">
              <w:rPr>
                <w:rFonts w:ascii="Arial" w:eastAsia="Times New Roman" w:hAnsi="Arial" w:cs="Arial"/>
                <w:bCs/>
                <w:sz w:val="24"/>
                <w:szCs w:val="24"/>
                <w:lang w:val="az-Latn-AZ" w:eastAsia="ru-RU"/>
              </w:rPr>
              <w:t>ın</w:t>
            </w:r>
            <w:r w:rsidR="00876E15" w:rsidRPr="00DB5B60">
              <w:rPr>
                <w:rFonts w:ascii="Arial" w:eastAsia="Times New Roman" w:hAnsi="Arial" w:cs="Arial"/>
                <w:bCs/>
                <w:sz w:val="24"/>
                <w:szCs w:val="24"/>
                <w:lang w:val="az-Latn-AZ" w:eastAsia="ru-RU"/>
              </w:rPr>
              <w:t xml:space="preserve"> </w:t>
            </w:r>
            <w:r w:rsidR="00876E15" w:rsidRPr="00DB5B60">
              <w:rPr>
                <w:rFonts w:ascii="Arial" w:hAnsi="Arial" w:cs="Arial"/>
                <w:sz w:val="24"/>
                <w:szCs w:val="24"/>
                <w:lang w:val="az-Latn-AZ"/>
              </w:rPr>
              <w:t xml:space="preserve">layihələri </w:t>
            </w:r>
            <w:r w:rsidR="00DE12ED" w:rsidRPr="00DB5B60">
              <w:rPr>
                <w:rFonts w:ascii="Arial" w:hAnsi="Arial" w:cs="Arial"/>
                <w:sz w:val="24"/>
                <w:szCs w:val="24"/>
                <w:lang w:val="az-Latn-AZ"/>
              </w:rPr>
              <w:t xml:space="preserve">qabaqcıl dövlətlərin təcrübəsi öyrənilməklə </w:t>
            </w:r>
            <w:r w:rsidR="00876E15" w:rsidRPr="00DB5B60">
              <w:rPr>
                <w:rFonts w:ascii="Arial" w:hAnsi="Arial" w:cs="Arial"/>
                <w:sz w:val="24"/>
                <w:szCs w:val="24"/>
                <w:lang w:val="az-Latn-AZ"/>
              </w:rPr>
              <w:t>hazırda təkmilləşdirilir, aidiyyəti o</w:t>
            </w:r>
            <w:r w:rsidR="00D35BD4">
              <w:rPr>
                <w:rFonts w:ascii="Arial" w:hAnsi="Arial" w:cs="Arial"/>
                <w:sz w:val="24"/>
                <w:szCs w:val="24"/>
                <w:lang w:val="az-Latn-AZ"/>
              </w:rPr>
              <w:t>rqan</w:t>
            </w:r>
            <w:r w:rsidR="00876E15" w:rsidRPr="00DB5B60">
              <w:rPr>
                <w:rFonts w:ascii="Arial" w:hAnsi="Arial" w:cs="Arial"/>
                <w:sz w:val="24"/>
                <w:szCs w:val="24"/>
                <w:lang w:val="az-Latn-AZ"/>
              </w:rPr>
              <w:t xml:space="preserve">larla razılaşdırıldıqdan sonra qanunvericiliyə uyğun təqdim ediləcəkdir. </w:t>
            </w:r>
          </w:p>
        </w:tc>
      </w:tr>
      <w:tr w:rsidR="00DB5B60" w:rsidRPr="00946810" w14:paraId="54A512B9" w14:textId="77777777" w:rsidTr="00D35BD4">
        <w:trPr>
          <w:trHeight w:val="3715"/>
          <w:jc w:val="center"/>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B9B6C"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1.7.</w:t>
            </w:r>
          </w:p>
        </w:tc>
        <w:tc>
          <w:tcPr>
            <w:tcW w:w="2484" w:type="dxa"/>
            <w:tcBorders>
              <w:top w:val="nil"/>
              <w:left w:val="nil"/>
              <w:bottom w:val="single" w:sz="8" w:space="0" w:color="auto"/>
              <w:right w:val="single" w:sz="8" w:space="0" w:color="auto"/>
            </w:tcBorders>
            <w:tcMar>
              <w:top w:w="0" w:type="dxa"/>
              <w:left w:w="108" w:type="dxa"/>
              <w:bottom w:w="0" w:type="dxa"/>
              <w:right w:w="108" w:type="dxa"/>
            </w:tcMar>
            <w:hideMark/>
          </w:tcPr>
          <w:p w14:paraId="15063A1B"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xidmətlərinin təşkili prinsiplərini və qaydasını tənzimləyən, dövlət orqanları (qurumları) tərəfindən xidmətlərin göstərilməsinə dair tələbləri müəyyən edən vahid qanunun qəbul edilməsi</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14:paraId="2AEFD64E"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14:paraId="4DFD4687"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xidmətləri göstərən aidiyyəti dövlət orqanları (qurumları)</w:t>
            </w:r>
          </w:p>
        </w:tc>
        <w:tc>
          <w:tcPr>
            <w:tcW w:w="8981" w:type="dxa"/>
            <w:tcBorders>
              <w:top w:val="nil"/>
              <w:left w:val="nil"/>
              <w:bottom w:val="single" w:sz="8" w:space="0" w:color="auto"/>
              <w:right w:val="single" w:sz="8" w:space="0" w:color="auto"/>
            </w:tcBorders>
            <w:tcMar>
              <w:top w:w="0" w:type="dxa"/>
              <w:left w:w="108" w:type="dxa"/>
              <w:bottom w:w="0" w:type="dxa"/>
              <w:right w:w="108" w:type="dxa"/>
            </w:tcMar>
          </w:tcPr>
          <w:p w14:paraId="1F24C43E" w14:textId="0A95F65D" w:rsidR="00814FCF" w:rsidRPr="00DB5B60" w:rsidRDefault="0024268D" w:rsidP="00D36981">
            <w:pPr>
              <w:shd w:val="clear" w:color="auto" w:fill="FFFFFF"/>
              <w:spacing w:after="0" w:line="276" w:lineRule="auto"/>
              <w:jc w:val="both"/>
              <w:rPr>
                <w:rFonts w:ascii="Arial" w:hAnsi="Arial" w:cs="Arial"/>
                <w:sz w:val="24"/>
                <w:szCs w:val="24"/>
                <w:lang w:val="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val="az-Latn-AZ" w:eastAsia="az-Latn-AZ"/>
              </w:rPr>
              <w:t>2022-ci il 13 may tarixli 294s nömrəli Sərəncamla</w:t>
            </w:r>
            <w:r w:rsidR="009A6613" w:rsidRPr="00D3665C">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val="az-Latn-AZ" w:eastAsia="az-Latn-AZ"/>
              </w:rPr>
              <w:t xml:space="preserve">Azərbaycan Respublikasının Prezidenti yanında Vətəndaşlara Xidmət və Sosial İnnovasiyalar üzrə Dövlət Agentliyinə aidiyyəti </w:t>
            </w:r>
            <w:r w:rsidR="009A6613">
              <w:rPr>
                <w:rFonts w:ascii="Arial" w:eastAsia="Times New Roman" w:hAnsi="Arial" w:cs="Arial"/>
                <w:sz w:val="24"/>
                <w:szCs w:val="24"/>
                <w:lang w:val="az-Latn-AZ" w:eastAsia="az-Latn-AZ"/>
              </w:rPr>
              <w:t>dövlət orqanları (qurumları) ilə</w:t>
            </w:r>
            <w:r w:rsidR="009A6613" w:rsidRPr="00D3665C">
              <w:rPr>
                <w:rFonts w:ascii="Arial" w:eastAsia="Times New Roman" w:hAnsi="Arial" w:cs="Arial"/>
                <w:sz w:val="24"/>
                <w:szCs w:val="24"/>
                <w:lang w:val="az-Latn-AZ" w:eastAsia="az-Latn-AZ"/>
              </w:rPr>
              <w:t xml:space="preserve"> razılaşdır</w:t>
            </w:r>
            <w:r w:rsidR="009A6613">
              <w:rPr>
                <w:rFonts w:ascii="Arial" w:eastAsia="Times New Roman" w:hAnsi="Arial" w:cs="Arial"/>
                <w:sz w:val="24"/>
                <w:szCs w:val="24"/>
                <w:lang w:val="az-Latn-AZ" w:eastAsia="az-Latn-AZ"/>
              </w:rPr>
              <w:t>ıl</w:t>
            </w:r>
            <w:r w:rsidR="009A6613" w:rsidRPr="00D3665C">
              <w:rPr>
                <w:rFonts w:ascii="Arial" w:eastAsia="Times New Roman" w:hAnsi="Arial" w:cs="Arial"/>
                <w:sz w:val="24"/>
                <w:szCs w:val="24"/>
                <w:lang w:val="az-Latn-AZ" w:eastAsia="az-Latn-AZ"/>
              </w:rPr>
              <w:t>mış təklifin təqdim edilməsi tapşırılmışdır.</w:t>
            </w:r>
          </w:p>
          <w:p w14:paraId="7673D451" w14:textId="3020DD10" w:rsidR="003A4EA5" w:rsidRPr="004731C7" w:rsidRDefault="003D5D36" w:rsidP="003A4EA5">
            <w:pPr>
              <w:spacing w:after="0" w:line="276" w:lineRule="auto"/>
              <w:jc w:val="both"/>
              <w:rPr>
                <w:rFonts w:ascii="Arial" w:eastAsia="Times New Roman" w:hAnsi="Arial" w:cs="Arial"/>
                <w:sz w:val="24"/>
                <w:szCs w:val="24"/>
                <w:lang w:val="az-Latn-AZ" w:eastAsia="az-Latn-AZ"/>
              </w:rPr>
            </w:pPr>
            <w:r w:rsidRPr="00DB5B60">
              <w:rPr>
                <w:rFonts w:ascii="Arial" w:hAnsi="Arial" w:cs="Arial"/>
                <w:b/>
                <w:bCs/>
                <w:sz w:val="24"/>
                <w:szCs w:val="24"/>
                <w:u w:val="single"/>
                <w:lang w:val="az-Latn-AZ"/>
              </w:rPr>
              <w:t>Azərbaycan Respublikasının Prezidenti yanında Vətəndaşlara Xidmət və Sosial İnnovasiyalar üzrə Dövlət Agentliyi:</w:t>
            </w:r>
            <w:r w:rsidRPr="00DB5B60">
              <w:rPr>
                <w:rFonts w:ascii="Arial" w:hAnsi="Arial" w:cs="Arial"/>
                <w:b/>
                <w:bCs/>
                <w:sz w:val="24"/>
                <w:szCs w:val="24"/>
                <w:lang w:val="az-Latn-AZ"/>
              </w:rPr>
              <w:t xml:space="preserve"> </w:t>
            </w:r>
            <w:r w:rsidRPr="00DB5B60">
              <w:rPr>
                <w:rFonts w:ascii="Arial" w:hAnsi="Arial" w:cs="Arial"/>
                <w:sz w:val="24"/>
                <w:szCs w:val="24"/>
                <w:lang w:val="az-Latn-AZ"/>
              </w:rPr>
              <w:t>Beynəlxalq təcrübə araşdırılaraq “Dövlət xidmətləri haqqında” Azərbaycan Respublikası Qanununun və “Dövlət xidmətləri haqqında” Azərbaycan Respublikası Qanununun tətbiq edilməsi barədə” Azərbaycan Respublikası Prezidentinin Fərmanının layihələri hazırlanaraq rəy bildirilməsi üçün aidiyyəti dövlət qurumlarına göndərilmişdir. Hazırda verilən rəylər əsasında layihələr üzərində təkmilləşdirmə işləri aparılır.</w:t>
            </w:r>
          </w:p>
        </w:tc>
      </w:tr>
      <w:tr w:rsidR="00DB5B60" w:rsidRPr="003D49E2" w14:paraId="1FF6416F" w14:textId="77777777" w:rsidTr="00D35BD4">
        <w:trPr>
          <w:trHeight w:val="2117"/>
          <w:jc w:val="center"/>
        </w:trPr>
        <w:tc>
          <w:tcPr>
            <w:tcW w:w="6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CC213E"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1.8.</w:t>
            </w:r>
          </w:p>
        </w:tc>
        <w:tc>
          <w:tcPr>
            <w:tcW w:w="24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1241FCA"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Tikilməkdə olan və ya tikilmiş və istismara qəbul edilməmiş çoxmənzilli binalarda mənzillərə dair verilmiş hüquqmüəyyənedici sənədlərin vahid informasiya bazasının yaradılması, bu </w:t>
            </w:r>
            <w:r w:rsidRPr="00DB5B60">
              <w:rPr>
                <w:rFonts w:ascii="Arial" w:eastAsia="Times New Roman" w:hAnsi="Arial" w:cs="Arial"/>
                <w:sz w:val="24"/>
                <w:szCs w:val="24"/>
                <w:lang w:val="az-Latn-AZ" w:eastAsia="ru-RU"/>
              </w:rPr>
              <w:lastRenderedPageBreak/>
              <w:t>istiqamətdə daşınmaz əmlakın təminat qeydinin aparılması mexanizmlərinin təkmilləşdirilməsi</w:t>
            </w:r>
          </w:p>
        </w:tc>
        <w:tc>
          <w:tcPr>
            <w:tcW w:w="196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1E4612D"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Nazirlər Kabineti</w:t>
            </w:r>
          </w:p>
        </w:tc>
        <w:tc>
          <w:tcPr>
            <w:tcW w:w="19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170B830"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İqtisadiyyat Nazirliyi</w:t>
            </w:r>
          </w:p>
        </w:tc>
        <w:tc>
          <w:tcPr>
            <w:tcW w:w="898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2DDFDB7" w14:textId="30282C05" w:rsidR="003B355F" w:rsidRPr="00DB5B60" w:rsidRDefault="003B355F"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val="az-Latn-AZ" w:eastAsia="az-Latn-AZ"/>
              </w:rPr>
              <w:t>2022-ci il 13 may tarixli 294s nömrəli Sərəncamla</w:t>
            </w:r>
            <w:r w:rsidR="009A6613" w:rsidRPr="00D3665C">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val="az-Latn-AZ" w:eastAsia="az-Latn-AZ"/>
              </w:rPr>
              <w:t>İqtisadiyyat</w:t>
            </w:r>
            <w:r w:rsidR="009A6613" w:rsidRPr="00D3665C">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eastAsia="az-Latn-AZ"/>
              </w:rPr>
              <w:t>Nazirliyi</w:t>
            </w:r>
            <w:r w:rsidR="009A6613" w:rsidRPr="00D3665C">
              <w:rPr>
                <w:rFonts w:ascii="Arial" w:eastAsia="Times New Roman" w:hAnsi="Arial" w:cs="Arial"/>
                <w:sz w:val="24"/>
                <w:szCs w:val="24"/>
                <w:lang w:val="az-Latn-AZ" w:eastAsia="az-Latn-AZ"/>
              </w:rPr>
              <w:t xml:space="preserve">nə aidiyyəti </w:t>
            </w:r>
            <w:r w:rsidR="009A6613">
              <w:rPr>
                <w:rFonts w:ascii="Arial" w:eastAsia="Times New Roman" w:hAnsi="Arial" w:cs="Arial"/>
                <w:sz w:val="24"/>
                <w:szCs w:val="24"/>
                <w:lang w:val="az-Latn-AZ" w:eastAsia="az-Latn-AZ"/>
              </w:rPr>
              <w:t>dövlət orqanları (qurumları) ilə</w:t>
            </w:r>
            <w:r w:rsidR="009A6613" w:rsidRPr="00D3665C">
              <w:rPr>
                <w:rFonts w:ascii="Arial" w:eastAsia="Times New Roman" w:hAnsi="Arial" w:cs="Arial"/>
                <w:sz w:val="24"/>
                <w:szCs w:val="24"/>
                <w:lang w:val="az-Latn-AZ" w:eastAsia="az-Latn-AZ"/>
              </w:rPr>
              <w:t xml:space="preserve"> razılaşdır</w:t>
            </w:r>
            <w:r w:rsidR="009A6613">
              <w:rPr>
                <w:rFonts w:ascii="Arial" w:eastAsia="Times New Roman" w:hAnsi="Arial" w:cs="Arial"/>
                <w:sz w:val="24"/>
                <w:szCs w:val="24"/>
                <w:lang w:val="az-Latn-AZ" w:eastAsia="az-Latn-AZ"/>
              </w:rPr>
              <w:t>ıl</w:t>
            </w:r>
            <w:r w:rsidR="009A6613" w:rsidRPr="00D3665C">
              <w:rPr>
                <w:rFonts w:ascii="Arial" w:eastAsia="Times New Roman" w:hAnsi="Arial" w:cs="Arial"/>
                <w:sz w:val="24"/>
                <w:szCs w:val="24"/>
                <w:lang w:val="az-Latn-AZ" w:eastAsia="az-Latn-AZ"/>
              </w:rPr>
              <w:t>mış təklifin təqdim edilməsi tapşırılmışdır.</w:t>
            </w:r>
          </w:p>
          <w:p w14:paraId="6D79825B" w14:textId="23EC18A5" w:rsidR="00A25FD3" w:rsidRPr="00DB5B60" w:rsidRDefault="00183DE2" w:rsidP="00A25FD3">
            <w:pPr>
              <w:spacing w:after="0"/>
              <w:jc w:val="both"/>
              <w:rPr>
                <w:rFonts w:ascii="Arial" w:hAnsi="Arial" w:cs="Arial"/>
                <w:sz w:val="24"/>
                <w:szCs w:val="24"/>
                <w:lang w:val="az-Latn-AZ"/>
              </w:rPr>
            </w:pPr>
            <w:r w:rsidRPr="00DB5B60">
              <w:rPr>
                <w:rFonts w:ascii="Arial" w:hAnsi="Arial" w:cs="Arial"/>
                <w:b/>
                <w:bCs/>
                <w:sz w:val="24"/>
                <w:szCs w:val="24"/>
                <w:u w:val="single"/>
                <w:lang w:val="az-Latn-AZ"/>
              </w:rPr>
              <w:t>İqtisadiyyat Nazirliyi:</w:t>
            </w:r>
            <w:r w:rsidR="003E7886" w:rsidRPr="00DB5B60">
              <w:rPr>
                <w:rFonts w:ascii="Arial" w:hAnsi="Arial" w:cs="Arial"/>
                <w:b/>
                <w:bCs/>
                <w:sz w:val="24"/>
                <w:szCs w:val="24"/>
                <w:lang w:val="az-Latn-AZ"/>
              </w:rPr>
              <w:t xml:space="preserve"> </w:t>
            </w:r>
            <w:r w:rsidR="00917FF5" w:rsidRPr="00DB5B60">
              <w:rPr>
                <w:rFonts w:ascii="Arial" w:hAnsi="Arial" w:cs="Arial"/>
                <w:sz w:val="24"/>
                <w:szCs w:val="24"/>
                <w:lang w:val="az-Latn-AZ"/>
              </w:rPr>
              <w:t>“Daşınmaz əmlakın dövlət reyestrində təminat qeydinin aparılması” xidməti tam elektronlaşdırılm</w:t>
            </w:r>
            <w:r w:rsidR="00A25FD3" w:rsidRPr="00DB5B60">
              <w:rPr>
                <w:rFonts w:ascii="Arial" w:hAnsi="Arial" w:cs="Arial"/>
                <w:sz w:val="24"/>
                <w:szCs w:val="24"/>
                <w:lang w:val="az-Latn-AZ"/>
              </w:rPr>
              <w:t>aqla</w:t>
            </w:r>
            <w:r w:rsidR="00917FF5" w:rsidRPr="00DB5B60">
              <w:rPr>
                <w:rFonts w:ascii="Arial" w:hAnsi="Arial" w:cs="Arial"/>
                <w:sz w:val="24"/>
                <w:szCs w:val="24"/>
                <w:lang w:val="az-Latn-AZ"/>
              </w:rPr>
              <w:t xml:space="preserve"> e-emlak.gov.az portalına yerləşdirilmiş</w:t>
            </w:r>
            <w:r w:rsidR="00A25FD3" w:rsidRPr="00DB5B60">
              <w:rPr>
                <w:rFonts w:ascii="Arial" w:hAnsi="Arial" w:cs="Arial"/>
                <w:sz w:val="24"/>
                <w:szCs w:val="24"/>
                <w:lang w:val="az-Latn-AZ"/>
              </w:rPr>
              <w:t>, Nazirliyin Kollegiyasının 2023</w:t>
            </w:r>
            <w:r w:rsidR="00911DA8">
              <w:rPr>
                <w:rFonts w:ascii="Arial" w:hAnsi="Arial" w:cs="Arial"/>
                <w:sz w:val="24"/>
                <w:szCs w:val="24"/>
                <w:lang w:val="az-Latn-AZ"/>
              </w:rPr>
              <w:t>-cü il</w:t>
            </w:r>
            <w:r w:rsidR="00A25FD3" w:rsidRPr="00DB5B60">
              <w:rPr>
                <w:rFonts w:ascii="Arial" w:hAnsi="Arial" w:cs="Arial"/>
                <w:sz w:val="24"/>
                <w:szCs w:val="24"/>
                <w:lang w:val="az-Latn-AZ"/>
              </w:rPr>
              <w:t xml:space="preserve"> </w:t>
            </w:r>
            <w:r w:rsidR="00C84383" w:rsidRPr="00DB5B60">
              <w:rPr>
                <w:rFonts w:ascii="Arial" w:hAnsi="Arial" w:cs="Arial"/>
                <w:sz w:val="24"/>
                <w:szCs w:val="24"/>
                <w:lang w:val="az-Latn-AZ"/>
              </w:rPr>
              <w:t xml:space="preserve">16 mart </w:t>
            </w:r>
            <w:r w:rsidR="00A25FD3" w:rsidRPr="00DB5B60">
              <w:rPr>
                <w:rFonts w:ascii="Arial" w:hAnsi="Arial" w:cs="Arial"/>
                <w:sz w:val="24"/>
                <w:szCs w:val="24"/>
                <w:lang w:val="az-Latn-AZ"/>
              </w:rPr>
              <w:t xml:space="preserve">tarixli 2 nömrəli qərarı ilə </w:t>
            </w:r>
            <w:r w:rsidR="00C84383">
              <w:rPr>
                <w:rFonts w:ascii="Arial" w:hAnsi="Arial" w:cs="Arial"/>
                <w:sz w:val="24"/>
                <w:szCs w:val="24"/>
                <w:lang w:val="az-Latn-AZ"/>
              </w:rPr>
              <w:t>i</w:t>
            </w:r>
            <w:r w:rsidR="00A25FD3" w:rsidRPr="00DB5B60">
              <w:rPr>
                <w:rFonts w:ascii="Arial" w:hAnsi="Arial" w:cs="Arial"/>
                <w:sz w:val="24"/>
                <w:szCs w:val="24"/>
                <w:lang w:val="az-Latn-AZ"/>
              </w:rPr>
              <w:t xml:space="preserve">nzibati reqlament təsdiq edilmişdir. </w:t>
            </w:r>
          </w:p>
          <w:p w14:paraId="3A67DA67" w14:textId="2D29DEB1" w:rsidR="00EC4E9A" w:rsidRPr="00DB5B60" w:rsidRDefault="00917FF5" w:rsidP="00EC4E9A">
            <w:pPr>
              <w:spacing w:after="0" w:line="276" w:lineRule="auto"/>
              <w:jc w:val="both"/>
              <w:rPr>
                <w:rFonts w:ascii="Arial" w:hAnsi="Arial" w:cs="Arial"/>
                <w:sz w:val="24"/>
                <w:szCs w:val="24"/>
                <w:lang w:val="az-Latn-AZ"/>
              </w:rPr>
            </w:pPr>
            <w:r w:rsidRPr="00DB5B60">
              <w:rPr>
                <w:rFonts w:ascii="Arial" w:hAnsi="Arial" w:cs="Arial"/>
                <w:sz w:val="24"/>
                <w:szCs w:val="24"/>
                <w:lang w:val="az-Latn-AZ"/>
              </w:rPr>
              <w:t>Bun</w:t>
            </w:r>
            <w:r w:rsidR="00A25FD3" w:rsidRPr="00DB5B60">
              <w:rPr>
                <w:rFonts w:ascii="Arial" w:hAnsi="Arial" w:cs="Arial"/>
                <w:sz w:val="24"/>
                <w:szCs w:val="24"/>
                <w:lang w:val="az-Latn-AZ"/>
              </w:rPr>
              <w:t>dan başqa,</w:t>
            </w:r>
            <w:r w:rsidRPr="00DB5B60">
              <w:rPr>
                <w:rFonts w:ascii="Arial" w:hAnsi="Arial" w:cs="Arial"/>
                <w:sz w:val="24"/>
                <w:szCs w:val="24"/>
                <w:lang w:val="az-Latn-AZ"/>
              </w:rPr>
              <w:t xml:space="preserve"> tikilməkdə olan və ya tikilmiş və istismara qəbul edilməmiş çoxmənzilli binalar barədə müvafiq məlumatların təqdim edilməsi ilə bağlı Dövlət Şəhərsalma və Arxitektura Komitəsinə müraciət edilmiş və təqdim olunmuş məlumatların vahid bazaya inteqrasiyası üçün razılıq əldə edilmişdir. </w:t>
            </w:r>
          </w:p>
          <w:p w14:paraId="3C18D6D3" w14:textId="13C3D8A6" w:rsidR="00BD549C" w:rsidRPr="00DB5B60" w:rsidRDefault="00A25FD3" w:rsidP="00A25FD3">
            <w:pPr>
              <w:spacing w:after="0"/>
              <w:jc w:val="both"/>
              <w:rPr>
                <w:rFonts w:ascii="Arial" w:eastAsia="Times New Roman" w:hAnsi="Arial" w:cs="Arial"/>
                <w:sz w:val="24"/>
                <w:szCs w:val="24"/>
                <w:lang w:val="az-Latn-AZ" w:eastAsia="ru-RU"/>
              </w:rPr>
            </w:pPr>
            <w:r w:rsidRPr="00DB5B60">
              <w:rPr>
                <w:rFonts w:ascii="Arial" w:hAnsi="Arial" w:cs="Arial"/>
                <w:sz w:val="24"/>
                <w:szCs w:val="24"/>
                <w:lang w:val="az-Latn-AZ"/>
              </w:rPr>
              <w:t xml:space="preserve">Hazırda </w:t>
            </w:r>
            <w:r w:rsidR="00B50D0E" w:rsidRPr="00DB5B60">
              <w:rPr>
                <w:rFonts w:ascii="Arial" w:hAnsi="Arial" w:cs="Arial"/>
                <w:sz w:val="24"/>
                <w:szCs w:val="24"/>
                <w:lang w:val="az-Latn-AZ"/>
              </w:rPr>
              <w:t>Azərbaycan Respublikası Nazirlər Kabinetinin 2018-ci il</w:t>
            </w:r>
            <w:r w:rsidR="00C84383">
              <w:rPr>
                <w:rFonts w:ascii="Arial" w:hAnsi="Arial" w:cs="Arial"/>
                <w:sz w:val="24"/>
                <w:szCs w:val="24"/>
                <w:lang w:val="az-Latn-AZ"/>
              </w:rPr>
              <w:t xml:space="preserve"> 27 dekabr</w:t>
            </w:r>
            <w:r w:rsidR="00B50D0E" w:rsidRPr="00DB5B60">
              <w:rPr>
                <w:rFonts w:ascii="Arial" w:hAnsi="Arial" w:cs="Arial"/>
                <w:sz w:val="24"/>
                <w:szCs w:val="24"/>
                <w:lang w:val="az-Latn-AZ"/>
              </w:rPr>
              <w:t xml:space="preserve"> tarixli 568 nömrəli Qərarı ilə </w:t>
            </w:r>
            <w:r w:rsidRPr="00DB5B60">
              <w:rPr>
                <w:rFonts w:ascii="Arial" w:hAnsi="Arial" w:cs="Arial"/>
                <w:sz w:val="24"/>
                <w:szCs w:val="24"/>
                <w:lang w:val="az-Latn-AZ"/>
              </w:rPr>
              <w:t xml:space="preserve">təsdiq edilmiş </w:t>
            </w:r>
            <w:r w:rsidR="00B50D0E" w:rsidRPr="00DB5B60">
              <w:rPr>
                <w:rFonts w:ascii="Arial" w:hAnsi="Arial" w:cs="Arial"/>
                <w:sz w:val="24"/>
                <w:szCs w:val="24"/>
                <w:lang w:val="az-Latn-AZ"/>
              </w:rPr>
              <w:t xml:space="preserve">“Tikintisi başa çatmayan binanın yerləşdiyi </w:t>
            </w:r>
            <w:r w:rsidR="00B50D0E" w:rsidRPr="00DB5B60">
              <w:rPr>
                <w:rFonts w:ascii="Arial" w:hAnsi="Arial" w:cs="Arial"/>
                <w:sz w:val="24"/>
                <w:szCs w:val="24"/>
                <w:lang w:val="az-Latn-AZ"/>
              </w:rPr>
              <w:lastRenderedPageBreak/>
              <w:t>torpaq sahəsində müvafiq tərkib hissələrin bağlı olduğu payların nisbətini müəyyənləşdirən bölünmə planının razılaşdırılması Qaydası”</w:t>
            </w:r>
            <w:r w:rsidRPr="00DB5B60">
              <w:rPr>
                <w:rFonts w:ascii="Arial" w:hAnsi="Arial" w:cs="Arial"/>
                <w:sz w:val="24"/>
                <w:szCs w:val="24"/>
                <w:lang w:val="az-Latn-AZ"/>
              </w:rPr>
              <w:t xml:space="preserve">na </w:t>
            </w:r>
            <w:r w:rsidR="00B50D0E" w:rsidRPr="00DB5B60">
              <w:rPr>
                <w:rFonts w:ascii="Arial" w:hAnsi="Arial" w:cs="Arial"/>
                <w:sz w:val="24"/>
                <w:szCs w:val="24"/>
                <w:lang w:val="az-Latn-AZ"/>
              </w:rPr>
              <w:t>uyğun olaraq bölünmə planı və həmin plana əsasən</w:t>
            </w:r>
            <w:r w:rsidRPr="00DB5B60">
              <w:rPr>
                <w:rFonts w:ascii="Arial" w:hAnsi="Arial" w:cs="Arial"/>
                <w:sz w:val="24"/>
                <w:szCs w:val="24"/>
                <w:lang w:val="az-Latn-AZ"/>
              </w:rPr>
              <w:t xml:space="preserve"> </w:t>
            </w:r>
            <w:r w:rsidR="00B50D0E" w:rsidRPr="00DB5B60">
              <w:rPr>
                <w:rFonts w:ascii="Arial" w:hAnsi="Arial" w:cs="Arial"/>
                <w:sz w:val="24"/>
                <w:szCs w:val="24"/>
                <w:lang w:val="az-Latn-AZ"/>
              </w:rPr>
              <w:t>mülkiyyətdəki torpaq sahəsində yaranan paylara və tikintisi başa çatmayan binanın həmin paylara bağlı olan tərkib hissələrinə sərəncam verilməsi haqqında notariat qaydasında təsdiq edilmiş müqavilələr qeydiyyat orqanına təqdim olunur və daşınmaz əmlakın dövlət reyestrində müvafiq qeydiyyat aparılır.</w:t>
            </w:r>
          </w:p>
        </w:tc>
      </w:tr>
      <w:tr w:rsidR="00DB5B60" w:rsidRPr="003D49E2" w14:paraId="30F65D9C" w14:textId="77777777" w:rsidTr="00D35BD4">
        <w:trPr>
          <w:trHeight w:val="6298"/>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538FE90"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1.9.</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E6687AB" w14:textId="77777777" w:rsidR="00570C91" w:rsidRDefault="00BD549C" w:rsidP="00CF0923">
            <w:pPr>
              <w:spacing w:after="0" w:line="276" w:lineRule="auto"/>
              <w:jc w:val="center"/>
              <w:rPr>
                <w:rFonts w:ascii="Arial" w:eastAsia="Times New Roman" w:hAnsi="Arial" w:cs="Arial"/>
                <w:sz w:val="24"/>
                <w:szCs w:val="24"/>
                <w:lang w:val="az-Latn-AZ" w:eastAsia="ru-RU"/>
              </w:rPr>
            </w:pPr>
            <w:r w:rsidRPr="00DB5B60">
              <w:rPr>
                <w:rFonts w:ascii="Arial" w:eastAsia="Times New Roman" w:hAnsi="Arial" w:cs="Arial"/>
                <w:sz w:val="24"/>
                <w:szCs w:val="24"/>
                <w:lang w:val="az-Latn-AZ" w:eastAsia="ru-RU"/>
              </w:rPr>
              <w:t xml:space="preserve">Dövlət investisiya layihələri üzrə korrupsiya risklərinin qiymətləndirilməsi </w:t>
            </w:r>
          </w:p>
          <w:p w14:paraId="368ABFD7" w14:textId="3E56AE39" w:rsidR="00BD549C" w:rsidRPr="00795F04" w:rsidRDefault="00BD549C" w:rsidP="00CF0923">
            <w:pPr>
              <w:spacing w:after="0" w:line="276" w:lineRule="auto"/>
              <w:jc w:val="center"/>
              <w:rPr>
                <w:rFonts w:ascii="Arial" w:eastAsia="Times New Roman" w:hAnsi="Arial" w:cs="Arial"/>
                <w:sz w:val="24"/>
                <w:szCs w:val="24"/>
                <w:lang w:val="az-Latn-AZ" w:eastAsia="ru-RU"/>
              </w:rPr>
            </w:pPr>
            <w:r w:rsidRPr="00DB5B60">
              <w:rPr>
                <w:rFonts w:ascii="Arial" w:eastAsia="Times New Roman" w:hAnsi="Arial" w:cs="Arial"/>
                <w:sz w:val="24"/>
                <w:szCs w:val="24"/>
                <w:lang w:val="az-Latn-AZ" w:eastAsia="ru-RU"/>
              </w:rPr>
              <w:t>və bu qiymətləndirmənin nəticələrinə uyğun olaraq qabaqlayıcı institusional mexanizmlərə dair təkliflər verilməsi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3EE79AB"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EBE5170"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İqtisadiyyat Nazirliyi</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005942" w14:textId="77777777" w:rsidR="009A6613" w:rsidRPr="00D3665C" w:rsidRDefault="003B355F" w:rsidP="009A6613">
            <w:pPr>
              <w:shd w:val="clear" w:color="auto" w:fill="FFFFFF"/>
              <w:spacing w:after="0" w:line="240"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val="az-Latn-AZ" w:eastAsia="az-Latn-AZ"/>
              </w:rPr>
              <w:t>2022-ci il 13 may tarixli 294s nömrəli Sərəncamla</w:t>
            </w:r>
            <w:r w:rsidR="009A6613" w:rsidRPr="00D3665C">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val="az-Latn-AZ" w:eastAsia="az-Latn-AZ"/>
              </w:rPr>
              <w:t>İqtisadiyyat</w:t>
            </w:r>
            <w:r w:rsidR="009A6613" w:rsidRPr="00D3665C">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eastAsia="az-Latn-AZ"/>
              </w:rPr>
              <w:t>Nazirliyi</w:t>
            </w:r>
            <w:r w:rsidR="009A6613" w:rsidRPr="00D3665C">
              <w:rPr>
                <w:rFonts w:ascii="Arial" w:eastAsia="Times New Roman" w:hAnsi="Arial" w:cs="Arial"/>
                <w:sz w:val="24"/>
                <w:szCs w:val="24"/>
                <w:lang w:val="az-Latn-AZ" w:eastAsia="az-Latn-AZ"/>
              </w:rPr>
              <w:t xml:space="preserve">nə aidiyyəti </w:t>
            </w:r>
            <w:r w:rsidR="009A6613">
              <w:rPr>
                <w:rFonts w:ascii="Arial" w:eastAsia="Times New Roman" w:hAnsi="Arial" w:cs="Arial"/>
                <w:sz w:val="24"/>
                <w:szCs w:val="24"/>
                <w:lang w:val="az-Latn-AZ" w:eastAsia="az-Latn-AZ"/>
              </w:rPr>
              <w:t>dövlət orqanları (qurumları) ilə</w:t>
            </w:r>
            <w:r w:rsidR="009A6613" w:rsidRPr="00D3665C">
              <w:rPr>
                <w:rFonts w:ascii="Arial" w:eastAsia="Times New Roman" w:hAnsi="Arial" w:cs="Arial"/>
                <w:sz w:val="24"/>
                <w:szCs w:val="24"/>
                <w:lang w:val="az-Latn-AZ" w:eastAsia="az-Latn-AZ"/>
              </w:rPr>
              <w:t xml:space="preserve"> razılaşdır</w:t>
            </w:r>
            <w:r w:rsidR="009A6613">
              <w:rPr>
                <w:rFonts w:ascii="Arial" w:eastAsia="Times New Roman" w:hAnsi="Arial" w:cs="Arial"/>
                <w:sz w:val="24"/>
                <w:szCs w:val="24"/>
                <w:lang w:val="az-Latn-AZ" w:eastAsia="az-Latn-AZ"/>
              </w:rPr>
              <w:t>ıl</w:t>
            </w:r>
            <w:r w:rsidR="009A6613" w:rsidRPr="00D3665C">
              <w:rPr>
                <w:rFonts w:ascii="Arial" w:eastAsia="Times New Roman" w:hAnsi="Arial" w:cs="Arial"/>
                <w:sz w:val="24"/>
                <w:szCs w:val="24"/>
                <w:lang w:val="az-Latn-AZ" w:eastAsia="az-Latn-AZ"/>
              </w:rPr>
              <w:t>mış təklifin təqdim edilməsi tapşırılmışdır.</w:t>
            </w:r>
          </w:p>
          <w:p w14:paraId="2D1CE6CF" w14:textId="77777777" w:rsidR="00352279" w:rsidRPr="00DB5B60" w:rsidRDefault="00183DE2" w:rsidP="00352279">
            <w:pPr>
              <w:shd w:val="clear" w:color="auto" w:fill="FFFFFF"/>
              <w:spacing w:after="0" w:line="276" w:lineRule="auto"/>
              <w:jc w:val="both"/>
              <w:rPr>
                <w:rFonts w:ascii="Arial" w:hAnsi="Arial" w:cs="Arial"/>
                <w:sz w:val="24"/>
                <w:szCs w:val="24"/>
                <w:lang w:val="az-Latn-AZ"/>
              </w:rPr>
            </w:pPr>
            <w:r w:rsidRPr="00DB5B60">
              <w:rPr>
                <w:rFonts w:ascii="Arial" w:hAnsi="Arial" w:cs="Arial"/>
                <w:b/>
                <w:bCs/>
                <w:sz w:val="24"/>
                <w:szCs w:val="24"/>
                <w:u w:val="single"/>
                <w:lang w:val="az-Latn-AZ"/>
              </w:rPr>
              <w:t>İqtisadiyyat Nazirliyi:</w:t>
            </w:r>
            <w:r w:rsidR="00745244" w:rsidRPr="00DB5B60">
              <w:rPr>
                <w:rFonts w:ascii="Arial" w:hAnsi="Arial" w:cs="Arial"/>
                <w:b/>
                <w:bCs/>
                <w:sz w:val="24"/>
                <w:szCs w:val="24"/>
                <w:lang w:val="az-Latn-AZ"/>
              </w:rPr>
              <w:t xml:space="preserve"> </w:t>
            </w:r>
            <w:r w:rsidR="00F13B36" w:rsidRPr="00DB5B60">
              <w:rPr>
                <w:rFonts w:ascii="Arial" w:hAnsi="Arial" w:cs="Arial"/>
                <w:sz w:val="24"/>
                <w:szCs w:val="24"/>
                <w:lang w:val="az-Latn-AZ"/>
              </w:rPr>
              <w:t>Nazirli</w:t>
            </w:r>
            <w:r w:rsidR="00352279" w:rsidRPr="00DB5B60">
              <w:rPr>
                <w:rFonts w:ascii="Arial" w:hAnsi="Arial" w:cs="Arial"/>
                <w:sz w:val="24"/>
                <w:szCs w:val="24"/>
                <w:lang w:val="az-Latn-AZ"/>
              </w:rPr>
              <w:t>kdə</w:t>
            </w:r>
            <w:r w:rsidR="00F13B36" w:rsidRPr="00DB5B60">
              <w:rPr>
                <w:rFonts w:ascii="Arial" w:hAnsi="Arial" w:cs="Arial"/>
                <w:sz w:val="24"/>
                <w:szCs w:val="24"/>
                <w:lang w:val="az-Latn-AZ"/>
              </w:rPr>
              <w:t xml:space="preserve"> həyata keçirilən iş proseslərinin optimallaşdırılması çərçivəsində dövlət investisiya proqramının tərtibi, dövlət investisiya proqramına daxil olan layihələrin icrasının monitorinqi proseslərinin təhlili və monitorinqi həyata keçirilərək, mümkün korrupsiya riskləri müəyyənləşdirilmiş və tövsiyələr hazırlanmışdır.</w:t>
            </w:r>
            <w:r w:rsidR="00352279" w:rsidRPr="00DB5B60">
              <w:rPr>
                <w:rFonts w:ascii="Arial" w:hAnsi="Arial" w:cs="Arial"/>
                <w:sz w:val="24"/>
                <w:szCs w:val="24"/>
                <w:lang w:val="az-Latn-AZ"/>
              </w:rPr>
              <w:t xml:space="preserve"> </w:t>
            </w:r>
          </w:p>
          <w:p w14:paraId="376FF981" w14:textId="238982D1" w:rsidR="00F13B36" w:rsidRPr="00DB5B60" w:rsidRDefault="00F13B36" w:rsidP="00352279">
            <w:pPr>
              <w:shd w:val="clear" w:color="auto" w:fill="FFFFFF"/>
              <w:spacing w:after="0" w:line="276" w:lineRule="auto"/>
              <w:jc w:val="both"/>
              <w:rPr>
                <w:rFonts w:ascii="Arial" w:hAnsi="Arial" w:cs="Arial"/>
                <w:sz w:val="24"/>
                <w:szCs w:val="24"/>
                <w:lang w:val="az-Latn-AZ"/>
              </w:rPr>
            </w:pPr>
            <w:r w:rsidRPr="00DB5B60">
              <w:rPr>
                <w:rFonts w:ascii="Arial" w:hAnsi="Arial" w:cs="Arial"/>
                <w:sz w:val="24"/>
                <w:szCs w:val="24"/>
                <w:lang w:val="az-Latn-AZ"/>
              </w:rPr>
              <w:t xml:space="preserve">Nazirliyin və Dünya Bankının ekspertləri </w:t>
            </w:r>
            <w:r w:rsidR="00613419" w:rsidRPr="00DB5B60">
              <w:rPr>
                <w:rFonts w:ascii="Arial" w:hAnsi="Arial" w:cs="Arial"/>
                <w:sz w:val="24"/>
                <w:szCs w:val="24"/>
                <w:lang w:val="az-Latn-AZ"/>
              </w:rPr>
              <w:t>tərəfindən</w:t>
            </w:r>
            <w:r w:rsidRPr="00DB5B60">
              <w:rPr>
                <w:rFonts w:ascii="Arial" w:hAnsi="Arial" w:cs="Arial"/>
                <w:sz w:val="24"/>
                <w:szCs w:val="24"/>
                <w:lang w:val="az-Latn-AZ"/>
              </w:rPr>
              <w:t xml:space="preserve"> beynəlxalq təcrübə əsasında yeni “Azərbaycan Respublikası Dövlət İnvestisiya Proqramının tərtibi, icrası, monitorinqi və qiymətləndirilməsi Qaydaları”</w:t>
            </w:r>
            <w:r w:rsidR="00352279" w:rsidRPr="00DB5B60">
              <w:rPr>
                <w:rFonts w:ascii="Arial" w:hAnsi="Arial" w:cs="Arial"/>
                <w:sz w:val="24"/>
                <w:szCs w:val="24"/>
                <w:lang w:val="az-Latn-AZ"/>
              </w:rPr>
              <w:t>nın</w:t>
            </w:r>
            <w:r w:rsidRPr="00DB5B60">
              <w:rPr>
                <w:rFonts w:ascii="Arial" w:hAnsi="Arial" w:cs="Arial"/>
                <w:sz w:val="24"/>
                <w:szCs w:val="24"/>
                <w:lang w:val="az-Latn-AZ"/>
              </w:rPr>
              <w:t xml:space="preserve"> layihəsi və bundan irəli gələn </w:t>
            </w:r>
            <w:r w:rsidR="004F049B" w:rsidRPr="00DB5B60">
              <w:rPr>
                <w:rFonts w:ascii="Arial" w:hAnsi="Arial" w:cs="Arial"/>
                <w:sz w:val="24"/>
                <w:szCs w:val="24"/>
                <w:lang w:val="az-Latn-AZ"/>
              </w:rPr>
              <w:t xml:space="preserve">digər </w:t>
            </w:r>
            <w:r w:rsidRPr="00DB5B60">
              <w:rPr>
                <w:rFonts w:ascii="Arial" w:hAnsi="Arial" w:cs="Arial"/>
                <w:sz w:val="24"/>
                <w:szCs w:val="24"/>
                <w:lang w:val="az-Latn-AZ"/>
              </w:rPr>
              <w:t>normativ hüquqi akt layihələri müvafiq dövlət orqanlarının rəy və təklifləri nəzərə alınmaqla hazırlanmış</w:t>
            </w:r>
            <w:r w:rsidR="00352279" w:rsidRPr="00DB5B60">
              <w:rPr>
                <w:rFonts w:ascii="Arial" w:hAnsi="Arial" w:cs="Arial"/>
                <w:sz w:val="24"/>
                <w:szCs w:val="24"/>
                <w:lang w:val="az-Latn-AZ"/>
              </w:rPr>
              <w:t xml:space="preserve">dır. </w:t>
            </w:r>
            <w:r w:rsidRPr="00DB5B60">
              <w:rPr>
                <w:rFonts w:ascii="Arial" w:hAnsi="Arial" w:cs="Arial"/>
                <w:sz w:val="24"/>
                <w:szCs w:val="24"/>
                <w:lang w:val="az-Latn-AZ"/>
              </w:rPr>
              <w:t xml:space="preserve"> Layihə</w:t>
            </w:r>
            <w:r w:rsidR="004F049B" w:rsidRPr="00DB5B60">
              <w:rPr>
                <w:rFonts w:ascii="Arial" w:hAnsi="Arial" w:cs="Arial"/>
                <w:sz w:val="24"/>
                <w:szCs w:val="24"/>
                <w:lang w:val="az-Latn-AZ"/>
              </w:rPr>
              <w:t>lər</w:t>
            </w:r>
            <w:r w:rsidR="00DB09F3">
              <w:rPr>
                <w:rFonts w:ascii="Arial" w:hAnsi="Arial" w:cs="Arial"/>
                <w:sz w:val="24"/>
                <w:szCs w:val="24"/>
                <w:lang w:val="az-Latn-AZ"/>
              </w:rPr>
              <w:t xml:space="preserve">lə iş yekunlaşma </w:t>
            </w:r>
            <w:r w:rsidRPr="00DB5B60">
              <w:rPr>
                <w:rFonts w:ascii="Arial" w:hAnsi="Arial" w:cs="Arial"/>
                <w:sz w:val="24"/>
                <w:szCs w:val="24"/>
                <w:lang w:val="az-Latn-AZ"/>
              </w:rPr>
              <w:t>mərhələsindədir.</w:t>
            </w:r>
          </w:p>
          <w:p w14:paraId="5DC3A01B" w14:textId="6FF3BF9E" w:rsidR="00F13B36" w:rsidRPr="00DB5B60" w:rsidRDefault="00F13B36" w:rsidP="00352279">
            <w:pPr>
              <w:spacing w:after="0" w:line="276" w:lineRule="auto"/>
              <w:jc w:val="both"/>
              <w:rPr>
                <w:rFonts w:ascii="Arial" w:hAnsi="Arial" w:cs="Arial"/>
                <w:sz w:val="24"/>
                <w:szCs w:val="24"/>
                <w:lang w:val="az-Latn-AZ"/>
              </w:rPr>
            </w:pPr>
            <w:r w:rsidRPr="00DB5B60">
              <w:rPr>
                <w:rFonts w:ascii="Arial" w:hAnsi="Arial" w:cs="Arial"/>
                <w:sz w:val="24"/>
                <w:szCs w:val="24"/>
                <w:lang w:val="az-Latn-AZ"/>
              </w:rPr>
              <w:t>Həmçinin, beynəlxalq təcrübə nəzərə alınmaqla</w:t>
            </w:r>
            <w:r w:rsidR="00680DF1">
              <w:rPr>
                <w:rFonts w:ascii="Arial" w:hAnsi="Arial" w:cs="Arial"/>
                <w:sz w:val="24"/>
                <w:szCs w:val="24"/>
                <w:lang w:val="az-Latn-AZ"/>
              </w:rPr>
              <w:t>,</w:t>
            </w:r>
            <w:r w:rsidRPr="00DB5B60">
              <w:rPr>
                <w:rFonts w:ascii="Arial" w:hAnsi="Arial" w:cs="Arial"/>
                <w:sz w:val="24"/>
                <w:szCs w:val="24"/>
                <w:lang w:val="az-Latn-AZ"/>
              </w:rPr>
              <w:t xml:space="preserve"> “Dövlət investisiya layihələrinin icrasının monitorinqi Qaydaları”</w:t>
            </w:r>
            <w:r w:rsidR="00352279" w:rsidRPr="00DB5B60">
              <w:rPr>
                <w:rFonts w:ascii="Arial" w:hAnsi="Arial" w:cs="Arial"/>
                <w:sz w:val="24"/>
                <w:szCs w:val="24"/>
                <w:lang w:val="az-Latn-AZ"/>
              </w:rPr>
              <w:t>nın</w:t>
            </w:r>
            <w:r w:rsidRPr="00DB5B60">
              <w:rPr>
                <w:rFonts w:ascii="Arial" w:hAnsi="Arial" w:cs="Arial"/>
                <w:sz w:val="24"/>
                <w:szCs w:val="24"/>
                <w:lang w:val="az-Latn-AZ"/>
              </w:rPr>
              <w:t xml:space="preserve"> təsdiq olunması barədə</w:t>
            </w:r>
            <w:r w:rsidR="00352279" w:rsidRPr="00DB5B60">
              <w:rPr>
                <w:rFonts w:ascii="Arial" w:hAnsi="Arial" w:cs="Arial"/>
                <w:sz w:val="24"/>
                <w:szCs w:val="24"/>
                <w:lang w:val="az-Latn-AZ"/>
              </w:rPr>
              <w:t>”</w:t>
            </w:r>
            <w:r w:rsidRPr="00DB5B60">
              <w:rPr>
                <w:rFonts w:ascii="Arial" w:hAnsi="Arial" w:cs="Arial"/>
                <w:sz w:val="24"/>
                <w:szCs w:val="24"/>
                <w:lang w:val="az-Latn-AZ"/>
              </w:rPr>
              <w:t xml:space="preserve"> </w:t>
            </w:r>
            <w:r w:rsidR="0091553F" w:rsidRPr="00DB5B60">
              <w:rPr>
                <w:rFonts w:ascii="Arial" w:hAnsi="Arial" w:cs="Arial"/>
                <w:sz w:val="24"/>
                <w:szCs w:val="24"/>
                <w:lang w:val="az-Latn-AZ"/>
              </w:rPr>
              <w:t xml:space="preserve">Azərbaycan Respublikası </w:t>
            </w:r>
            <w:r w:rsidRPr="00DB5B60">
              <w:rPr>
                <w:rFonts w:ascii="Arial" w:hAnsi="Arial" w:cs="Arial"/>
                <w:sz w:val="24"/>
                <w:szCs w:val="24"/>
                <w:lang w:val="az-Latn-AZ"/>
              </w:rPr>
              <w:t>Nazirlər Kabinetinin Qərar</w:t>
            </w:r>
            <w:r w:rsidR="00680DF1">
              <w:rPr>
                <w:rFonts w:ascii="Arial" w:hAnsi="Arial" w:cs="Arial"/>
                <w:sz w:val="24"/>
                <w:szCs w:val="24"/>
                <w:lang w:val="az-Latn-AZ"/>
              </w:rPr>
              <w:t>ı</w:t>
            </w:r>
            <w:r w:rsidRPr="00DB5B60">
              <w:rPr>
                <w:rFonts w:ascii="Arial" w:hAnsi="Arial" w:cs="Arial"/>
                <w:sz w:val="24"/>
                <w:szCs w:val="24"/>
                <w:lang w:val="az-Latn-AZ"/>
              </w:rPr>
              <w:t xml:space="preserve"> layihəsi hazırlanmış və </w:t>
            </w:r>
            <w:r w:rsidR="00352279" w:rsidRPr="00DB5B60">
              <w:rPr>
                <w:rFonts w:ascii="Arial" w:hAnsi="Arial" w:cs="Arial"/>
                <w:sz w:val="24"/>
                <w:szCs w:val="24"/>
                <w:lang w:val="az-Latn-AZ"/>
              </w:rPr>
              <w:t xml:space="preserve">rəy bildirilməsi üçün aidiyyəti dövlət qurumlarına </w:t>
            </w:r>
            <w:r w:rsidRPr="00DB5B60">
              <w:rPr>
                <w:rFonts w:ascii="Arial" w:hAnsi="Arial" w:cs="Arial"/>
                <w:sz w:val="24"/>
                <w:szCs w:val="24"/>
                <w:lang w:val="az-Latn-AZ"/>
              </w:rPr>
              <w:t>göndərilmişdir.</w:t>
            </w:r>
          </w:p>
          <w:p w14:paraId="5EA66826" w14:textId="18C6A0CB" w:rsidR="00BD549C" w:rsidRPr="00DB5B60" w:rsidRDefault="00352279" w:rsidP="0068518F">
            <w:pPr>
              <w:shd w:val="clear" w:color="auto" w:fill="FFFFFF"/>
              <w:spacing w:after="0" w:line="276" w:lineRule="auto"/>
              <w:jc w:val="both"/>
              <w:rPr>
                <w:rFonts w:ascii="Arial" w:eastAsia="Times New Roman" w:hAnsi="Arial" w:cs="Arial"/>
                <w:sz w:val="24"/>
                <w:szCs w:val="24"/>
                <w:lang w:val="az-Latn-AZ" w:eastAsia="ru-RU"/>
              </w:rPr>
            </w:pPr>
            <w:r w:rsidRPr="00DB5B60">
              <w:rPr>
                <w:rFonts w:ascii="Arial" w:hAnsi="Arial" w:cs="Arial"/>
                <w:sz w:val="24"/>
                <w:szCs w:val="24"/>
                <w:lang w:val="az-Latn-AZ"/>
              </w:rPr>
              <w:t>Hazırda</w:t>
            </w:r>
            <w:r w:rsidR="00F13B36" w:rsidRPr="00DB5B60">
              <w:rPr>
                <w:rFonts w:ascii="Arial" w:hAnsi="Arial" w:cs="Arial"/>
                <w:sz w:val="24"/>
                <w:szCs w:val="24"/>
                <w:lang w:val="az-Latn-AZ"/>
              </w:rPr>
              <w:t xml:space="preserve"> Dünya Bankı ekspertlərinin təklifi nəzərə alınmaqla, “Dövlət İnvestisiya Layihələrinin İdarə Edilməsi İnformasiya Sistemi”nin qurulması istiqamətində işlər həyata keçirilir.</w:t>
            </w:r>
          </w:p>
        </w:tc>
      </w:tr>
      <w:tr w:rsidR="00DB5B60" w:rsidRPr="003D49E2" w14:paraId="27F6ECCF" w14:textId="77777777" w:rsidTr="00570C91">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720169" w14:textId="77777777" w:rsidR="00BD549C" w:rsidRPr="00DB5B60" w:rsidRDefault="00BD549C" w:rsidP="00CF0923">
            <w:pPr>
              <w:spacing w:after="0" w:line="276" w:lineRule="auto"/>
              <w:ind w:left="-57" w:right="-113"/>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1.10.</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EAD0DE3"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və bələdiyyə əmlakının daşınmaz əmlakın dövlət reyestrində qeydiyyatının təmin edilməsi sahəsində görülən işlərin yekunlaşdırılması</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FFA70F1"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5CB9F38"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İqtisadiyyat Nazirliyi, Ədliyyə Nazirliyi</w:t>
            </w:r>
          </w:p>
          <w:p w14:paraId="4FA82719"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00F0B850"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2DDB7A74"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bələdiyyələrin milli assosiasiyaları</w:t>
            </w:r>
          </w:p>
        </w:tc>
        <w:tc>
          <w:tcPr>
            <w:tcW w:w="898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1687B3" w14:textId="16015056" w:rsidR="001D2FE7" w:rsidRPr="00DB5B60" w:rsidRDefault="001D2FE7"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val="az-Latn-AZ" w:eastAsia="az-Latn-AZ"/>
              </w:rPr>
              <w:t>2022-ci il 13 may tarixli 294s nömrəli Sərəncamla</w:t>
            </w:r>
            <w:r w:rsidR="009A6613" w:rsidRPr="00D3665C">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val="az-Latn-AZ" w:eastAsia="az-Latn-AZ"/>
              </w:rPr>
              <w:t>İqtisadiyyat</w:t>
            </w:r>
            <w:r w:rsidR="009A6613" w:rsidRPr="00D3665C">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eastAsia="az-Latn-AZ"/>
              </w:rPr>
              <w:t>Nazirliyi</w:t>
            </w:r>
            <w:r w:rsidR="009A6613" w:rsidRPr="00D3665C">
              <w:rPr>
                <w:rFonts w:ascii="Arial" w:eastAsia="Times New Roman" w:hAnsi="Arial" w:cs="Arial"/>
                <w:sz w:val="24"/>
                <w:szCs w:val="24"/>
                <w:lang w:val="az-Latn-AZ" w:eastAsia="az-Latn-AZ"/>
              </w:rPr>
              <w:t xml:space="preserve">nə aidiyyəti </w:t>
            </w:r>
            <w:r w:rsidR="009A6613">
              <w:rPr>
                <w:rFonts w:ascii="Arial" w:eastAsia="Times New Roman" w:hAnsi="Arial" w:cs="Arial"/>
                <w:sz w:val="24"/>
                <w:szCs w:val="24"/>
                <w:lang w:val="az-Latn-AZ" w:eastAsia="az-Latn-AZ"/>
              </w:rPr>
              <w:t>dövlət orqanları (qurumları) ilə</w:t>
            </w:r>
            <w:r w:rsidR="009A6613" w:rsidRPr="00D3665C">
              <w:rPr>
                <w:rFonts w:ascii="Arial" w:eastAsia="Times New Roman" w:hAnsi="Arial" w:cs="Arial"/>
                <w:sz w:val="24"/>
                <w:szCs w:val="24"/>
                <w:lang w:val="az-Latn-AZ" w:eastAsia="az-Latn-AZ"/>
              </w:rPr>
              <w:t xml:space="preserve"> razılaşdır</w:t>
            </w:r>
            <w:r w:rsidR="009A6613">
              <w:rPr>
                <w:rFonts w:ascii="Arial" w:eastAsia="Times New Roman" w:hAnsi="Arial" w:cs="Arial"/>
                <w:sz w:val="24"/>
                <w:szCs w:val="24"/>
                <w:lang w:val="az-Latn-AZ" w:eastAsia="az-Latn-AZ"/>
              </w:rPr>
              <w:t>ıl</w:t>
            </w:r>
            <w:r w:rsidR="009A6613" w:rsidRPr="00D3665C">
              <w:rPr>
                <w:rFonts w:ascii="Arial" w:eastAsia="Times New Roman" w:hAnsi="Arial" w:cs="Arial"/>
                <w:sz w:val="24"/>
                <w:szCs w:val="24"/>
                <w:lang w:val="az-Latn-AZ" w:eastAsia="az-Latn-AZ"/>
              </w:rPr>
              <w:t>mış təklifin təqdim edilməsi tapşırılmışdır.</w:t>
            </w:r>
          </w:p>
          <w:p w14:paraId="12792F99" w14:textId="4651D3E6" w:rsidR="007F4E84" w:rsidRPr="00DB5B60" w:rsidRDefault="00183DE2" w:rsidP="00696233">
            <w:pPr>
              <w:shd w:val="clear" w:color="auto" w:fill="FFFFFF"/>
              <w:spacing w:after="0" w:line="276" w:lineRule="auto"/>
              <w:jc w:val="both"/>
              <w:rPr>
                <w:rFonts w:ascii="Arial" w:hAnsi="Arial" w:cs="Arial"/>
                <w:sz w:val="24"/>
                <w:szCs w:val="24"/>
                <w:lang w:val="az-Latn-AZ"/>
              </w:rPr>
            </w:pPr>
            <w:r w:rsidRPr="00DB5B60">
              <w:rPr>
                <w:rFonts w:ascii="Arial" w:eastAsia="Times New Roman" w:hAnsi="Arial" w:cs="Arial"/>
                <w:b/>
                <w:bCs/>
                <w:sz w:val="24"/>
                <w:szCs w:val="24"/>
                <w:u w:val="single"/>
                <w:lang w:val="az-Latn-AZ" w:eastAsia="az-Latn-AZ"/>
              </w:rPr>
              <w:t>İqtisadiyyat Nazirliyi</w:t>
            </w:r>
            <w:r w:rsidRPr="00DB5B60">
              <w:rPr>
                <w:rFonts w:ascii="Arial" w:eastAsia="Times New Roman" w:hAnsi="Arial" w:cs="Arial"/>
                <w:b/>
                <w:bCs/>
                <w:sz w:val="24"/>
                <w:szCs w:val="24"/>
                <w:lang w:val="az-Latn-AZ" w:eastAsia="az-Latn-AZ"/>
              </w:rPr>
              <w:t>:</w:t>
            </w:r>
            <w:r w:rsidR="00696233" w:rsidRPr="00DB5B60">
              <w:rPr>
                <w:rFonts w:ascii="Arial" w:eastAsia="Times New Roman" w:hAnsi="Arial" w:cs="Arial"/>
                <w:b/>
                <w:bCs/>
                <w:sz w:val="24"/>
                <w:szCs w:val="24"/>
                <w:lang w:val="az-Latn-AZ" w:eastAsia="az-Latn-AZ"/>
              </w:rPr>
              <w:t xml:space="preserve"> </w:t>
            </w:r>
            <w:r w:rsidR="007F4E84" w:rsidRPr="00DB5B60">
              <w:rPr>
                <w:rFonts w:ascii="Arial" w:hAnsi="Arial" w:cs="Arial"/>
                <w:sz w:val="24"/>
                <w:szCs w:val="24"/>
                <w:lang w:val="az-Latn-AZ"/>
              </w:rPr>
              <w:t xml:space="preserve">Torpaq sahəsi üzərində bələdiyyənin mülkiyyət hüquqlarının dövlət qeydiyyatı xidməti e-emlak.gov.az portalına yerləşdirilərək xidmətə elektron müraciət imkanı yaradılmışdır. </w:t>
            </w:r>
          </w:p>
          <w:p w14:paraId="6BDA1224" w14:textId="2713CDBE" w:rsidR="008F078B" w:rsidRPr="00DB5B60" w:rsidRDefault="007F4E84" w:rsidP="00A6374A">
            <w:pPr>
              <w:spacing w:after="0" w:line="276" w:lineRule="auto"/>
              <w:jc w:val="both"/>
              <w:rPr>
                <w:rFonts w:ascii="Arial" w:eastAsia="Times New Roman" w:hAnsi="Arial" w:cs="Arial"/>
                <w:sz w:val="24"/>
                <w:szCs w:val="24"/>
                <w:lang w:val="az-Latn-AZ" w:eastAsia="ru-RU"/>
              </w:rPr>
            </w:pPr>
            <w:r w:rsidRPr="00DB5B60">
              <w:rPr>
                <w:rFonts w:ascii="Arial" w:hAnsi="Arial" w:cs="Arial"/>
                <w:sz w:val="24"/>
                <w:szCs w:val="24"/>
                <w:lang w:val="az-Latn-AZ"/>
              </w:rPr>
              <w:t xml:space="preserve">Dövlət əmlakının </w:t>
            </w:r>
            <w:r w:rsidR="00032132" w:rsidRPr="00DB5B60">
              <w:rPr>
                <w:rFonts w:ascii="Arial" w:hAnsi="Arial" w:cs="Arial"/>
                <w:sz w:val="24"/>
                <w:szCs w:val="24"/>
                <w:lang w:val="az-Latn-AZ"/>
              </w:rPr>
              <w:t xml:space="preserve">Registrində </w:t>
            </w:r>
            <w:r w:rsidRPr="00DB5B60">
              <w:rPr>
                <w:rFonts w:ascii="Arial" w:hAnsi="Arial" w:cs="Arial"/>
                <w:sz w:val="24"/>
                <w:szCs w:val="24"/>
                <w:lang w:val="az-Latn-AZ"/>
              </w:rPr>
              <w:t xml:space="preserve">qeydiyyata alınmış əmlak barədə məlumatların Milli Avtomatlaşdırılmış Əmlak Sistemindən (MAƏS) Milli Qeydiyyat Sisteminə (MQS) inteqrasiya edilməsi ilə əlaqədar tədbirlərin icrası davam etdirilir. </w:t>
            </w:r>
          </w:p>
        </w:tc>
      </w:tr>
      <w:tr w:rsidR="00DB5B60" w:rsidRPr="003D49E2" w14:paraId="6AE5E71D" w14:textId="77777777" w:rsidTr="004731C7">
        <w:trPr>
          <w:trHeight w:val="239"/>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6E7933F" w14:textId="77777777" w:rsidR="00BD549C" w:rsidRPr="00DB5B60" w:rsidRDefault="00BD549C" w:rsidP="00CF0923">
            <w:pPr>
              <w:spacing w:after="0" w:line="276" w:lineRule="auto"/>
              <w:ind w:left="-57" w:right="-113"/>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1.11.</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3D08ADC1"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Yerli özünüidarəetmə sahəsində korrupsiya ilə əlaqədar hüquqpozmaları yaradan səbəb və şəraitin öyrənilərək aradan qaldırılması ilə bağlı əlavə tədbirlər görülməsi, bu sahədə qanunvericiliyin təkmilləşdirilməsi</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10FEA51A"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14107DB6"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57B3697C"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bələdiyyələrin milli assosiasiyaları</w:t>
            </w:r>
          </w:p>
        </w:tc>
        <w:tc>
          <w:tcPr>
            <w:tcW w:w="8981" w:type="dxa"/>
            <w:tcBorders>
              <w:top w:val="nil"/>
              <w:left w:val="nil"/>
              <w:bottom w:val="single" w:sz="4" w:space="0" w:color="auto"/>
              <w:right w:val="single" w:sz="8" w:space="0" w:color="auto"/>
            </w:tcBorders>
            <w:tcMar>
              <w:top w:w="0" w:type="dxa"/>
              <w:left w:w="108" w:type="dxa"/>
              <w:bottom w:w="0" w:type="dxa"/>
              <w:right w:w="108" w:type="dxa"/>
            </w:tcMar>
          </w:tcPr>
          <w:p w14:paraId="0D12E657" w14:textId="12136D1E" w:rsidR="00362D50" w:rsidRPr="00DB5B60" w:rsidRDefault="00362D50" w:rsidP="00CF0923">
            <w:pPr>
              <w:shd w:val="clear" w:color="auto" w:fill="FFFFFF"/>
              <w:spacing w:after="0" w:line="276" w:lineRule="auto"/>
              <w:jc w:val="both"/>
              <w:rPr>
                <w:rFonts w:ascii="Arial" w:hAnsi="Arial" w:cs="Arial"/>
                <w:sz w:val="24"/>
                <w:szCs w:val="24"/>
                <w:shd w:val="clear" w:color="auto" w:fill="FFFFFF"/>
                <w:lang w:val="az-Latn-AZ"/>
              </w:rPr>
            </w:pPr>
            <w:r w:rsidRPr="00DB5B60">
              <w:rPr>
                <w:rFonts w:ascii="Arial" w:hAnsi="Arial" w:cs="Arial"/>
                <w:b/>
                <w:bCs/>
                <w:sz w:val="24"/>
                <w:szCs w:val="24"/>
                <w:u w:val="single"/>
                <w:shd w:val="clear" w:color="auto" w:fill="FFFFFF"/>
                <w:lang w:val="az-Latn-AZ"/>
              </w:rPr>
              <w:t>Nazirlər Kabineti:</w:t>
            </w:r>
            <w:r w:rsidRPr="00DB5B60">
              <w:rPr>
                <w:rFonts w:ascii="Arial" w:hAnsi="Arial" w:cs="Arial"/>
                <w:sz w:val="24"/>
                <w:szCs w:val="24"/>
                <w:shd w:val="clear" w:color="auto" w:fill="FFFFFF"/>
                <w:lang w:val="az-Latn-AZ"/>
              </w:rPr>
              <w:t xml:space="preserve"> </w:t>
            </w:r>
            <w:r w:rsidR="009A6613" w:rsidRPr="00D3665C">
              <w:rPr>
                <w:rFonts w:ascii="Arial" w:eastAsia="Times New Roman" w:hAnsi="Arial" w:cs="Arial"/>
                <w:sz w:val="24"/>
                <w:szCs w:val="24"/>
                <w:lang w:val="az-Latn-AZ" w:eastAsia="az-Latn-AZ"/>
              </w:rPr>
              <w:t>2022-ci il 13 may tarixli 294s nömrəli Sərəncamla</w:t>
            </w:r>
            <w:r w:rsidR="009A6613" w:rsidRPr="00D3665C">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val="az-Latn-AZ" w:eastAsia="az-Latn-AZ"/>
              </w:rPr>
              <w:t>Maliyyə</w:t>
            </w:r>
            <w:r w:rsidR="009A6613" w:rsidRPr="00D3665C">
              <w:rPr>
                <w:rFonts w:ascii="Arial" w:eastAsia="Times New Roman" w:hAnsi="Arial" w:cs="Arial"/>
                <w:b/>
                <w:bCs/>
                <w:sz w:val="24"/>
                <w:szCs w:val="24"/>
                <w:lang w:val="az-Latn-AZ" w:eastAsia="az-Latn-AZ"/>
              </w:rPr>
              <w:t xml:space="preserve"> </w:t>
            </w:r>
            <w:r w:rsidR="009A6613" w:rsidRPr="00D3665C">
              <w:rPr>
                <w:rFonts w:ascii="Arial" w:eastAsia="Times New Roman" w:hAnsi="Arial" w:cs="Arial"/>
                <w:sz w:val="24"/>
                <w:szCs w:val="24"/>
                <w:lang w:eastAsia="az-Latn-AZ"/>
              </w:rPr>
              <w:t>Nazirliyi</w:t>
            </w:r>
            <w:r w:rsidR="009A6613" w:rsidRPr="00D3665C">
              <w:rPr>
                <w:rFonts w:ascii="Arial" w:eastAsia="Times New Roman" w:hAnsi="Arial" w:cs="Arial"/>
                <w:sz w:val="24"/>
                <w:szCs w:val="24"/>
                <w:lang w:val="az-Latn-AZ" w:eastAsia="az-Latn-AZ"/>
              </w:rPr>
              <w:t xml:space="preserve">nə aidiyyəti </w:t>
            </w:r>
            <w:r w:rsidR="009A6613">
              <w:rPr>
                <w:rFonts w:ascii="Arial" w:eastAsia="Times New Roman" w:hAnsi="Arial" w:cs="Arial"/>
                <w:sz w:val="24"/>
                <w:szCs w:val="24"/>
                <w:lang w:val="az-Latn-AZ" w:eastAsia="az-Latn-AZ"/>
              </w:rPr>
              <w:t>dövlət orqanları (qurumları) ilə</w:t>
            </w:r>
            <w:r w:rsidR="009A6613" w:rsidRPr="00D3665C">
              <w:rPr>
                <w:rFonts w:ascii="Arial" w:eastAsia="Times New Roman" w:hAnsi="Arial" w:cs="Arial"/>
                <w:sz w:val="24"/>
                <w:szCs w:val="24"/>
                <w:lang w:val="az-Latn-AZ" w:eastAsia="az-Latn-AZ"/>
              </w:rPr>
              <w:t xml:space="preserve"> razılaşdır</w:t>
            </w:r>
            <w:r w:rsidR="009A6613">
              <w:rPr>
                <w:rFonts w:ascii="Arial" w:eastAsia="Times New Roman" w:hAnsi="Arial" w:cs="Arial"/>
                <w:sz w:val="24"/>
                <w:szCs w:val="24"/>
                <w:lang w:val="az-Latn-AZ" w:eastAsia="az-Latn-AZ"/>
              </w:rPr>
              <w:t>ıl</w:t>
            </w:r>
            <w:r w:rsidR="009A6613" w:rsidRPr="00D3665C">
              <w:rPr>
                <w:rFonts w:ascii="Arial" w:eastAsia="Times New Roman" w:hAnsi="Arial" w:cs="Arial"/>
                <w:sz w:val="24"/>
                <w:szCs w:val="24"/>
                <w:lang w:val="az-Latn-AZ" w:eastAsia="az-Latn-AZ"/>
              </w:rPr>
              <w:t>mış təklifin təqdim edilməsi tapşırılmışdır.</w:t>
            </w:r>
          </w:p>
          <w:p w14:paraId="62F05A3F" w14:textId="23B9E80C" w:rsidR="008F078B" w:rsidRPr="00DB5B60" w:rsidRDefault="00691ACE" w:rsidP="00554CCE">
            <w:pPr>
              <w:spacing w:after="0" w:line="276" w:lineRule="auto"/>
              <w:jc w:val="both"/>
              <w:rPr>
                <w:rFonts w:ascii="Arial" w:eastAsia="Calibri" w:hAnsi="Arial" w:cs="Arial"/>
                <w:bCs/>
                <w:sz w:val="24"/>
                <w:szCs w:val="24"/>
                <w:lang w:val="az-Latn-AZ"/>
              </w:rPr>
            </w:pPr>
            <w:r w:rsidRPr="00DB5B60">
              <w:rPr>
                <w:rFonts w:ascii="Arial" w:hAnsi="Arial" w:cs="Arial"/>
                <w:b/>
                <w:bCs/>
                <w:sz w:val="24"/>
                <w:szCs w:val="24"/>
                <w:u w:val="single"/>
                <w:shd w:val="clear" w:color="auto" w:fill="FFFFFF"/>
                <w:lang w:val="az-Latn-AZ"/>
              </w:rPr>
              <w:t>Ədliyyə Nazirliyi:</w:t>
            </w:r>
            <w:r w:rsidR="00554CCE" w:rsidRPr="00DB5B60">
              <w:rPr>
                <w:rFonts w:ascii="Arial" w:hAnsi="Arial" w:cs="Arial"/>
                <w:b/>
                <w:bCs/>
                <w:sz w:val="24"/>
                <w:szCs w:val="24"/>
                <w:shd w:val="clear" w:color="auto" w:fill="FFFFFF"/>
                <w:lang w:val="az-Latn-AZ"/>
              </w:rPr>
              <w:t xml:space="preserve"> </w:t>
            </w:r>
            <w:r w:rsidR="008F078B" w:rsidRPr="00DB5B60">
              <w:rPr>
                <w:rFonts w:ascii="Arial" w:eastAsia="Calibri" w:hAnsi="Arial" w:cs="Arial"/>
                <w:bCs/>
                <w:sz w:val="24"/>
                <w:szCs w:val="24"/>
                <w:lang w:val="az-Latn-AZ"/>
              </w:rPr>
              <w:t xml:space="preserve">Hesabat ilində bələdiyyələrin fəaliyyətinə inzibati nəzarətin gücləndirilməsi və bu istiqamətdə qanunvericiliyin təkmilləşdirilməsi məqsədilə </w:t>
            </w:r>
            <w:r w:rsidR="00F914F3">
              <w:rPr>
                <w:rFonts w:ascii="Arial" w:eastAsia="Calibri" w:hAnsi="Arial" w:cs="Arial"/>
                <w:bCs/>
                <w:sz w:val="24"/>
                <w:szCs w:val="24"/>
                <w:lang w:val="az-Latn-AZ"/>
              </w:rPr>
              <w:t>“</w:t>
            </w:r>
            <w:r w:rsidR="008F078B" w:rsidRPr="00DB5B60">
              <w:rPr>
                <w:rFonts w:ascii="Arial" w:eastAsia="Calibri" w:hAnsi="Arial" w:cs="Arial"/>
                <w:bCs/>
                <w:sz w:val="24"/>
                <w:szCs w:val="24"/>
                <w:lang w:val="az-Latn-AZ"/>
              </w:rPr>
              <w:t xml:space="preserve">Azərbaycan Respublikasının İnzibati Xətalar Məcəlləsində, “Bələdiyyələrin statusu haqqında”, “Bələdiyyələrin fəaliyyətinə inzibati nəzarət haqqında” Azərbaycan Respublikasının qanunlarında dəyişiklik edilməsi barədə” </w:t>
            </w:r>
            <w:r w:rsidR="00BA101D" w:rsidRPr="00DB5B60">
              <w:rPr>
                <w:rFonts w:ascii="Arial" w:eastAsia="Calibri" w:hAnsi="Arial" w:cs="Arial"/>
                <w:bCs/>
                <w:sz w:val="24"/>
                <w:szCs w:val="24"/>
                <w:lang w:val="az-Latn-AZ"/>
              </w:rPr>
              <w:t>Azərbaycan Respublikası Qanun</w:t>
            </w:r>
            <w:r w:rsidR="00BA101D">
              <w:rPr>
                <w:rFonts w:ascii="Arial" w:eastAsia="Calibri" w:hAnsi="Arial" w:cs="Arial"/>
                <w:bCs/>
                <w:sz w:val="24"/>
                <w:szCs w:val="24"/>
                <w:lang w:val="az-Latn-AZ"/>
              </w:rPr>
              <w:t>unun</w:t>
            </w:r>
            <w:r w:rsidR="00BA101D" w:rsidRPr="00DB5B60">
              <w:rPr>
                <w:rFonts w:ascii="Arial" w:eastAsia="Calibri" w:hAnsi="Arial" w:cs="Arial"/>
                <w:bCs/>
                <w:sz w:val="24"/>
                <w:szCs w:val="24"/>
                <w:lang w:val="az-Latn-AZ"/>
              </w:rPr>
              <w:t xml:space="preserve"> </w:t>
            </w:r>
            <w:r w:rsidR="00AF3FEF" w:rsidRPr="00DB5B60">
              <w:rPr>
                <w:rFonts w:ascii="Arial" w:eastAsia="Calibri" w:hAnsi="Arial" w:cs="Arial"/>
                <w:bCs/>
                <w:sz w:val="24"/>
                <w:szCs w:val="24"/>
                <w:lang w:val="az-Latn-AZ"/>
              </w:rPr>
              <w:t xml:space="preserve">layihəsi </w:t>
            </w:r>
            <w:r w:rsidR="008F078B" w:rsidRPr="00DB5B60">
              <w:rPr>
                <w:rFonts w:ascii="Arial" w:eastAsia="Calibri" w:hAnsi="Arial" w:cs="Arial"/>
                <w:bCs/>
                <w:sz w:val="24"/>
                <w:szCs w:val="24"/>
                <w:lang w:val="az-Latn-AZ"/>
              </w:rPr>
              <w:t xml:space="preserve">və bundan irəli gələn digər layihələr aidiyyəti dövlət orqanları ilə razılaşdırılaraq, </w:t>
            </w:r>
            <w:r w:rsidR="00AF3FEF" w:rsidRPr="00DB5B60">
              <w:rPr>
                <w:rFonts w:ascii="Arial" w:eastAsia="Calibri" w:hAnsi="Arial" w:cs="Arial"/>
                <w:bCs/>
                <w:sz w:val="24"/>
                <w:szCs w:val="24"/>
                <w:lang w:val="az-Latn-AZ"/>
              </w:rPr>
              <w:t xml:space="preserve">Azərbaycan Respublikasının </w:t>
            </w:r>
            <w:r w:rsidR="008F078B" w:rsidRPr="00DB5B60">
              <w:rPr>
                <w:rFonts w:ascii="Arial" w:eastAsia="Calibri" w:hAnsi="Arial" w:cs="Arial"/>
                <w:bCs/>
                <w:sz w:val="24"/>
                <w:szCs w:val="24"/>
                <w:lang w:val="az-Latn-AZ"/>
              </w:rPr>
              <w:t xml:space="preserve">Nazirlər Kabinetinə təqdim olunmuşdur. </w:t>
            </w:r>
            <w:r w:rsidR="003F74A9" w:rsidRPr="00DB5B60">
              <w:rPr>
                <w:rFonts w:ascii="Arial" w:eastAsia="Calibri" w:hAnsi="Arial" w:cs="Arial"/>
                <w:bCs/>
                <w:sz w:val="24"/>
                <w:szCs w:val="24"/>
                <w:lang w:val="az-Latn-AZ"/>
              </w:rPr>
              <w:t xml:space="preserve">Layihələr Nazirlər Kabinetinin 2024-cü il 29 yanvar tarixli </w:t>
            </w:r>
            <w:r w:rsidR="00680DF1">
              <w:rPr>
                <w:rFonts w:ascii="Arial" w:eastAsia="Calibri" w:hAnsi="Arial" w:cs="Arial"/>
                <w:bCs/>
                <w:sz w:val="24"/>
                <w:szCs w:val="24"/>
                <w:lang w:val="az-Latn-AZ"/>
              </w:rPr>
              <w:t xml:space="preserve">                                    </w:t>
            </w:r>
            <w:r w:rsidR="003F74A9" w:rsidRPr="00DB5B60">
              <w:rPr>
                <w:rFonts w:ascii="Arial" w:eastAsia="Calibri" w:hAnsi="Arial" w:cs="Arial"/>
                <w:bCs/>
                <w:sz w:val="24"/>
                <w:szCs w:val="24"/>
                <w:lang w:val="az-Latn-AZ"/>
              </w:rPr>
              <w:t>1-5-10/2-63/2024 nömrəli məktubu ilə Azərbaycan Respublikası Prezidentinin Administrasiyasına göndərilmişdir.</w:t>
            </w:r>
          </w:p>
          <w:p w14:paraId="27405ABE" w14:textId="42B1D1C2" w:rsidR="004731C7" w:rsidRPr="00D35BD4" w:rsidRDefault="008F078B" w:rsidP="00EF1E8C">
            <w:pPr>
              <w:spacing w:after="0" w:line="276" w:lineRule="auto"/>
              <w:jc w:val="both"/>
              <w:rPr>
                <w:rFonts w:ascii="Arial" w:eastAsia="Calibri" w:hAnsi="Arial" w:cs="Arial"/>
                <w:bCs/>
                <w:sz w:val="24"/>
                <w:szCs w:val="24"/>
                <w:lang w:val="az-Latn-AZ"/>
              </w:rPr>
            </w:pPr>
            <w:r w:rsidRPr="00DB5B60">
              <w:rPr>
                <w:rFonts w:ascii="Arial" w:hAnsi="Arial" w:cs="Arial"/>
                <w:sz w:val="24"/>
                <w:szCs w:val="24"/>
                <w:shd w:val="clear" w:color="auto" w:fill="FFFFFF"/>
                <w:lang w:val="az-Latn-AZ"/>
              </w:rPr>
              <w:t>Bununla yanaşı</w:t>
            </w:r>
            <w:r w:rsidR="00550417" w:rsidRPr="00DB5B60">
              <w:rPr>
                <w:rFonts w:ascii="Arial" w:hAnsi="Arial" w:cs="Arial"/>
                <w:sz w:val="24"/>
                <w:szCs w:val="24"/>
                <w:shd w:val="clear" w:color="auto" w:fill="FFFFFF"/>
                <w:lang w:val="az-Latn-AZ"/>
              </w:rPr>
              <w:t>,</w:t>
            </w:r>
            <w:r w:rsidRPr="00DB5B60">
              <w:rPr>
                <w:rFonts w:ascii="Arial" w:hAnsi="Arial" w:cs="Arial"/>
                <w:sz w:val="24"/>
                <w:szCs w:val="24"/>
                <w:shd w:val="clear" w:color="auto" w:fill="FFFFFF"/>
                <w:lang w:val="az-Latn-AZ"/>
              </w:rPr>
              <w:t xml:space="preserve"> </w:t>
            </w:r>
            <w:r w:rsidRPr="00DB5B60">
              <w:rPr>
                <w:rFonts w:ascii="Arial" w:eastAsia="Calibri" w:hAnsi="Arial" w:cs="Arial"/>
                <w:bCs/>
                <w:sz w:val="24"/>
                <w:szCs w:val="24"/>
                <w:lang w:val="az-Latn-AZ"/>
              </w:rPr>
              <w:t>yerli büdcənin əsas formalaşma mənbələrindən olan yerli vergi və ödənişlərin hesablanması, ödənilməsi sahəsində problemlərin aradan qaldırılması</w:t>
            </w:r>
            <w:r w:rsidR="00550417" w:rsidRPr="00DB5B60">
              <w:rPr>
                <w:rFonts w:ascii="Arial" w:eastAsia="Calibri" w:hAnsi="Arial" w:cs="Arial"/>
                <w:bCs/>
                <w:sz w:val="24"/>
                <w:szCs w:val="24"/>
                <w:lang w:val="az-Latn-AZ"/>
              </w:rPr>
              <w:t xml:space="preserve"> </w:t>
            </w:r>
            <w:r w:rsidRPr="00DB5B60">
              <w:rPr>
                <w:rFonts w:ascii="Arial" w:eastAsia="Calibri" w:hAnsi="Arial" w:cs="Arial"/>
                <w:bCs/>
                <w:sz w:val="24"/>
                <w:szCs w:val="24"/>
                <w:lang w:val="az-Latn-AZ"/>
              </w:rPr>
              <w:t>istiqamətində hazırlanmış qanunvericilik aktların</w:t>
            </w:r>
            <w:r w:rsidR="00BA101D">
              <w:rPr>
                <w:rFonts w:ascii="Arial" w:eastAsia="Calibri" w:hAnsi="Arial" w:cs="Arial"/>
                <w:bCs/>
                <w:sz w:val="24"/>
                <w:szCs w:val="24"/>
                <w:lang w:val="az-Latn-AZ"/>
              </w:rPr>
              <w:t>d</w:t>
            </w:r>
            <w:r w:rsidRPr="00DB5B60">
              <w:rPr>
                <w:rFonts w:ascii="Arial" w:eastAsia="Calibri" w:hAnsi="Arial" w:cs="Arial"/>
                <w:bCs/>
                <w:sz w:val="24"/>
                <w:szCs w:val="24"/>
                <w:lang w:val="az-Latn-AZ"/>
              </w:rPr>
              <w:t xml:space="preserve">a dəyişiklikləri nəzərdə tutan layihələr </w:t>
            </w:r>
            <w:r w:rsidR="00550417" w:rsidRPr="00DB5B60">
              <w:rPr>
                <w:rFonts w:ascii="Arial" w:eastAsia="Calibri" w:hAnsi="Arial" w:cs="Arial"/>
                <w:bCs/>
                <w:sz w:val="24"/>
                <w:szCs w:val="24"/>
                <w:lang w:val="az-Latn-AZ"/>
              </w:rPr>
              <w:t xml:space="preserve">rəy bildirilməsi üçün aidiyyəti dövlət qurumlarına göndərilmişdir. </w:t>
            </w:r>
          </w:p>
        </w:tc>
      </w:tr>
      <w:tr w:rsidR="00DB5B60" w:rsidRPr="003D49E2" w14:paraId="04B650E1" w14:textId="77777777" w:rsidTr="004731C7">
        <w:trPr>
          <w:trHeight w:val="239"/>
          <w:jc w:val="center"/>
        </w:trPr>
        <w:tc>
          <w:tcPr>
            <w:tcW w:w="16046" w:type="dxa"/>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0E0374D" w14:textId="61E7E3EB" w:rsidR="00915B36" w:rsidRPr="00DB5B60" w:rsidRDefault="00915B36" w:rsidP="00CF0923">
            <w:pPr>
              <w:spacing w:after="0" w:line="276" w:lineRule="auto"/>
              <w:jc w:val="center"/>
              <w:rPr>
                <w:rFonts w:ascii="Arial" w:eastAsia="Times New Roman" w:hAnsi="Arial" w:cs="Arial"/>
                <w:sz w:val="24"/>
                <w:szCs w:val="24"/>
                <w:lang w:val="az-Latn-AZ" w:eastAsia="ru-RU"/>
              </w:rPr>
            </w:pPr>
            <w:r w:rsidRPr="00DB5B60">
              <w:rPr>
                <w:rFonts w:ascii="Arial" w:eastAsia="Times New Roman" w:hAnsi="Arial" w:cs="Arial"/>
                <w:b/>
                <w:bCs/>
                <w:sz w:val="24"/>
                <w:szCs w:val="24"/>
                <w:lang w:val="az-Latn-AZ" w:eastAsia="ru-RU"/>
              </w:rPr>
              <w:t>Prioritet 2. Korrupsiyanın qarşısının alınması və şəffaflığın gücləndirilməsi sahəsində tədbirlər</w:t>
            </w:r>
          </w:p>
        </w:tc>
      </w:tr>
      <w:tr w:rsidR="00DB5B60" w:rsidRPr="003D49E2" w14:paraId="5EA6D89E" w14:textId="77777777" w:rsidTr="00D51B72">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1497B4A" w14:textId="77777777" w:rsidR="00BD549C" w:rsidRPr="00DB5B60" w:rsidRDefault="00BD549C" w:rsidP="00CF0923">
            <w:pPr>
              <w:spacing w:after="0" w:line="276" w:lineRule="auto"/>
              <w:ind w:left="-57" w:right="-113"/>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2.1.</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B0B9E86"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orqanlarında (qurumlarında) çalışan işçilərin, o cümlədən hüquq mühafizə orqanları əməkdaşlarının, Korrupsiyaya qarşı mübarizə üzrə Komissiyanın Katibliyinin işçilərinin, habelə hakimlərin sosial təminatının yaxşılaşdırılması və korrupsiya hüquqpozmalarının qarşısının alınması fəaliyyətinin gücləndirilməsi məqsədilə həmin şəxslərin əməkhaqlarının mərhələlərlə artırılması üzrə tədbirlərin davam etdirilməsi, bununla bağlı təkliflər hazırlanması</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7CD4FF2"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A80EBE0"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Maliyyə Nazirliyi, Əmək və Əhalinin Sosial Müdafiəsi Nazirliyi, Ədliyyə Nazirliyi</w:t>
            </w:r>
          </w:p>
          <w:p w14:paraId="4EE5DEF8"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63A7ADD4"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32C480C6"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Korrupsiyaya qarşı mübarizə üzrə Komissiya, Ali Məhkəmə, Baş Prokurorluq</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3DE61A" w14:textId="5207816A" w:rsidR="001D2FE7" w:rsidRPr="00DB5B60" w:rsidRDefault="001D2FE7"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2022-ci il 13 may tarixli 294s nömrəli Sərəncamla</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Maliyyə</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eastAsia="az-Latn-AZ"/>
              </w:rPr>
              <w:t>Nazirliyi</w:t>
            </w:r>
            <w:r w:rsidR="00FC53C6" w:rsidRPr="00D3665C">
              <w:rPr>
                <w:rFonts w:ascii="Arial" w:eastAsia="Times New Roman" w:hAnsi="Arial" w:cs="Arial"/>
                <w:sz w:val="24"/>
                <w:szCs w:val="24"/>
                <w:lang w:val="az-Latn-AZ" w:eastAsia="az-Latn-AZ"/>
              </w:rPr>
              <w:t xml:space="preserve">nə aidiyyəti </w:t>
            </w:r>
            <w:r w:rsidR="00FC53C6">
              <w:rPr>
                <w:rFonts w:ascii="Arial" w:eastAsia="Times New Roman" w:hAnsi="Arial" w:cs="Arial"/>
                <w:sz w:val="24"/>
                <w:szCs w:val="24"/>
                <w:lang w:val="az-Latn-AZ" w:eastAsia="az-Latn-AZ"/>
              </w:rPr>
              <w:t>dövlət orqanları (qurumları) ilə</w:t>
            </w:r>
            <w:r w:rsidR="00FC53C6" w:rsidRPr="00D3665C">
              <w:rPr>
                <w:rFonts w:ascii="Arial" w:eastAsia="Times New Roman" w:hAnsi="Arial" w:cs="Arial"/>
                <w:sz w:val="24"/>
                <w:szCs w:val="24"/>
                <w:lang w:val="az-Latn-AZ" w:eastAsia="az-Latn-AZ"/>
              </w:rPr>
              <w:t xml:space="preserve"> razılaşdır</w:t>
            </w:r>
            <w:r w:rsidR="00FC53C6">
              <w:rPr>
                <w:rFonts w:ascii="Arial" w:eastAsia="Times New Roman" w:hAnsi="Arial" w:cs="Arial"/>
                <w:sz w:val="24"/>
                <w:szCs w:val="24"/>
                <w:lang w:val="az-Latn-AZ" w:eastAsia="az-Latn-AZ"/>
              </w:rPr>
              <w:t>ıl</w:t>
            </w:r>
            <w:r w:rsidR="00FC53C6" w:rsidRPr="00D3665C">
              <w:rPr>
                <w:rFonts w:ascii="Arial" w:eastAsia="Times New Roman" w:hAnsi="Arial" w:cs="Arial"/>
                <w:sz w:val="24"/>
                <w:szCs w:val="24"/>
                <w:lang w:val="az-Latn-AZ" w:eastAsia="az-Latn-AZ"/>
              </w:rPr>
              <w:t>mış təklifin təqdim edilməsi tapşırılmışdır.</w:t>
            </w:r>
          </w:p>
          <w:p w14:paraId="4BAC4F4A" w14:textId="77777777" w:rsidR="00850B97" w:rsidRPr="00DB5B60" w:rsidRDefault="006B046C" w:rsidP="00850B97">
            <w:pPr>
              <w:spacing w:after="0" w:line="276" w:lineRule="auto"/>
              <w:jc w:val="both"/>
              <w:rPr>
                <w:rFonts w:ascii="Arial" w:hAnsi="Arial" w:cs="Arial"/>
                <w:noProof/>
                <w:sz w:val="24"/>
                <w:szCs w:val="24"/>
                <w:lang w:val="az-Latn-AZ"/>
              </w:rPr>
            </w:pPr>
            <w:r w:rsidRPr="00DB5B60">
              <w:rPr>
                <w:rFonts w:ascii="Arial" w:eastAsia="Times New Roman" w:hAnsi="Arial" w:cs="Arial"/>
                <w:b/>
                <w:bCs/>
                <w:sz w:val="24"/>
                <w:szCs w:val="24"/>
                <w:u w:val="single"/>
                <w:lang w:val="az-Latn-AZ" w:eastAsia="ru-RU"/>
              </w:rPr>
              <w:t>Maliyyə Nazirliyi:</w:t>
            </w:r>
            <w:r w:rsidR="00A6291C" w:rsidRPr="00DB5B60">
              <w:rPr>
                <w:rFonts w:ascii="Arial" w:eastAsia="Times New Roman" w:hAnsi="Arial" w:cs="Arial"/>
                <w:b/>
                <w:bCs/>
                <w:sz w:val="24"/>
                <w:szCs w:val="24"/>
                <w:lang w:val="az-Latn-AZ" w:eastAsia="ru-RU"/>
              </w:rPr>
              <w:t xml:space="preserve"> </w:t>
            </w:r>
            <w:r w:rsidR="00841D57" w:rsidRPr="00DB5B60">
              <w:rPr>
                <w:rFonts w:ascii="Arial" w:hAnsi="Arial" w:cs="Arial"/>
                <w:noProof/>
                <w:sz w:val="24"/>
                <w:szCs w:val="24"/>
                <w:lang w:val="az-Latn-AZ"/>
              </w:rPr>
              <w:t xml:space="preserve">Azərbaycan Respublikası Prezidentinin 2023-cü il 13 yanvar tarixli 3715 nömrəli Sərəncamı ilə dövlət büdcəsindən maliyyələşən bir sıra təşkilatlarda çalışan rəhbər və digər işçilərin aylıq vəzifə maaşları 2023-cü il yanvarın 1-dən orta hesabla 15 faiz, 2023-cü il 23 fevral tarixli 3764 nömrəli və 3765 nömrəli sərəncamları ilə isə dövlət büdcəsindən maliyyələşən dövlət ümumi təhsil müəssisələrində çalışan, bilik və bacarıqlarının diaqnostik qiymətləndirilməsi aparılmış müəllimlərin, həmin müəssisələrin direktor və direktor müavinlərinin, habelə gənclərin çağırışaqədərki hazırlıq rəhbərlərinin, eləcə də dövlət peşə təhsili müəssisələrində çalışan, bilik və bacarıqlarının diaqnostik qiymətləndirilməsi aparılmış müəllimlərin, gənclərin çağırışaqədərki hazırlıq və fiziki tərbiyə rəhbərlərinin, idarəetmə və təlim fəaliyyəti ilə məşğul olan işçilərin aylıq vəzifə maaşları 2023-cü il fevralın 1-dən orta hesabla 10 faiz artırılmışdır. </w:t>
            </w:r>
          </w:p>
          <w:p w14:paraId="5A72F0D5" w14:textId="443410C2" w:rsidR="00850B97" w:rsidRPr="00DB5B60" w:rsidRDefault="00841D57" w:rsidP="00850B97">
            <w:pPr>
              <w:spacing w:after="0" w:line="276" w:lineRule="auto"/>
              <w:jc w:val="both"/>
              <w:rPr>
                <w:rFonts w:ascii="Arial" w:hAnsi="Arial" w:cs="Arial"/>
                <w:noProof/>
                <w:sz w:val="24"/>
                <w:szCs w:val="24"/>
                <w:lang w:val="az-Latn-AZ"/>
              </w:rPr>
            </w:pPr>
            <w:r w:rsidRPr="00DB5B60">
              <w:rPr>
                <w:rFonts w:ascii="Arial" w:hAnsi="Arial" w:cs="Arial"/>
                <w:noProof/>
                <w:sz w:val="24"/>
                <w:szCs w:val="24"/>
                <w:lang w:val="az-Latn-AZ"/>
              </w:rPr>
              <w:t xml:space="preserve">Həmin sərəncamların icrası olaraq Nazirlər Kabinetinin 2023-cü il 16 yanvar tarixli 11 nömrəli, 7 mart tarixli 67 və 68 nömrəli qərarları ilə sözügedən işçilərin aylıq vəzifə maaşlarının yeni sxemi təsdiq edilmişdir. </w:t>
            </w:r>
            <w:r w:rsidR="00850B97" w:rsidRPr="00DB5B60">
              <w:rPr>
                <w:rFonts w:ascii="Arial" w:hAnsi="Arial" w:cs="Arial"/>
                <w:noProof/>
                <w:sz w:val="24"/>
                <w:szCs w:val="24"/>
                <w:lang w:val="az-Latn-AZ"/>
              </w:rPr>
              <w:t xml:space="preserve">Həmçinin, </w:t>
            </w:r>
            <w:r w:rsidRPr="00DB5B60">
              <w:rPr>
                <w:rFonts w:ascii="Arial" w:hAnsi="Arial" w:cs="Arial"/>
                <w:noProof/>
                <w:sz w:val="24"/>
                <w:szCs w:val="24"/>
                <w:lang w:val="az-Latn-AZ"/>
              </w:rPr>
              <w:t xml:space="preserve">Nazirlər Kabinetinin 2023-cü il 11 fevral tarixli 46 nömrəli Qərarı ilə Ədliyyə Nazirli Ədliyyə Akademiyasının dövlət qulluqçusu olmayan mülki işçilərinin Vahid Tarif Cədvəli üzrə aylıq vəzifə (tarif) maaşlarının məbləğləri yeni redaksiyada təsdiq edilmişdir. </w:t>
            </w:r>
          </w:p>
          <w:p w14:paraId="539F2C32" w14:textId="40975DE9" w:rsidR="00D35BD4" w:rsidRPr="00DB5B60" w:rsidRDefault="00D35BD4" w:rsidP="00D35BD4">
            <w:pPr>
              <w:spacing w:after="0" w:line="276" w:lineRule="auto"/>
              <w:jc w:val="both"/>
              <w:rPr>
                <w:rFonts w:ascii="Arial" w:hAnsi="Arial" w:cs="Arial"/>
                <w:sz w:val="24"/>
                <w:szCs w:val="24"/>
                <w:lang w:val="az-Latn-AZ"/>
              </w:rPr>
            </w:pPr>
            <w:r w:rsidRPr="00DB5B60">
              <w:rPr>
                <w:rFonts w:ascii="Arial" w:hAnsi="Arial" w:cs="Arial"/>
                <w:b/>
                <w:bCs/>
                <w:sz w:val="24"/>
                <w:szCs w:val="24"/>
                <w:u w:val="single"/>
                <w:shd w:val="clear" w:color="auto" w:fill="FFFFFF"/>
                <w:lang w:val="az-Latn-AZ"/>
              </w:rPr>
              <w:t>Baş Prokuror</w:t>
            </w:r>
            <w:r>
              <w:rPr>
                <w:rFonts w:ascii="Arial" w:hAnsi="Arial" w:cs="Arial"/>
                <w:b/>
                <w:bCs/>
                <w:sz w:val="24"/>
                <w:szCs w:val="24"/>
                <w:u w:val="single"/>
                <w:shd w:val="clear" w:color="auto" w:fill="FFFFFF"/>
                <w:lang w:val="az-Latn-AZ"/>
              </w:rPr>
              <w:t>luq</w:t>
            </w:r>
            <w:r w:rsidRPr="00DB5B60">
              <w:rPr>
                <w:rFonts w:ascii="Arial" w:hAnsi="Arial" w:cs="Arial"/>
                <w:b/>
                <w:bCs/>
                <w:sz w:val="24"/>
                <w:szCs w:val="24"/>
                <w:u w:val="single"/>
                <w:shd w:val="clear" w:color="auto" w:fill="FFFFFF"/>
                <w:lang w:val="az-Latn-AZ"/>
              </w:rPr>
              <w:t>:</w:t>
            </w:r>
            <w:r w:rsidRPr="00DB5B60">
              <w:rPr>
                <w:rFonts w:ascii="Arial" w:hAnsi="Arial" w:cs="Arial"/>
                <w:sz w:val="24"/>
                <w:szCs w:val="24"/>
                <w:lang w:val="az-Latn-AZ"/>
              </w:rPr>
              <w:t xml:space="preserve"> Tədbirin icrası ilə bağlı prokurorluq işçilərinin sosial təminatının yaxşılaşdırılması və əməkhaqlarının artırılması </w:t>
            </w:r>
            <w:r w:rsidR="00680DF1">
              <w:rPr>
                <w:rFonts w:ascii="Arial" w:hAnsi="Arial" w:cs="Arial"/>
                <w:sz w:val="24"/>
                <w:szCs w:val="24"/>
                <w:lang w:val="az-Latn-AZ"/>
              </w:rPr>
              <w:t>ilə bağlı</w:t>
            </w:r>
            <w:r w:rsidRPr="00DB5B60">
              <w:rPr>
                <w:rFonts w:ascii="Arial" w:hAnsi="Arial" w:cs="Arial"/>
                <w:sz w:val="24"/>
                <w:szCs w:val="24"/>
                <w:lang w:val="az-Latn-AZ"/>
              </w:rPr>
              <w:t xml:space="preserve"> təkliflər paketi hazırlanır, müvafiq razılaşdırma işləri tamamlandıqdan sonra aidiyyəti üzrə təqdim ediləcəkdir.</w:t>
            </w:r>
          </w:p>
          <w:p w14:paraId="1C6F6F6E" w14:textId="23E63A18" w:rsidR="00D35BD4" w:rsidRPr="00DB5B60" w:rsidRDefault="00D35BD4" w:rsidP="00D35BD4">
            <w:pPr>
              <w:spacing w:after="0" w:line="276" w:lineRule="auto"/>
              <w:jc w:val="both"/>
              <w:rPr>
                <w:rFonts w:ascii="Arial" w:hAnsi="Arial" w:cs="Arial"/>
                <w:sz w:val="24"/>
                <w:szCs w:val="24"/>
                <w:lang w:val="az-Latn-AZ"/>
              </w:rPr>
            </w:pPr>
            <w:r w:rsidRPr="00DB5B60">
              <w:rPr>
                <w:rFonts w:ascii="Arial" w:hAnsi="Arial" w:cs="Arial"/>
                <w:b/>
                <w:bCs/>
                <w:sz w:val="24"/>
                <w:szCs w:val="24"/>
                <w:u w:val="single"/>
                <w:lang w:val="az-Latn-AZ"/>
              </w:rPr>
              <w:t>Ədliyyə Nazirliyi:</w:t>
            </w:r>
            <w:r w:rsidRPr="00DB5B60">
              <w:rPr>
                <w:rFonts w:ascii="Arial" w:hAnsi="Arial" w:cs="Arial"/>
                <w:b/>
                <w:bCs/>
                <w:sz w:val="24"/>
                <w:szCs w:val="24"/>
                <w:lang w:val="az-Latn-AZ"/>
              </w:rPr>
              <w:t xml:space="preserve"> </w:t>
            </w:r>
            <w:r w:rsidRPr="00DB5B60">
              <w:rPr>
                <w:rFonts w:ascii="Arial" w:hAnsi="Arial" w:cs="Arial"/>
                <w:sz w:val="24"/>
                <w:szCs w:val="24"/>
                <w:lang w:val="az-Latn-AZ"/>
              </w:rPr>
              <w:t>Korrupsiya hüquqpozmalarının qarşısının alınması</w:t>
            </w:r>
            <w:r w:rsidR="00680DF1">
              <w:rPr>
                <w:rFonts w:ascii="Arial" w:hAnsi="Arial" w:cs="Arial"/>
                <w:sz w:val="24"/>
                <w:szCs w:val="24"/>
                <w:lang w:val="az-Latn-AZ"/>
              </w:rPr>
              <w:t xml:space="preserve"> </w:t>
            </w:r>
            <w:r w:rsidRPr="00DB5B60">
              <w:rPr>
                <w:rFonts w:ascii="Arial" w:hAnsi="Arial" w:cs="Arial"/>
                <w:sz w:val="24"/>
                <w:szCs w:val="24"/>
                <w:lang w:val="az-Latn-AZ"/>
              </w:rPr>
              <w:t>tədbirlər</w:t>
            </w:r>
            <w:r w:rsidR="00680DF1">
              <w:rPr>
                <w:rFonts w:ascii="Arial" w:hAnsi="Arial" w:cs="Arial"/>
                <w:sz w:val="24"/>
                <w:szCs w:val="24"/>
                <w:lang w:val="az-Latn-AZ"/>
              </w:rPr>
              <w:t>i</w:t>
            </w:r>
            <w:r w:rsidRPr="00DB5B60">
              <w:rPr>
                <w:rFonts w:ascii="Arial" w:hAnsi="Arial" w:cs="Arial"/>
                <w:sz w:val="24"/>
                <w:szCs w:val="24"/>
                <w:lang w:val="az-Latn-AZ"/>
              </w:rPr>
              <w:t xml:space="preserve"> çərçivəsində Nazirliyin </w:t>
            </w:r>
            <w:r>
              <w:rPr>
                <w:rFonts w:ascii="Arial" w:hAnsi="Arial" w:cs="Arial"/>
                <w:sz w:val="24"/>
                <w:szCs w:val="24"/>
                <w:lang w:val="az-Latn-AZ"/>
              </w:rPr>
              <w:t>t</w:t>
            </w:r>
            <w:r w:rsidRPr="00DB5B60">
              <w:rPr>
                <w:rFonts w:ascii="Arial" w:hAnsi="Arial" w:cs="Arial"/>
                <w:sz w:val="24"/>
                <w:szCs w:val="24"/>
                <w:lang w:val="az-Latn-AZ"/>
              </w:rPr>
              <w:t xml:space="preserve">ibb xidməti işçilərinin əməkhaqlarının artırılması </w:t>
            </w:r>
            <w:r w:rsidR="00680DF1">
              <w:rPr>
                <w:rFonts w:ascii="Arial" w:hAnsi="Arial" w:cs="Arial"/>
                <w:sz w:val="24"/>
                <w:szCs w:val="24"/>
                <w:lang w:val="az-Latn-AZ"/>
              </w:rPr>
              <w:t>barədə</w:t>
            </w:r>
            <w:r w:rsidR="00680DF1" w:rsidRPr="00DB5B60">
              <w:rPr>
                <w:rFonts w:ascii="Arial" w:hAnsi="Arial" w:cs="Arial"/>
                <w:sz w:val="24"/>
                <w:szCs w:val="24"/>
                <w:lang w:val="az-Latn-AZ"/>
              </w:rPr>
              <w:t xml:space="preserve"> </w:t>
            </w:r>
            <w:r w:rsidRPr="00DB5B60">
              <w:rPr>
                <w:rFonts w:ascii="Arial" w:hAnsi="Arial" w:cs="Arial"/>
                <w:sz w:val="24"/>
                <w:szCs w:val="24"/>
                <w:lang w:val="az-Latn-AZ"/>
              </w:rPr>
              <w:t>aidiyyəti dövlət orqanlarına təkliflər təqdim edilmiş, həmçinin qulluqda fərqləndiklərinə və xüsusi əhəmiyyətli işləri keyfiyyətlə icra etdiklərinə görə Nazirliyin 39 nəfər əməkdaşının vəzifə maaşlarına əlavələr müəyyən edilmişdir.</w:t>
            </w:r>
          </w:p>
          <w:p w14:paraId="7A128CB3" w14:textId="74C1A219" w:rsidR="00D35BD4" w:rsidRPr="00DB5B60" w:rsidRDefault="00D35BD4" w:rsidP="00D35BD4">
            <w:pPr>
              <w:spacing w:after="0" w:line="276" w:lineRule="auto"/>
              <w:jc w:val="both"/>
              <w:rPr>
                <w:rFonts w:ascii="Arial" w:hAnsi="Arial" w:cs="Arial"/>
                <w:sz w:val="24"/>
                <w:szCs w:val="24"/>
                <w:lang w:val="az-Latn-AZ"/>
              </w:rPr>
            </w:pPr>
            <w:r w:rsidRPr="00DB5B60">
              <w:rPr>
                <w:rFonts w:ascii="Arial" w:eastAsia="Times New Roman" w:hAnsi="Arial" w:cs="Arial"/>
                <w:b/>
                <w:bCs/>
                <w:sz w:val="24"/>
                <w:szCs w:val="24"/>
                <w:u w:val="single"/>
                <w:lang w:val="az-Latn-AZ" w:eastAsia="ru-RU"/>
              </w:rPr>
              <w:lastRenderedPageBreak/>
              <w:t>Əmək və Əhalinin Sosial Müdafiəsi Nazirliyi:</w:t>
            </w:r>
            <w:r w:rsidRPr="00DB5B60">
              <w:rPr>
                <w:rFonts w:ascii="Arial" w:eastAsia="Times New Roman" w:hAnsi="Arial" w:cs="Arial"/>
                <w:b/>
                <w:bCs/>
                <w:sz w:val="24"/>
                <w:szCs w:val="24"/>
                <w:lang w:val="az-Latn-AZ" w:eastAsia="ru-RU"/>
              </w:rPr>
              <w:t xml:space="preserve"> </w:t>
            </w:r>
            <w:r w:rsidRPr="00DB5B60">
              <w:rPr>
                <w:rFonts w:ascii="Arial" w:hAnsi="Arial" w:cs="Arial"/>
                <w:sz w:val="24"/>
                <w:szCs w:val="24"/>
                <w:lang w:val="az-Latn-AZ"/>
              </w:rPr>
              <w:t>Azərbaycan Respublikası Prezidentinin 2023-cü il 13 yanvar tarixli 3715 nömrəli Sərəncamı ilə dövlət büdcəsindən maliyyələşən müvafiq təşkilatlarda çalışan rəhbər və digər işçilərin aylıq vəzifə maaşları 2023-cü il  yanvar</w:t>
            </w:r>
            <w:r w:rsidR="00680DF1">
              <w:rPr>
                <w:rFonts w:ascii="Arial" w:hAnsi="Arial" w:cs="Arial"/>
                <w:sz w:val="24"/>
                <w:szCs w:val="24"/>
                <w:lang w:val="az-Latn-AZ"/>
              </w:rPr>
              <w:t>ın</w:t>
            </w:r>
            <w:r w:rsidRPr="00DB5B60">
              <w:rPr>
                <w:rFonts w:ascii="Arial" w:hAnsi="Arial" w:cs="Arial"/>
                <w:sz w:val="24"/>
                <w:szCs w:val="24"/>
                <w:lang w:val="az-Latn-AZ"/>
              </w:rPr>
              <w:t xml:space="preserve"> </w:t>
            </w:r>
            <w:r w:rsidR="00680DF1" w:rsidRPr="00DB5B60">
              <w:rPr>
                <w:rFonts w:ascii="Arial" w:hAnsi="Arial" w:cs="Arial"/>
                <w:sz w:val="24"/>
                <w:szCs w:val="24"/>
                <w:lang w:val="az-Latn-AZ"/>
              </w:rPr>
              <w:t>1</w:t>
            </w:r>
            <w:r w:rsidR="00680DF1">
              <w:rPr>
                <w:rFonts w:ascii="Arial" w:hAnsi="Arial" w:cs="Arial"/>
                <w:sz w:val="24"/>
                <w:szCs w:val="24"/>
                <w:lang w:val="az-Latn-AZ"/>
              </w:rPr>
              <w:t xml:space="preserve">-dən </w:t>
            </w:r>
            <w:r w:rsidRPr="00DB5B60">
              <w:rPr>
                <w:rFonts w:ascii="Arial" w:hAnsi="Arial" w:cs="Arial"/>
                <w:sz w:val="24"/>
                <w:szCs w:val="24"/>
                <w:lang w:val="az-Latn-AZ"/>
              </w:rPr>
              <w:t xml:space="preserve"> orta hesabla 15 faiz artırılmışdır.</w:t>
            </w:r>
          </w:p>
          <w:p w14:paraId="34ACA2A5" w14:textId="6C48D187" w:rsidR="00D35BD4" w:rsidRPr="00DB5B60" w:rsidRDefault="00D35BD4" w:rsidP="00D35BD4">
            <w:pPr>
              <w:spacing w:after="0" w:line="276" w:lineRule="auto"/>
              <w:jc w:val="both"/>
              <w:rPr>
                <w:rFonts w:ascii="Arial" w:hAnsi="Arial" w:cs="Arial"/>
                <w:sz w:val="24"/>
                <w:szCs w:val="24"/>
                <w:lang w:val="az-Latn-AZ"/>
              </w:rPr>
            </w:pPr>
            <w:r w:rsidRPr="00DB5B60">
              <w:rPr>
                <w:rFonts w:ascii="Arial" w:hAnsi="Arial" w:cs="Arial"/>
                <w:sz w:val="24"/>
                <w:szCs w:val="24"/>
                <w:lang w:val="az-Latn-AZ"/>
              </w:rPr>
              <w:t xml:space="preserve">Həmçinin </w:t>
            </w:r>
            <w:r w:rsidRPr="00DB5B60">
              <w:rPr>
                <w:rFonts w:ascii="Arial" w:eastAsia="Calibri" w:hAnsi="Arial" w:cs="Arial"/>
                <w:bCs/>
                <w:sz w:val="24"/>
                <w:szCs w:val="24"/>
                <w:lang w:val="az-Latn-AZ"/>
              </w:rPr>
              <w:t xml:space="preserve">Azərbaycan Respublikası </w:t>
            </w:r>
            <w:r w:rsidRPr="00DB5B60">
              <w:rPr>
                <w:rFonts w:ascii="Arial" w:hAnsi="Arial" w:cs="Arial"/>
                <w:sz w:val="24"/>
                <w:szCs w:val="24"/>
                <w:lang w:val="az-Latn-AZ"/>
              </w:rPr>
              <w:t>Nazirlər Kabinetinin 2023-cü il 16 yanvar tarixli 12 nömrəli Qərarı ilə dövlət büdcəsindən maliyyələşdirilən sahələrdə çalışan işçilərin əməkhaqları artırılaraq əməyin ödənilməsinin yeni vahid tarif cədvəli təsdiq edilmiş, 2023-cü il 20 yanvar tarixli 17 nömrəli Qərarı ilə dövlət orqanlarında çalışan dövlət qulluqçusu olmayan işçilərin (qeydiyyatçı, nəzarətçi, təsərrüfat işçisi, xadimə, dalandar, bağban, gözətçi, ocaqçı, ixtisas dərəcəsi olmayan fəhlə və s.) aylıq vəzifə maaşları 2023-cü il  yanvar</w:t>
            </w:r>
            <w:r w:rsidR="00680DF1">
              <w:rPr>
                <w:rFonts w:ascii="Arial" w:hAnsi="Arial" w:cs="Arial"/>
                <w:sz w:val="24"/>
                <w:szCs w:val="24"/>
                <w:lang w:val="az-Latn-AZ"/>
              </w:rPr>
              <w:t>ın</w:t>
            </w:r>
            <w:r w:rsidRPr="00DB5B60">
              <w:rPr>
                <w:rFonts w:ascii="Arial" w:hAnsi="Arial" w:cs="Arial"/>
                <w:sz w:val="24"/>
                <w:szCs w:val="24"/>
                <w:lang w:val="az-Latn-AZ"/>
              </w:rPr>
              <w:t xml:space="preserve"> </w:t>
            </w:r>
            <w:r w:rsidR="00680DF1" w:rsidRPr="00DB5B60">
              <w:rPr>
                <w:rFonts w:ascii="Arial" w:hAnsi="Arial" w:cs="Arial"/>
                <w:sz w:val="24"/>
                <w:szCs w:val="24"/>
                <w:lang w:val="az-Latn-AZ"/>
              </w:rPr>
              <w:t>1</w:t>
            </w:r>
            <w:r w:rsidR="00680DF1">
              <w:rPr>
                <w:rFonts w:ascii="Arial" w:hAnsi="Arial" w:cs="Arial"/>
                <w:sz w:val="24"/>
                <w:szCs w:val="24"/>
                <w:lang w:val="az-Latn-AZ"/>
              </w:rPr>
              <w:t xml:space="preserve">-dən </w:t>
            </w:r>
            <w:r w:rsidRPr="00DB5B60">
              <w:rPr>
                <w:rFonts w:ascii="Arial" w:hAnsi="Arial" w:cs="Arial"/>
                <w:sz w:val="24"/>
                <w:szCs w:val="24"/>
                <w:lang w:val="az-Latn-AZ"/>
              </w:rPr>
              <w:t>artırılmışdır.</w:t>
            </w:r>
          </w:p>
          <w:p w14:paraId="5DE851E8" w14:textId="2F8CED54" w:rsidR="00D35BD4" w:rsidRPr="00DB5B60" w:rsidRDefault="00D35BD4" w:rsidP="00D35BD4">
            <w:pPr>
              <w:spacing w:after="0" w:line="276" w:lineRule="auto"/>
              <w:jc w:val="both"/>
              <w:rPr>
                <w:rFonts w:ascii="Arial" w:hAnsi="Arial" w:cs="Arial"/>
                <w:sz w:val="24"/>
                <w:szCs w:val="24"/>
                <w:lang w:val="az-Latn-AZ"/>
              </w:rPr>
            </w:pPr>
            <w:r w:rsidRPr="00DB5B60">
              <w:rPr>
                <w:rFonts w:ascii="Arial" w:hAnsi="Arial" w:cs="Arial"/>
                <w:sz w:val="24"/>
                <w:szCs w:val="24"/>
                <w:lang w:val="az-Latn-AZ"/>
              </w:rPr>
              <w:t xml:space="preserve">Azərbaycan Respublikası Prezidentinin 2023-cü il 7 noyabr tarixli 2341, 2343, 2344 və 2345 nömrəli </w:t>
            </w:r>
            <w:r>
              <w:rPr>
                <w:rFonts w:ascii="Arial" w:hAnsi="Arial" w:cs="Arial"/>
                <w:sz w:val="24"/>
                <w:szCs w:val="24"/>
                <w:lang w:val="az-Latn-AZ"/>
              </w:rPr>
              <w:t>f</w:t>
            </w:r>
            <w:r w:rsidRPr="00DB5B60">
              <w:rPr>
                <w:rFonts w:ascii="Arial" w:hAnsi="Arial" w:cs="Arial"/>
                <w:sz w:val="24"/>
                <w:szCs w:val="24"/>
                <w:lang w:val="az-Latn-AZ"/>
              </w:rPr>
              <w:t>ərmanları ilə Müdafiə Nazirliyinin, Dövlət Sərhəd Xidmətinin, Səfərbərlik və Hərbi Xidmətə Çağırış üzrə Dövlət Xidmətinin, Daxili İşlər Nazirliyinin Daxili Qoşunların Baş İdarəsinin həqiqi hərbi xidmət hərbi qulluqçularının aylıq vəzifə maaşları 2024-cü il  yanvar</w:t>
            </w:r>
            <w:r w:rsidR="00680DF1">
              <w:rPr>
                <w:rFonts w:ascii="Arial" w:hAnsi="Arial" w:cs="Arial"/>
                <w:sz w:val="24"/>
                <w:szCs w:val="24"/>
                <w:lang w:val="az-Latn-AZ"/>
              </w:rPr>
              <w:t>ın</w:t>
            </w:r>
            <w:r w:rsidRPr="00DB5B60">
              <w:rPr>
                <w:rFonts w:ascii="Arial" w:hAnsi="Arial" w:cs="Arial"/>
                <w:sz w:val="24"/>
                <w:szCs w:val="24"/>
                <w:lang w:val="az-Latn-AZ"/>
              </w:rPr>
              <w:t xml:space="preserve"> </w:t>
            </w:r>
            <w:r w:rsidR="00680DF1" w:rsidRPr="00DB5B60">
              <w:rPr>
                <w:rFonts w:ascii="Arial" w:hAnsi="Arial" w:cs="Arial"/>
                <w:sz w:val="24"/>
                <w:szCs w:val="24"/>
                <w:lang w:val="az-Latn-AZ"/>
              </w:rPr>
              <w:t>1</w:t>
            </w:r>
            <w:r w:rsidR="00680DF1">
              <w:rPr>
                <w:rFonts w:ascii="Arial" w:hAnsi="Arial" w:cs="Arial"/>
                <w:sz w:val="24"/>
                <w:szCs w:val="24"/>
                <w:lang w:val="az-Latn-AZ"/>
              </w:rPr>
              <w:t xml:space="preserve">-dən </w:t>
            </w:r>
            <w:r w:rsidRPr="00DB5B60">
              <w:rPr>
                <w:rFonts w:ascii="Arial" w:hAnsi="Arial" w:cs="Arial"/>
                <w:sz w:val="24"/>
                <w:szCs w:val="24"/>
                <w:lang w:val="az-Latn-AZ"/>
              </w:rPr>
              <w:t>orta hesabla 20 faiz artırılmışdır.</w:t>
            </w:r>
          </w:p>
          <w:p w14:paraId="24976267" w14:textId="5972C86B" w:rsidR="00671BD6" w:rsidRPr="00DB5B60" w:rsidRDefault="00680DF1" w:rsidP="0074431E">
            <w:pPr>
              <w:spacing w:after="0" w:line="276" w:lineRule="auto"/>
              <w:jc w:val="both"/>
              <w:rPr>
                <w:rFonts w:ascii="Arial" w:hAnsi="Arial" w:cs="Arial"/>
                <w:sz w:val="24"/>
                <w:szCs w:val="24"/>
                <w:lang w:val="az-Latn-AZ"/>
              </w:rPr>
            </w:pPr>
            <w:r>
              <w:rPr>
                <w:rFonts w:ascii="Arial" w:hAnsi="Arial" w:cs="Arial"/>
                <w:sz w:val="24"/>
                <w:szCs w:val="24"/>
                <w:lang w:val="az-Latn-AZ"/>
              </w:rPr>
              <w:t>Eləcə də</w:t>
            </w:r>
            <w:r w:rsidR="00D35BD4" w:rsidRPr="00DB5B60">
              <w:rPr>
                <w:rFonts w:ascii="Arial" w:hAnsi="Arial" w:cs="Arial"/>
                <w:sz w:val="24"/>
                <w:szCs w:val="24"/>
                <w:lang w:val="az-Latn-AZ"/>
              </w:rPr>
              <w:t>, Azərbaycan Respublikası Prezidentinin 2023-cü il 7 noyabr tarixli 2342 nömrəli Fərmanı ilə Müdafiə Nazirliyinin Xüsusi Təyinatlı Qüvvələrinin zabit, gizir və müddətdən artıq həqiqi hərbi xidmət hərbi qulluqçularının aylıq vəzifə maaşları orta hesabla 2,1 dəfə artırılmışdır.</w:t>
            </w:r>
          </w:p>
        </w:tc>
      </w:tr>
      <w:tr w:rsidR="00DB5B60" w:rsidRPr="003D49E2" w14:paraId="7782C808" w14:textId="77777777" w:rsidTr="00D51B72">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D0FF03"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2.2.</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9D3F939"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Korrupsiyaya qarşı mübarizə sahəsində əhəmiyyəti nəzərə alınaraq, “Elektron məhkəmə” informasiya sisteminin funksionallığının artırılması ilə bağlı </w:t>
            </w:r>
            <w:r w:rsidRPr="00DB5B60">
              <w:rPr>
                <w:rFonts w:ascii="Arial" w:eastAsia="Times New Roman" w:hAnsi="Arial" w:cs="Arial"/>
                <w:sz w:val="24"/>
                <w:szCs w:val="24"/>
                <w:lang w:val="az-Latn-AZ" w:eastAsia="ru-RU"/>
              </w:rPr>
              <w:lastRenderedPageBreak/>
              <w:t>tədbirlərin davam etdirilməsi, sistemin ölkənin bütün regionlarında tətbiqinin təmin edilməsi ilə bağlı tədbirlərin yekunlaşırılması</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0CBF19"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Ədliyyə Nazirliyi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80BEF30"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1CE3B465"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Ali Məhkəmə, Məhkəmə-Hüquq Şurası</w:t>
            </w:r>
          </w:p>
        </w:tc>
        <w:tc>
          <w:tcPr>
            <w:tcW w:w="898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8B54DBC" w14:textId="568C343A" w:rsidR="00301B82" w:rsidRPr="00DB5B60" w:rsidRDefault="00691ACE" w:rsidP="00146980">
            <w:pPr>
              <w:spacing w:after="0" w:line="276" w:lineRule="auto"/>
              <w:jc w:val="both"/>
              <w:rPr>
                <w:rFonts w:ascii="Arial" w:eastAsia="Calibri" w:hAnsi="Arial" w:cs="Arial"/>
                <w:sz w:val="24"/>
                <w:szCs w:val="24"/>
                <w:lang w:val="az-Latn-AZ"/>
              </w:rPr>
            </w:pPr>
            <w:r w:rsidRPr="00DB5B60">
              <w:rPr>
                <w:rFonts w:ascii="Arial" w:eastAsia="Times New Roman" w:hAnsi="Arial" w:cs="Arial"/>
                <w:b/>
                <w:bCs/>
                <w:sz w:val="24"/>
                <w:szCs w:val="24"/>
                <w:u w:val="single"/>
                <w:lang w:val="az-Latn-AZ" w:eastAsia="ru-RU"/>
              </w:rPr>
              <w:t>Ədliyyə Nazirliyi:</w:t>
            </w:r>
            <w:r w:rsidR="005E476A" w:rsidRPr="00DB5B60">
              <w:rPr>
                <w:rFonts w:ascii="Arial" w:eastAsia="Times New Roman" w:hAnsi="Arial" w:cs="Arial"/>
                <w:b/>
                <w:bCs/>
                <w:sz w:val="24"/>
                <w:szCs w:val="24"/>
                <w:lang w:val="az-Latn-AZ" w:eastAsia="ru-RU"/>
              </w:rPr>
              <w:t xml:space="preserve"> </w:t>
            </w:r>
            <w:r w:rsidR="00301B82" w:rsidRPr="00DB5B60">
              <w:rPr>
                <w:rFonts w:ascii="Arial" w:eastAsia="Times New Roman" w:hAnsi="Arial" w:cs="Arial"/>
                <w:sz w:val="24"/>
                <w:szCs w:val="24"/>
                <w:lang w:val="az-Latn-AZ"/>
              </w:rPr>
              <w:t>Dövlət başçısının ədalət mühakiməsinə əlçatanlığın asanlaşdırılması, məhkəmə fəaliyyətinin elektronlaşdırılması ilə bağlı tapşırıqlarına uyğun olaraq</w:t>
            </w:r>
            <w:r w:rsidR="00680DF1">
              <w:rPr>
                <w:rFonts w:ascii="Arial" w:eastAsia="Times New Roman" w:hAnsi="Arial" w:cs="Arial"/>
                <w:sz w:val="24"/>
                <w:szCs w:val="24"/>
                <w:lang w:val="az-Latn-AZ"/>
              </w:rPr>
              <w:t>,</w:t>
            </w:r>
            <w:r w:rsidR="00301B82" w:rsidRPr="00DB5B60">
              <w:rPr>
                <w:rFonts w:ascii="Arial" w:eastAsia="Times New Roman" w:hAnsi="Arial" w:cs="Arial"/>
                <w:sz w:val="24"/>
                <w:szCs w:val="24"/>
                <w:lang w:val="az-Latn-AZ"/>
              </w:rPr>
              <w:t xml:space="preserve"> hesabat ilində “Elektron məhkəmə” informasiya sisteminin yaradılması </w:t>
            </w:r>
            <w:r w:rsidR="00680DF1">
              <w:rPr>
                <w:rFonts w:ascii="Arial" w:eastAsia="Times New Roman" w:hAnsi="Arial" w:cs="Arial"/>
                <w:sz w:val="24"/>
                <w:szCs w:val="24"/>
                <w:lang w:val="az-Latn-AZ"/>
              </w:rPr>
              <w:t>ilə bağlı</w:t>
            </w:r>
            <w:r w:rsidR="00301B82" w:rsidRPr="00DB5B60">
              <w:rPr>
                <w:rFonts w:ascii="Arial" w:eastAsia="Times New Roman" w:hAnsi="Arial" w:cs="Arial"/>
                <w:sz w:val="24"/>
                <w:szCs w:val="24"/>
                <w:lang w:val="az-Latn-AZ"/>
              </w:rPr>
              <w:t xml:space="preserve"> əməli işlər yekunlaşdırılmış, </w:t>
            </w:r>
            <w:r w:rsidR="00301B82" w:rsidRPr="00DB5B60">
              <w:rPr>
                <w:rFonts w:ascii="Arial" w:hAnsi="Arial" w:cs="Arial"/>
                <w:sz w:val="24"/>
                <w:szCs w:val="24"/>
                <w:lang w:val="az-Latn-AZ"/>
              </w:rPr>
              <w:t xml:space="preserve">Gəncə və Şirvan apellyasiya məhkəmələrinin, onların yurisdiksiyasına daxil olan bütün məhkəmələrin bu sistemə qoşulması və informasiya sisteminin </w:t>
            </w:r>
            <w:r w:rsidR="00301B82" w:rsidRPr="00DB5B60">
              <w:rPr>
                <w:rFonts w:ascii="Arial" w:eastAsia="Times New Roman" w:hAnsi="Arial" w:cs="Arial"/>
                <w:sz w:val="24"/>
                <w:szCs w:val="24"/>
                <w:lang w:val="az-Latn-AZ"/>
              </w:rPr>
              <w:t>respublika üzrə tam tətbiqi başa çatdırılmışdır.</w:t>
            </w:r>
            <w:r w:rsidR="00301B82" w:rsidRPr="00DB5B60">
              <w:rPr>
                <w:rFonts w:ascii="Arial" w:eastAsia="Calibri" w:hAnsi="Arial" w:cs="Arial"/>
                <w:sz w:val="24"/>
                <w:szCs w:val="24"/>
                <w:lang w:val="az-Latn-AZ"/>
              </w:rPr>
              <w:t xml:space="preserve"> </w:t>
            </w:r>
          </w:p>
          <w:p w14:paraId="096AC548" w14:textId="0D841AC8" w:rsidR="00301B82" w:rsidRPr="00DB5B60" w:rsidRDefault="00301B82" w:rsidP="00CF0923">
            <w:pPr>
              <w:spacing w:after="0" w:line="276" w:lineRule="auto"/>
              <w:jc w:val="both"/>
              <w:rPr>
                <w:rFonts w:ascii="Arial" w:eastAsia="Times New Roman" w:hAnsi="Arial" w:cs="Arial"/>
                <w:b/>
                <w:bCs/>
                <w:sz w:val="24"/>
                <w:szCs w:val="24"/>
                <w:u w:val="single"/>
                <w:lang w:val="az-Latn-AZ" w:eastAsia="ru-RU"/>
              </w:rPr>
            </w:pPr>
            <w:r w:rsidRPr="00DB5B60">
              <w:rPr>
                <w:rFonts w:ascii="Arial" w:eastAsia="Calibri" w:hAnsi="Arial" w:cs="Arial"/>
                <w:sz w:val="24"/>
                <w:szCs w:val="24"/>
                <w:lang w:val="az-Latn-AZ"/>
              </w:rPr>
              <w:t>Bundan başqa</w:t>
            </w:r>
            <w:r w:rsidR="00146980" w:rsidRPr="00DB5B60">
              <w:rPr>
                <w:rFonts w:ascii="Arial" w:eastAsia="Calibri" w:hAnsi="Arial" w:cs="Arial"/>
                <w:sz w:val="24"/>
                <w:szCs w:val="24"/>
                <w:lang w:val="az-Latn-AZ"/>
              </w:rPr>
              <w:t>,</w:t>
            </w:r>
            <w:r w:rsidRPr="00DB5B60">
              <w:rPr>
                <w:rFonts w:ascii="Arial" w:eastAsia="Calibri" w:hAnsi="Arial" w:cs="Arial"/>
                <w:sz w:val="24"/>
                <w:szCs w:val="24"/>
                <w:lang w:val="az-Latn-AZ"/>
              </w:rPr>
              <w:t xml:space="preserve"> sistemdə süni intellekt elementlərinin tətbiqi ilə əlaqədar Dünya Bankı ilə birgə layihə çərçivəsində keçirilmiş tenderə əsasən beynəlxalq ekspert </w:t>
            </w:r>
            <w:r w:rsidRPr="00DB5B60">
              <w:rPr>
                <w:rFonts w:ascii="Arial" w:eastAsia="Calibri" w:hAnsi="Arial" w:cs="Arial"/>
                <w:sz w:val="24"/>
                <w:szCs w:val="24"/>
                <w:lang w:val="az-Latn-AZ"/>
              </w:rPr>
              <w:lastRenderedPageBreak/>
              <w:t>cəlb edilərək</w:t>
            </w:r>
            <w:r w:rsidR="00680DF1">
              <w:rPr>
                <w:rFonts w:ascii="Arial" w:eastAsia="Calibri" w:hAnsi="Arial" w:cs="Arial"/>
                <w:sz w:val="24"/>
                <w:szCs w:val="24"/>
                <w:lang w:val="az-Latn-AZ"/>
              </w:rPr>
              <w:t>,</w:t>
            </w:r>
            <w:r w:rsidRPr="00DB5B60">
              <w:rPr>
                <w:rFonts w:ascii="Arial" w:eastAsia="Calibri" w:hAnsi="Arial" w:cs="Arial"/>
                <w:sz w:val="24"/>
                <w:szCs w:val="24"/>
                <w:lang w:val="az-Latn-AZ"/>
              </w:rPr>
              <w:t xml:space="preserve"> sistemdə süni intellektdən istifadə</w:t>
            </w:r>
            <w:r w:rsidR="00680DF1">
              <w:rPr>
                <w:rFonts w:ascii="Arial" w:eastAsia="Calibri" w:hAnsi="Arial" w:cs="Arial"/>
                <w:sz w:val="24"/>
                <w:szCs w:val="24"/>
                <w:lang w:val="az-Latn-AZ"/>
              </w:rPr>
              <w:t>nin</w:t>
            </w:r>
            <w:r w:rsidRPr="00DB5B60">
              <w:rPr>
                <w:rFonts w:ascii="Arial" w:eastAsia="Calibri" w:hAnsi="Arial" w:cs="Arial"/>
                <w:sz w:val="24"/>
                <w:szCs w:val="24"/>
                <w:lang w:val="az-Latn-AZ"/>
              </w:rPr>
              <w:t xml:space="preserve"> mümkün ola</w:t>
            </w:r>
            <w:r w:rsidR="00680DF1">
              <w:rPr>
                <w:rFonts w:ascii="Arial" w:eastAsia="Calibri" w:hAnsi="Arial" w:cs="Arial"/>
                <w:sz w:val="24"/>
                <w:szCs w:val="24"/>
                <w:lang w:val="az-Latn-AZ"/>
              </w:rPr>
              <w:t xml:space="preserve"> biləcəyi</w:t>
            </w:r>
            <w:r w:rsidRPr="00DB5B60">
              <w:rPr>
                <w:rFonts w:ascii="Arial" w:eastAsia="Calibri" w:hAnsi="Arial" w:cs="Arial"/>
                <w:sz w:val="24"/>
                <w:szCs w:val="24"/>
                <w:lang w:val="az-Latn-AZ"/>
              </w:rPr>
              <w:t xml:space="preserve"> sahələrin müəyyənləşdirilməsi ü</w:t>
            </w:r>
            <w:r w:rsidR="00680DF1">
              <w:rPr>
                <w:rFonts w:ascii="Arial" w:eastAsia="Calibri" w:hAnsi="Arial" w:cs="Arial"/>
                <w:sz w:val="24"/>
                <w:szCs w:val="24"/>
                <w:lang w:val="az-Latn-AZ"/>
              </w:rPr>
              <w:t>çün</w:t>
            </w:r>
            <w:r w:rsidRPr="00DB5B60">
              <w:rPr>
                <w:rFonts w:ascii="Arial" w:eastAsia="Calibri" w:hAnsi="Arial" w:cs="Arial"/>
                <w:sz w:val="24"/>
                <w:szCs w:val="24"/>
                <w:lang w:val="az-Latn-AZ"/>
              </w:rPr>
              <w:t xml:space="preserve"> təhlil işlərinə başlanılmışdır.</w:t>
            </w:r>
          </w:p>
          <w:p w14:paraId="7FF51064" w14:textId="7E6880E0" w:rsidR="00406C9D" w:rsidRPr="00DB5B60" w:rsidRDefault="00C371C7" w:rsidP="00146980">
            <w:pPr>
              <w:spacing w:after="0" w:line="276" w:lineRule="auto"/>
              <w:jc w:val="both"/>
              <w:rPr>
                <w:rFonts w:ascii="Arial" w:eastAsia="Times New Roman" w:hAnsi="Arial" w:cs="Arial"/>
                <w:sz w:val="24"/>
                <w:szCs w:val="24"/>
                <w:lang w:val="az-Latn-AZ" w:eastAsia="ru-RU"/>
              </w:rPr>
            </w:pPr>
            <w:r w:rsidRPr="00DB5B60">
              <w:rPr>
                <w:rFonts w:ascii="Arial" w:hAnsi="Arial" w:cs="Arial"/>
                <w:b/>
                <w:bCs/>
                <w:sz w:val="24"/>
                <w:szCs w:val="24"/>
                <w:u w:val="single"/>
                <w:lang w:val="az-Latn-AZ"/>
              </w:rPr>
              <w:t>Ali Məhkəmə:</w:t>
            </w:r>
            <w:r w:rsidR="00146980" w:rsidRPr="00DB5B60">
              <w:rPr>
                <w:rFonts w:ascii="Arial" w:hAnsi="Arial" w:cs="Arial"/>
                <w:b/>
                <w:bCs/>
                <w:sz w:val="24"/>
                <w:szCs w:val="24"/>
                <w:lang w:val="az-Latn-AZ"/>
              </w:rPr>
              <w:t xml:space="preserve"> </w:t>
            </w:r>
            <w:r w:rsidR="00723E58" w:rsidRPr="00DB5B60">
              <w:rPr>
                <w:rFonts w:ascii="Arial" w:hAnsi="Arial" w:cs="Arial"/>
                <w:sz w:val="24"/>
                <w:szCs w:val="24"/>
                <w:lang w:val="az-Latn-AZ"/>
              </w:rPr>
              <w:t>2023-cü il  iyun</w:t>
            </w:r>
            <w:r w:rsidR="00680DF1">
              <w:rPr>
                <w:rFonts w:ascii="Arial" w:hAnsi="Arial" w:cs="Arial"/>
                <w:sz w:val="24"/>
                <w:szCs w:val="24"/>
                <w:lang w:val="az-Latn-AZ"/>
              </w:rPr>
              <w:t>un 2-də</w:t>
            </w:r>
            <w:r w:rsidR="00723E58" w:rsidRPr="00DB5B60">
              <w:rPr>
                <w:rFonts w:ascii="Arial" w:hAnsi="Arial" w:cs="Arial"/>
                <w:sz w:val="24"/>
                <w:szCs w:val="24"/>
                <w:lang w:val="az-Latn-AZ"/>
              </w:rPr>
              <w:t xml:space="preserve"> Şəmkir Rayon Məhkəməsində “Elektron məhkəmə” informasiya sisteminin ölkə üzrə tam tətbiqinin yekun mərasimi keçirilmişdir. “Elektron məhkəmə” informasiya sistemi məhkəməyə müraciət edilməsindən qərarın icrasına qədər</w:t>
            </w:r>
            <w:r w:rsidR="00146980" w:rsidRPr="00DB5B60">
              <w:rPr>
                <w:rFonts w:ascii="Arial" w:hAnsi="Arial" w:cs="Arial"/>
                <w:sz w:val="24"/>
                <w:szCs w:val="24"/>
                <w:lang w:val="az-Latn-AZ"/>
              </w:rPr>
              <w:t xml:space="preserve"> olan</w:t>
            </w:r>
            <w:r w:rsidR="00723E58" w:rsidRPr="00DB5B60">
              <w:rPr>
                <w:rFonts w:ascii="Arial" w:hAnsi="Arial" w:cs="Arial"/>
                <w:sz w:val="24"/>
                <w:szCs w:val="24"/>
                <w:lang w:val="az-Latn-AZ"/>
              </w:rPr>
              <w:t xml:space="preserve"> bütün proses</w:t>
            </w:r>
            <w:r w:rsidR="00146980" w:rsidRPr="00DB5B60">
              <w:rPr>
                <w:rFonts w:ascii="Arial" w:hAnsi="Arial" w:cs="Arial"/>
                <w:sz w:val="24"/>
                <w:szCs w:val="24"/>
                <w:lang w:val="az-Latn-AZ"/>
              </w:rPr>
              <w:t>i</w:t>
            </w:r>
            <w:r w:rsidR="00723E58" w:rsidRPr="00DB5B60">
              <w:rPr>
                <w:rFonts w:ascii="Arial" w:hAnsi="Arial" w:cs="Arial"/>
                <w:sz w:val="24"/>
                <w:szCs w:val="24"/>
                <w:lang w:val="az-Latn-AZ"/>
              </w:rPr>
              <w:t xml:space="preserve"> əhatə </w:t>
            </w:r>
            <w:r w:rsidR="00146980" w:rsidRPr="00DB5B60">
              <w:rPr>
                <w:rFonts w:ascii="Arial" w:hAnsi="Arial" w:cs="Arial"/>
                <w:sz w:val="24"/>
                <w:szCs w:val="24"/>
                <w:lang w:val="az-Latn-AZ"/>
              </w:rPr>
              <w:t>edir</w:t>
            </w:r>
            <w:r w:rsidR="00723E58" w:rsidRPr="00DB5B60">
              <w:rPr>
                <w:rFonts w:ascii="Arial" w:hAnsi="Arial" w:cs="Arial"/>
                <w:sz w:val="24"/>
                <w:szCs w:val="24"/>
                <w:lang w:val="az-Latn-AZ"/>
              </w:rPr>
              <w:t>. Həmçinin</w:t>
            </w:r>
            <w:r w:rsidR="00146980" w:rsidRPr="00DB5B60">
              <w:rPr>
                <w:rFonts w:ascii="Arial" w:hAnsi="Arial" w:cs="Arial"/>
                <w:sz w:val="24"/>
                <w:szCs w:val="24"/>
                <w:lang w:val="az-Latn-AZ"/>
              </w:rPr>
              <w:t>,</w:t>
            </w:r>
            <w:r w:rsidR="00723E58" w:rsidRPr="00DB5B60">
              <w:rPr>
                <w:rFonts w:ascii="Arial" w:hAnsi="Arial" w:cs="Arial"/>
                <w:sz w:val="24"/>
                <w:szCs w:val="24"/>
                <w:lang w:val="az-Latn-AZ"/>
              </w:rPr>
              <w:t xml:space="preserve"> vətəndaş məmnunluğunun və sistemin imkanlarından geniş istifadənin təmin edilməsi məqsədilə onun mobil versiyası yaradılmışdır.</w:t>
            </w:r>
          </w:p>
        </w:tc>
      </w:tr>
      <w:tr w:rsidR="00DB5B60" w:rsidRPr="003D49E2" w14:paraId="49FF778F" w14:textId="77777777" w:rsidTr="00570C91">
        <w:trPr>
          <w:trHeight w:val="239"/>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F40D6E9"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2.3.</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25819A2A"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Ədalət mühakiməsi sahəsində antikorrupsiya tədbirlərinin gücləndirilməsi, məhkəmə hakimiyyətinin daha səmərəli təşkili məqsədilə beynəlxalq təcrübə nəzərə alınmaqla Məhkəmə-Hüquq Şurasının formalaşdırılmasına dair qaydaların təkmilləşdirilməsi</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7803F7EC"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4B4B218E"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Məhkəmə-Hüquq Şurası</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1C531224"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39EBA27B"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Ali Məhkəmə, hakim assosiasiyaları</w:t>
            </w:r>
          </w:p>
        </w:tc>
        <w:tc>
          <w:tcPr>
            <w:tcW w:w="8981" w:type="dxa"/>
            <w:tcBorders>
              <w:top w:val="nil"/>
              <w:left w:val="nil"/>
              <w:bottom w:val="single" w:sz="4" w:space="0" w:color="auto"/>
              <w:right w:val="single" w:sz="8" w:space="0" w:color="auto"/>
            </w:tcBorders>
            <w:tcMar>
              <w:top w:w="0" w:type="dxa"/>
              <w:left w:w="108" w:type="dxa"/>
              <w:bottom w:w="0" w:type="dxa"/>
              <w:right w:w="108" w:type="dxa"/>
            </w:tcMar>
          </w:tcPr>
          <w:p w14:paraId="383A3546" w14:textId="3658CECE" w:rsidR="001667B6" w:rsidRPr="00DB5B60" w:rsidRDefault="00C371C7" w:rsidP="001667B6">
            <w:pPr>
              <w:spacing w:after="0" w:line="276" w:lineRule="auto"/>
              <w:jc w:val="both"/>
              <w:rPr>
                <w:rFonts w:ascii="Arial" w:hAnsi="Arial" w:cs="Arial"/>
                <w:bCs/>
                <w:sz w:val="24"/>
                <w:szCs w:val="24"/>
                <w:lang w:val="az-Latn-AZ"/>
              </w:rPr>
            </w:pPr>
            <w:r w:rsidRPr="00DB5B60">
              <w:rPr>
                <w:rFonts w:ascii="Arial" w:hAnsi="Arial" w:cs="Arial"/>
                <w:b/>
                <w:sz w:val="24"/>
                <w:szCs w:val="24"/>
                <w:u w:val="single"/>
                <w:lang w:val="az-Latn-AZ"/>
              </w:rPr>
              <w:t>Ali Məhkəmə:</w:t>
            </w:r>
            <w:r w:rsidR="008472A2" w:rsidRPr="00DB5B60">
              <w:rPr>
                <w:rFonts w:ascii="Arial" w:hAnsi="Arial" w:cs="Arial"/>
                <w:b/>
                <w:sz w:val="24"/>
                <w:szCs w:val="24"/>
                <w:lang w:val="az-Latn-AZ"/>
              </w:rPr>
              <w:t xml:space="preserve"> </w:t>
            </w:r>
            <w:r w:rsidR="00723E58" w:rsidRPr="00DB5B60">
              <w:rPr>
                <w:rFonts w:ascii="Arial" w:hAnsi="Arial" w:cs="Arial"/>
                <w:bCs/>
                <w:sz w:val="24"/>
                <w:szCs w:val="24"/>
                <w:lang w:val="az-Latn-AZ"/>
              </w:rPr>
              <w:t>“Məhkəmə-Hüquq Şurası haqqında” Azərbaycan Respublikasının Qanununda dəyişiklik edilməsi barədə</w:t>
            </w:r>
            <w:r w:rsidR="009F783C">
              <w:rPr>
                <w:rFonts w:ascii="Arial" w:hAnsi="Arial" w:cs="Arial"/>
                <w:bCs/>
                <w:sz w:val="24"/>
                <w:szCs w:val="24"/>
                <w:lang w:val="az-Latn-AZ"/>
              </w:rPr>
              <w:t>”</w:t>
            </w:r>
            <w:r w:rsidR="00723E58" w:rsidRPr="00DB5B60">
              <w:rPr>
                <w:rFonts w:ascii="Arial" w:hAnsi="Arial" w:cs="Arial"/>
                <w:bCs/>
                <w:sz w:val="24"/>
                <w:szCs w:val="24"/>
                <w:lang w:val="az-Latn-AZ"/>
              </w:rPr>
              <w:t xml:space="preserve"> </w:t>
            </w:r>
            <w:r w:rsidR="009F783C" w:rsidRPr="00DB5B60">
              <w:rPr>
                <w:rFonts w:ascii="Arial" w:hAnsi="Arial" w:cs="Arial"/>
                <w:bCs/>
                <w:sz w:val="24"/>
                <w:szCs w:val="24"/>
                <w:lang w:val="az-Latn-AZ"/>
              </w:rPr>
              <w:t xml:space="preserve">Azərbaycan Respublikasının </w:t>
            </w:r>
            <w:r w:rsidR="00723E58" w:rsidRPr="00DB5B60">
              <w:rPr>
                <w:rFonts w:ascii="Arial" w:hAnsi="Arial" w:cs="Arial"/>
                <w:bCs/>
                <w:sz w:val="24"/>
                <w:szCs w:val="24"/>
                <w:lang w:val="az-Latn-AZ"/>
              </w:rPr>
              <w:t xml:space="preserve">2023-cü il </w:t>
            </w:r>
            <w:r w:rsidR="009F783C">
              <w:rPr>
                <w:rFonts w:ascii="Arial" w:hAnsi="Arial" w:cs="Arial"/>
                <w:bCs/>
                <w:sz w:val="24"/>
                <w:szCs w:val="24"/>
                <w:lang w:val="az-Latn-AZ"/>
              </w:rPr>
              <w:t xml:space="preserve">                  </w:t>
            </w:r>
            <w:r w:rsidR="00723E58" w:rsidRPr="00DB5B60">
              <w:rPr>
                <w:rFonts w:ascii="Arial" w:hAnsi="Arial" w:cs="Arial"/>
                <w:bCs/>
                <w:sz w:val="24"/>
                <w:szCs w:val="24"/>
                <w:lang w:val="az-Latn-AZ"/>
              </w:rPr>
              <w:t>9 iyun tarixli 905-VIQD nömrəli Qanun</w:t>
            </w:r>
            <w:r w:rsidR="009F783C">
              <w:rPr>
                <w:rFonts w:ascii="Arial" w:hAnsi="Arial" w:cs="Arial"/>
                <w:bCs/>
                <w:sz w:val="24"/>
                <w:szCs w:val="24"/>
                <w:lang w:val="az-Latn-AZ"/>
              </w:rPr>
              <w:t>un</w:t>
            </w:r>
            <w:r w:rsidR="00723E58" w:rsidRPr="00DB5B60">
              <w:rPr>
                <w:rFonts w:ascii="Arial" w:hAnsi="Arial" w:cs="Arial"/>
                <w:bCs/>
                <w:sz w:val="24"/>
                <w:szCs w:val="24"/>
                <w:lang w:val="az-Latn-AZ"/>
              </w:rPr>
              <w:t xml:space="preserve">a </w:t>
            </w:r>
            <w:r w:rsidR="002F3756" w:rsidRPr="00DB5B60">
              <w:rPr>
                <w:rFonts w:ascii="Arial" w:hAnsi="Arial" w:cs="Arial"/>
                <w:bCs/>
                <w:sz w:val="24"/>
                <w:szCs w:val="24"/>
                <w:lang w:val="az-Latn-AZ"/>
              </w:rPr>
              <w:t>əsasən</w:t>
            </w:r>
            <w:r w:rsidR="006316AD">
              <w:rPr>
                <w:rFonts w:ascii="Arial" w:hAnsi="Arial" w:cs="Arial"/>
                <w:bCs/>
                <w:sz w:val="24"/>
                <w:szCs w:val="24"/>
                <w:lang w:val="az-Latn-AZ"/>
              </w:rPr>
              <w:t>,</w:t>
            </w:r>
            <w:r w:rsidR="002F3756" w:rsidRPr="00DB5B60">
              <w:rPr>
                <w:rFonts w:ascii="Arial" w:hAnsi="Arial" w:cs="Arial"/>
                <w:bCs/>
                <w:sz w:val="24"/>
                <w:szCs w:val="24"/>
                <w:lang w:val="az-Latn-AZ"/>
              </w:rPr>
              <w:t xml:space="preserve"> </w:t>
            </w:r>
            <w:r w:rsidR="00723E58" w:rsidRPr="00DB5B60">
              <w:rPr>
                <w:rFonts w:ascii="Arial" w:hAnsi="Arial" w:cs="Arial"/>
                <w:bCs/>
                <w:sz w:val="24"/>
                <w:szCs w:val="24"/>
                <w:lang w:val="az-Latn-AZ"/>
              </w:rPr>
              <w:t>Məhkəmə-Hüquq Şurasının tərkibində icra hakimiyyəti orqanları nümayəndələrinin sayı azaldılm</w:t>
            </w:r>
            <w:r w:rsidR="00332EF8" w:rsidRPr="00DB5B60">
              <w:rPr>
                <w:rFonts w:ascii="Arial" w:hAnsi="Arial" w:cs="Arial"/>
                <w:bCs/>
                <w:sz w:val="24"/>
                <w:szCs w:val="24"/>
                <w:lang w:val="az-Latn-AZ"/>
              </w:rPr>
              <w:t>ış</w:t>
            </w:r>
            <w:r w:rsidR="00723E58" w:rsidRPr="00DB5B60">
              <w:rPr>
                <w:rFonts w:ascii="Arial" w:hAnsi="Arial" w:cs="Arial"/>
                <w:bCs/>
                <w:sz w:val="24"/>
                <w:szCs w:val="24"/>
                <w:lang w:val="az-Latn-AZ"/>
              </w:rPr>
              <w:t>, hakim üzvlərin sayı</w:t>
            </w:r>
            <w:r w:rsidR="001667B6" w:rsidRPr="00DB5B60">
              <w:rPr>
                <w:rFonts w:ascii="Arial" w:hAnsi="Arial" w:cs="Arial"/>
                <w:bCs/>
                <w:sz w:val="24"/>
                <w:szCs w:val="24"/>
                <w:lang w:val="az-Latn-AZ"/>
              </w:rPr>
              <w:t>nın</w:t>
            </w:r>
            <w:r w:rsidR="00723E58" w:rsidRPr="00DB5B60">
              <w:rPr>
                <w:rFonts w:ascii="Arial" w:hAnsi="Arial" w:cs="Arial"/>
                <w:bCs/>
                <w:sz w:val="24"/>
                <w:szCs w:val="24"/>
                <w:lang w:val="az-Latn-AZ"/>
              </w:rPr>
              <w:t xml:space="preserve"> artırılm</w:t>
            </w:r>
            <w:r w:rsidR="001667B6" w:rsidRPr="00DB5B60">
              <w:rPr>
                <w:rFonts w:ascii="Arial" w:hAnsi="Arial" w:cs="Arial"/>
                <w:bCs/>
                <w:sz w:val="24"/>
                <w:szCs w:val="24"/>
                <w:lang w:val="az-Latn-AZ"/>
              </w:rPr>
              <w:t>ası</w:t>
            </w:r>
            <w:r w:rsidR="00723E58" w:rsidRPr="00DB5B60">
              <w:rPr>
                <w:rFonts w:ascii="Arial" w:hAnsi="Arial" w:cs="Arial"/>
                <w:bCs/>
                <w:sz w:val="24"/>
                <w:szCs w:val="24"/>
                <w:lang w:val="az-Latn-AZ"/>
              </w:rPr>
              <w:t>, hüquqşünas alimin və hüquq ictimaiyyəti nümayəndəsinin təmsil olunması</w:t>
            </w:r>
            <w:r w:rsidR="001667B6" w:rsidRPr="00DB5B60">
              <w:rPr>
                <w:rFonts w:ascii="Arial" w:hAnsi="Arial" w:cs="Arial"/>
                <w:bCs/>
                <w:sz w:val="24"/>
                <w:szCs w:val="24"/>
                <w:lang w:val="az-Latn-AZ"/>
              </w:rPr>
              <w:t xml:space="preserve"> </w:t>
            </w:r>
            <w:r w:rsidR="00332EF8" w:rsidRPr="00DB5B60">
              <w:rPr>
                <w:rFonts w:ascii="Arial" w:hAnsi="Arial" w:cs="Arial"/>
                <w:bCs/>
                <w:sz w:val="24"/>
                <w:szCs w:val="24"/>
                <w:lang w:val="az-Latn-AZ"/>
              </w:rPr>
              <w:t>təmin edilmişdir</w:t>
            </w:r>
            <w:r w:rsidR="00723E58" w:rsidRPr="00DB5B60">
              <w:rPr>
                <w:rFonts w:ascii="Arial" w:hAnsi="Arial" w:cs="Arial"/>
                <w:bCs/>
                <w:sz w:val="24"/>
                <w:szCs w:val="24"/>
                <w:lang w:val="az-Latn-AZ"/>
              </w:rPr>
              <w:t>.</w:t>
            </w:r>
          </w:p>
          <w:p w14:paraId="1A3A4F43" w14:textId="6967627E" w:rsidR="0022012D" w:rsidRPr="00DB5B60" w:rsidRDefault="00723E58" w:rsidP="001667B6">
            <w:pPr>
              <w:spacing w:after="0" w:line="276" w:lineRule="auto"/>
              <w:jc w:val="both"/>
              <w:rPr>
                <w:rFonts w:ascii="Arial" w:eastAsia="Times New Roman" w:hAnsi="Arial" w:cs="Arial"/>
                <w:sz w:val="24"/>
                <w:szCs w:val="24"/>
                <w:lang w:val="az-Latn-AZ" w:eastAsia="ru-RU"/>
              </w:rPr>
            </w:pPr>
            <w:r w:rsidRPr="00DB5B60">
              <w:rPr>
                <w:rFonts w:ascii="Arial" w:hAnsi="Arial" w:cs="Arial"/>
                <w:bCs/>
                <w:sz w:val="24"/>
                <w:szCs w:val="24"/>
                <w:lang w:val="az-Latn-AZ"/>
              </w:rPr>
              <w:t>Ali Məhkəmə Plenumunun 2023-cü il 19 iyun tarixli Qərarı ilə Məhkəmə-Hüquq Şurasının tərkibinin formalaşdırılması məqsədilə Hakimlərin Konfransında Ali Məhkəməni təmsil edəcək 5 hakim müəyyən edilmiş</w:t>
            </w:r>
            <w:r w:rsidR="001667B6" w:rsidRPr="00DB5B60">
              <w:rPr>
                <w:rFonts w:ascii="Arial" w:hAnsi="Arial" w:cs="Arial"/>
                <w:bCs/>
                <w:sz w:val="24"/>
                <w:szCs w:val="24"/>
                <w:lang w:val="az-Latn-AZ"/>
              </w:rPr>
              <w:t xml:space="preserve">, </w:t>
            </w:r>
            <w:r w:rsidRPr="00DB5B60">
              <w:rPr>
                <w:rFonts w:ascii="Arial" w:hAnsi="Arial" w:cs="Arial"/>
                <w:bCs/>
                <w:sz w:val="24"/>
                <w:szCs w:val="24"/>
                <w:lang w:val="az-Latn-AZ"/>
              </w:rPr>
              <w:t>2023-cü il  iyun</w:t>
            </w:r>
            <w:r w:rsidR="006316AD">
              <w:rPr>
                <w:rFonts w:ascii="Arial" w:hAnsi="Arial" w:cs="Arial"/>
                <w:bCs/>
                <w:sz w:val="24"/>
                <w:szCs w:val="24"/>
                <w:lang w:val="az-Latn-AZ"/>
              </w:rPr>
              <w:t xml:space="preserve">un </w:t>
            </w:r>
            <w:r w:rsidR="006316AD" w:rsidRPr="00DB5B60">
              <w:rPr>
                <w:rFonts w:ascii="Arial" w:hAnsi="Arial" w:cs="Arial"/>
                <w:bCs/>
                <w:sz w:val="24"/>
                <w:szCs w:val="24"/>
                <w:lang w:val="az-Latn-AZ"/>
              </w:rPr>
              <w:t>21</w:t>
            </w:r>
            <w:r w:rsidR="006316AD">
              <w:rPr>
                <w:rFonts w:ascii="Arial" w:hAnsi="Arial" w:cs="Arial"/>
                <w:bCs/>
                <w:sz w:val="24"/>
                <w:szCs w:val="24"/>
                <w:lang w:val="az-Latn-AZ"/>
              </w:rPr>
              <w:t>-də</w:t>
            </w:r>
            <w:r w:rsidRPr="00DB5B60">
              <w:rPr>
                <w:rFonts w:ascii="Arial" w:hAnsi="Arial" w:cs="Arial"/>
                <w:bCs/>
                <w:sz w:val="24"/>
                <w:szCs w:val="24"/>
                <w:lang w:val="az-Latn-AZ"/>
              </w:rPr>
              <w:t xml:space="preserve"> bütün məhkəmələri təmsil edən 130 hakimin iştirakı ilə Hakimlərin Konfransı keçirilmiş</w:t>
            </w:r>
            <w:r w:rsidR="001667B6" w:rsidRPr="00DB5B60">
              <w:rPr>
                <w:rFonts w:ascii="Arial" w:hAnsi="Arial" w:cs="Arial"/>
                <w:bCs/>
                <w:sz w:val="24"/>
                <w:szCs w:val="24"/>
                <w:lang w:val="az-Latn-AZ"/>
              </w:rPr>
              <w:t>,</w:t>
            </w:r>
            <w:r w:rsidRPr="00DB5B60">
              <w:rPr>
                <w:rFonts w:ascii="Arial" w:hAnsi="Arial" w:cs="Arial"/>
                <w:bCs/>
                <w:sz w:val="24"/>
                <w:szCs w:val="24"/>
                <w:lang w:val="az-Latn-AZ"/>
              </w:rPr>
              <w:t xml:space="preserve"> Ali Məhkəmə, apellyasiya və birinci instansiya məhkəmələrinin konfransda təmsil olunan nümayəndələri tərəfindən Məhkəmə-Hüquq Şurasının üzvlüyünə namizədlər irəli sürülmüş</w:t>
            </w:r>
            <w:r w:rsidR="001667B6" w:rsidRPr="00DB5B60">
              <w:rPr>
                <w:rFonts w:ascii="Arial" w:hAnsi="Arial" w:cs="Arial"/>
                <w:bCs/>
                <w:sz w:val="24"/>
                <w:szCs w:val="24"/>
                <w:lang w:val="az-Latn-AZ"/>
              </w:rPr>
              <w:t xml:space="preserve"> və </w:t>
            </w:r>
            <w:r w:rsidR="006316AD">
              <w:rPr>
                <w:rFonts w:ascii="Arial" w:hAnsi="Arial" w:cs="Arial"/>
                <w:bCs/>
                <w:sz w:val="24"/>
                <w:szCs w:val="24"/>
                <w:lang w:val="az-Latn-AZ"/>
              </w:rPr>
              <w:t xml:space="preserve">üzvlər </w:t>
            </w:r>
            <w:r w:rsidRPr="00DB5B60">
              <w:rPr>
                <w:rFonts w:ascii="Arial" w:hAnsi="Arial" w:cs="Arial"/>
                <w:bCs/>
                <w:sz w:val="24"/>
                <w:szCs w:val="24"/>
                <w:lang w:val="az-Latn-AZ"/>
              </w:rPr>
              <w:t>seçilmiş</w:t>
            </w:r>
            <w:r w:rsidR="006316AD">
              <w:rPr>
                <w:rFonts w:ascii="Arial" w:hAnsi="Arial" w:cs="Arial"/>
                <w:bCs/>
                <w:sz w:val="24"/>
                <w:szCs w:val="24"/>
                <w:lang w:val="az-Latn-AZ"/>
              </w:rPr>
              <w:t xml:space="preserve">dir. </w:t>
            </w:r>
            <w:r w:rsidRPr="00DB5B60">
              <w:rPr>
                <w:rFonts w:ascii="Arial" w:hAnsi="Arial" w:cs="Arial"/>
                <w:bCs/>
                <w:sz w:val="24"/>
                <w:szCs w:val="24"/>
                <w:lang w:val="az-Latn-AZ"/>
              </w:rPr>
              <w:t>Həmçinin</w:t>
            </w:r>
            <w:r w:rsidR="001667B6" w:rsidRPr="00DB5B60">
              <w:rPr>
                <w:rFonts w:ascii="Arial" w:hAnsi="Arial" w:cs="Arial"/>
                <w:bCs/>
                <w:sz w:val="24"/>
                <w:szCs w:val="24"/>
                <w:lang w:val="az-Latn-AZ"/>
              </w:rPr>
              <w:t>,</w:t>
            </w:r>
            <w:r w:rsidRPr="00DB5B60">
              <w:rPr>
                <w:rFonts w:ascii="Arial" w:hAnsi="Arial" w:cs="Arial"/>
                <w:bCs/>
                <w:sz w:val="24"/>
                <w:szCs w:val="24"/>
                <w:lang w:val="az-Latn-AZ"/>
              </w:rPr>
              <w:t xml:space="preserve"> Konfransda hüquq ictimaiyyətinin nümayəndəsi də açıq səsvermə yolu ilə Məhkəmə-Hüquq Şurasının üzvü seçilmişdir.</w:t>
            </w:r>
          </w:p>
        </w:tc>
      </w:tr>
      <w:tr w:rsidR="00DB5B60" w:rsidRPr="003D49E2" w14:paraId="14D56584" w14:textId="77777777" w:rsidTr="00554871">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89A87F5"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2.4.</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B5EA822"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Dövlət mülkiyyətində olan və ya paylarının (səhmlərinin) nəzarət zərfi dövlətə məxsus olan hüquqi </w:t>
            </w:r>
            <w:r w:rsidRPr="00DB5B60">
              <w:rPr>
                <w:rFonts w:ascii="Arial" w:eastAsia="Times New Roman" w:hAnsi="Arial" w:cs="Arial"/>
                <w:sz w:val="24"/>
                <w:szCs w:val="24"/>
                <w:lang w:val="az-Latn-AZ" w:eastAsia="ru-RU"/>
              </w:rPr>
              <w:lastRenderedPageBreak/>
              <w:t>şəxslərdə və dövlət adından yaradılan publik hüquqi şəxslərdə işə qəbul prosedurlarında şəffaflığın artırılması və bu sahədə ictimai nəzarət mexanizmlərinin tətbiqinin genişləndirilməsi ilə bağlı əlavə tədbirlər görülməsi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964E9EE"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F6F3789"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Dövlət İmtahan Mərkəzi, Əmək və Əhalinin Sosial Müdafiəsi </w:t>
            </w:r>
            <w:r w:rsidRPr="00DB5B60">
              <w:rPr>
                <w:rFonts w:ascii="Arial" w:eastAsia="Times New Roman" w:hAnsi="Arial" w:cs="Arial"/>
                <w:sz w:val="24"/>
                <w:szCs w:val="24"/>
                <w:lang w:val="az-Latn-AZ" w:eastAsia="ru-RU"/>
              </w:rPr>
              <w:lastRenderedPageBreak/>
              <w:t>Nazirliyi, dövlət mülkiyyətində olan və ya paylarının (səhmlərinin) nəzarət zərfi dövlətə məxsus olan hüquqi şəxslər və dövlət adından yaradılan publik hüquqi şəxslər</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B1360F" w14:textId="71EE451E" w:rsidR="001D2FE7" w:rsidRPr="00DB5B60" w:rsidRDefault="001D2FE7"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lastRenderedPageBreak/>
              <w:t>Nazirlər Kabineti:</w:t>
            </w:r>
            <w:r w:rsidRPr="00DB5B60">
              <w:rPr>
                <w:rFonts w:ascii="Arial" w:eastAsia="Times New Roman" w:hAnsi="Arial" w:cs="Arial"/>
                <w:b/>
                <w:bCs/>
                <w:sz w:val="24"/>
                <w:szCs w:val="24"/>
                <w:lang w:val="az-Latn-AZ" w:eastAsia="az-Latn-AZ"/>
              </w:rPr>
              <w:t xml:space="preserve"> </w:t>
            </w:r>
            <w:r w:rsidR="00FC53C6" w:rsidRPr="00FC53C6">
              <w:rPr>
                <w:rFonts w:ascii="Arial" w:eastAsia="Times New Roman" w:hAnsi="Arial" w:cs="Arial"/>
                <w:sz w:val="24"/>
                <w:szCs w:val="24"/>
                <w:lang w:val="az-Latn-AZ" w:eastAsia="az-Latn-AZ"/>
              </w:rPr>
              <w:t>2</w:t>
            </w:r>
            <w:r w:rsidR="00FC53C6" w:rsidRPr="00D3665C">
              <w:rPr>
                <w:rFonts w:ascii="Arial" w:eastAsia="Times New Roman" w:hAnsi="Arial" w:cs="Arial"/>
                <w:sz w:val="24"/>
                <w:szCs w:val="24"/>
                <w:lang w:val="az-Latn-AZ" w:eastAsia="az-Latn-AZ"/>
              </w:rPr>
              <w:t>022-ci il 13 may tarixli 294s nömrəli Sərəncamla</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Dövlət</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İmtahan</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 xml:space="preserve">Mərkəzinə aidiyyəti </w:t>
            </w:r>
            <w:r w:rsidR="00FC53C6">
              <w:rPr>
                <w:rFonts w:ascii="Arial" w:eastAsia="Times New Roman" w:hAnsi="Arial" w:cs="Arial"/>
                <w:sz w:val="24"/>
                <w:szCs w:val="24"/>
                <w:lang w:val="az-Latn-AZ" w:eastAsia="az-Latn-AZ"/>
              </w:rPr>
              <w:t>dövlət orqanları (qurumları) ilə</w:t>
            </w:r>
            <w:r w:rsidR="00FC53C6" w:rsidRPr="00D3665C">
              <w:rPr>
                <w:rFonts w:ascii="Arial" w:eastAsia="Times New Roman" w:hAnsi="Arial" w:cs="Arial"/>
                <w:sz w:val="24"/>
                <w:szCs w:val="24"/>
                <w:lang w:val="az-Latn-AZ" w:eastAsia="az-Latn-AZ"/>
              </w:rPr>
              <w:t xml:space="preserve"> razılaşdır</w:t>
            </w:r>
            <w:r w:rsidR="00FC53C6">
              <w:rPr>
                <w:rFonts w:ascii="Arial" w:eastAsia="Times New Roman" w:hAnsi="Arial" w:cs="Arial"/>
                <w:sz w:val="24"/>
                <w:szCs w:val="24"/>
                <w:lang w:val="az-Latn-AZ" w:eastAsia="az-Latn-AZ"/>
              </w:rPr>
              <w:t>ıl</w:t>
            </w:r>
            <w:r w:rsidR="00FC53C6" w:rsidRPr="00D3665C">
              <w:rPr>
                <w:rFonts w:ascii="Arial" w:eastAsia="Times New Roman" w:hAnsi="Arial" w:cs="Arial"/>
                <w:sz w:val="24"/>
                <w:szCs w:val="24"/>
                <w:lang w:val="az-Latn-AZ" w:eastAsia="az-Latn-AZ"/>
              </w:rPr>
              <w:t>mış təklifin təqdim edilməsi tapşırılmışdır.</w:t>
            </w:r>
          </w:p>
          <w:p w14:paraId="0390B57B" w14:textId="35641DC8" w:rsidR="00781827" w:rsidRPr="00DB5B60" w:rsidRDefault="00781827" w:rsidP="00781827">
            <w:pPr>
              <w:spacing w:after="0" w:line="276" w:lineRule="auto"/>
              <w:jc w:val="both"/>
              <w:rPr>
                <w:rFonts w:ascii="Arial" w:hAnsi="Arial" w:cs="Arial"/>
                <w:sz w:val="24"/>
                <w:szCs w:val="24"/>
                <w:lang w:val="az-Latn-AZ"/>
              </w:rPr>
            </w:pPr>
            <w:r w:rsidRPr="00DB5B60">
              <w:rPr>
                <w:rFonts w:ascii="Arial" w:hAnsi="Arial" w:cs="Arial"/>
                <w:b/>
                <w:bCs/>
                <w:sz w:val="24"/>
                <w:szCs w:val="24"/>
                <w:u w:val="single"/>
                <w:lang w:val="az-Latn-AZ"/>
              </w:rPr>
              <w:t>Dövlət İmtahan Mərkəzi:</w:t>
            </w:r>
            <w:r w:rsidRPr="00DB5B60">
              <w:rPr>
                <w:rFonts w:ascii="Arial" w:hAnsi="Arial" w:cs="Arial"/>
                <w:sz w:val="24"/>
                <w:szCs w:val="24"/>
                <w:lang w:val="az-Latn-AZ"/>
              </w:rPr>
              <w:t xml:space="preserve"> Tapşırığın icrası məqsədilə “Dövlət mülkiyyətində olan və ya paylarının (səhmlərinin) nəzarət zərfi dövlətə məxsus olan hüquqi şəxslərdə </w:t>
            </w:r>
            <w:r w:rsidRPr="00DB5B60">
              <w:rPr>
                <w:rFonts w:ascii="Arial" w:hAnsi="Arial" w:cs="Arial"/>
                <w:sz w:val="24"/>
                <w:szCs w:val="24"/>
                <w:lang w:val="az-Latn-AZ"/>
              </w:rPr>
              <w:lastRenderedPageBreak/>
              <w:t xml:space="preserve">və dövlət adından yaradılan publik hüquqi şəxslərdə işə qəbul Qaydaları”nın təsdiq edilməsi barədə” </w:t>
            </w:r>
            <w:r w:rsidRPr="00DB5B60">
              <w:rPr>
                <w:rFonts w:ascii="Arial" w:eastAsia="Calibri" w:hAnsi="Arial" w:cs="Arial"/>
                <w:bCs/>
                <w:sz w:val="24"/>
                <w:szCs w:val="24"/>
                <w:lang w:val="az-Latn-AZ"/>
              </w:rPr>
              <w:t xml:space="preserve">Azərbaycan Respublikası </w:t>
            </w:r>
            <w:r w:rsidRPr="00DB5B60">
              <w:rPr>
                <w:rFonts w:ascii="Arial" w:hAnsi="Arial" w:cs="Arial"/>
                <w:sz w:val="24"/>
                <w:szCs w:val="24"/>
                <w:lang w:val="az-Latn-AZ"/>
              </w:rPr>
              <w:t>Nazirlər Kabinetinin Qərar</w:t>
            </w:r>
            <w:r w:rsidR="00697CD0">
              <w:rPr>
                <w:rFonts w:ascii="Arial" w:hAnsi="Arial" w:cs="Arial"/>
                <w:sz w:val="24"/>
                <w:szCs w:val="24"/>
                <w:lang w:val="az-Latn-AZ"/>
              </w:rPr>
              <w:t>ı</w:t>
            </w:r>
            <w:r w:rsidRPr="00DB5B60">
              <w:rPr>
                <w:rFonts w:ascii="Arial" w:hAnsi="Arial" w:cs="Arial"/>
                <w:sz w:val="24"/>
                <w:szCs w:val="24"/>
                <w:lang w:val="az-Latn-AZ"/>
              </w:rPr>
              <w:t xml:space="preserve"> layihəsi hazırlanmış</w:t>
            </w:r>
            <w:r w:rsidR="002C0988">
              <w:rPr>
                <w:rFonts w:ascii="Arial" w:hAnsi="Arial" w:cs="Arial"/>
                <w:sz w:val="24"/>
                <w:szCs w:val="24"/>
                <w:lang w:val="az-Latn-AZ"/>
              </w:rPr>
              <w:t>dır. Layihə h</w:t>
            </w:r>
            <w:r w:rsidR="001A7D86" w:rsidRPr="00DB5B60">
              <w:rPr>
                <w:rFonts w:ascii="Arial" w:hAnsi="Arial" w:cs="Arial"/>
                <w:sz w:val="24"/>
                <w:szCs w:val="24"/>
                <w:lang w:val="az-Latn-AZ"/>
              </w:rPr>
              <w:t xml:space="preserve">azırda </w:t>
            </w:r>
            <w:r w:rsidR="002C0988">
              <w:rPr>
                <w:rFonts w:ascii="Arial" w:hAnsi="Arial" w:cs="Arial"/>
                <w:sz w:val="24"/>
                <w:szCs w:val="24"/>
                <w:lang w:val="az-Latn-AZ"/>
              </w:rPr>
              <w:t>r</w:t>
            </w:r>
            <w:r w:rsidR="001A7D86" w:rsidRPr="00DB5B60">
              <w:rPr>
                <w:rFonts w:ascii="Arial" w:hAnsi="Arial" w:cs="Arial"/>
                <w:sz w:val="24"/>
                <w:szCs w:val="24"/>
                <w:lang w:val="az-Latn-AZ"/>
              </w:rPr>
              <w:t>azılaşdırılma mərhələsindədir.</w:t>
            </w:r>
          </w:p>
          <w:p w14:paraId="1645A71F" w14:textId="3A64E600" w:rsidR="003C3FB3" w:rsidRPr="00DB5B60" w:rsidRDefault="00E22963" w:rsidP="00CF0923">
            <w:pPr>
              <w:spacing w:after="0" w:line="276" w:lineRule="auto"/>
              <w:jc w:val="both"/>
              <w:rPr>
                <w:rFonts w:ascii="Arial" w:hAnsi="Arial" w:cs="Arial"/>
                <w:sz w:val="24"/>
                <w:szCs w:val="24"/>
                <w:lang w:val="az-Latn-AZ"/>
              </w:rPr>
            </w:pPr>
            <w:r w:rsidRPr="00DB5B60">
              <w:rPr>
                <w:rFonts w:ascii="Arial" w:hAnsi="Arial" w:cs="Arial"/>
                <w:b/>
                <w:bCs/>
                <w:sz w:val="24"/>
                <w:szCs w:val="24"/>
                <w:u w:val="single"/>
                <w:lang w:val="az-Latn-AZ"/>
              </w:rPr>
              <w:t>Əmək və Əhalinin Sosial Müdafiəsi Nazirliyi:</w:t>
            </w:r>
            <w:r w:rsidR="00C42F20" w:rsidRPr="00DB5B60">
              <w:rPr>
                <w:rFonts w:ascii="Arial" w:hAnsi="Arial" w:cs="Arial"/>
                <w:b/>
                <w:bCs/>
                <w:sz w:val="24"/>
                <w:szCs w:val="24"/>
                <w:lang w:val="az-Latn-AZ"/>
              </w:rPr>
              <w:t xml:space="preserve"> </w:t>
            </w:r>
            <w:r w:rsidRPr="00DB5B60">
              <w:rPr>
                <w:rFonts w:ascii="Arial" w:hAnsi="Arial" w:cs="Arial"/>
                <w:sz w:val="24"/>
                <w:szCs w:val="24"/>
                <w:lang w:val="az-Latn-AZ"/>
              </w:rPr>
              <w:t>Nazirliyin Kollegiyası</w:t>
            </w:r>
            <w:r w:rsidR="005878BF">
              <w:rPr>
                <w:rFonts w:ascii="Arial" w:hAnsi="Arial" w:cs="Arial"/>
                <w:sz w:val="24"/>
                <w:szCs w:val="24"/>
                <w:lang w:val="az-Latn-AZ"/>
              </w:rPr>
              <w:t>nın</w:t>
            </w:r>
            <w:r w:rsidR="003C3FB3" w:rsidRPr="00DB5B60">
              <w:rPr>
                <w:rFonts w:ascii="Arial" w:hAnsi="Arial" w:cs="Arial"/>
                <w:sz w:val="24"/>
                <w:szCs w:val="24"/>
                <w:lang w:val="az-Latn-AZ"/>
              </w:rPr>
              <w:t xml:space="preserve"> </w:t>
            </w:r>
            <w:r w:rsidRPr="00DB5B60">
              <w:rPr>
                <w:rFonts w:ascii="Arial" w:hAnsi="Arial" w:cs="Arial"/>
                <w:sz w:val="24"/>
                <w:szCs w:val="24"/>
                <w:lang w:val="az-Latn-AZ"/>
              </w:rPr>
              <w:t>Qərarı ilə “Nazirliyin strukturuna daxil olmayan tabeliyində olan qurumlarda işə qəbul Qaydaları” təsdiq edilmiş</w:t>
            </w:r>
            <w:r w:rsidR="003C3FB3" w:rsidRPr="00DB5B60">
              <w:rPr>
                <w:rFonts w:ascii="Arial" w:hAnsi="Arial" w:cs="Arial"/>
                <w:sz w:val="24"/>
                <w:szCs w:val="24"/>
                <w:lang w:val="az-Latn-AZ"/>
              </w:rPr>
              <w:t>dir.</w:t>
            </w:r>
          </w:p>
          <w:p w14:paraId="5DD261F0" w14:textId="2005F0F7" w:rsidR="00476B4A" w:rsidRDefault="00476B4A" w:rsidP="00EA4052">
            <w:pPr>
              <w:spacing w:after="0" w:line="276" w:lineRule="auto"/>
              <w:jc w:val="both"/>
              <w:rPr>
                <w:rFonts w:ascii="Arial" w:hAnsi="Arial" w:cs="Arial"/>
                <w:spacing w:val="2"/>
                <w:sz w:val="24"/>
                <w:szCs w:val="24"/>
                <w:shd w:val="clear" w:color="auto" w:fill="FFFFFF"/>
                <w:lang w:val="az-Latn-AZ"/>
              </w:rPr>
            </w:pPr>
            <w:r w:rsidRPr="00DB5B60">
              <w:rPr>
                <w:rFonts w:ascii="Arial" w:hAnsi="Arial" w:cs="Arial"/>
                <w:b/>
                <w:bCs/>
                <w:sz w:val="24"/>
                <w:szCs w:val="24"/>
                <w:u w:val="single"/>
                <w:lang w:val="az-Latn-AZ"/>
              </w:rPr>
              <w:t>Ali Attestasiya Komissiyası:</w:t>
            </w:r>
            <w:r w:rsidR="00EA4052" w:rsidRPr="00DB5B60">
              <w:rPr>
                <w:rFonts w:ascii="Arial" w:hAnsi="Arial" w:cs="Arial"/>
                <w:b/>
                <w:bCs/>
                <w:sz w:val="24"/>
                <w:szCs w:val="24"/>
                <w:lang w:val="az-Latn-AZ"/>
              </w:rPr>
              <w:t xml:space="preserve"> </w:t>
            </w:r>
            <w:r w:rsidR="00EA4052" w:rsidRPr="00DB5B60">
              <w:rPr>
                <w:rFonts w:ascii="Arial" w:hAnsi="Arial" w:cs="Arial"/>
                <w:spacing w:val="2"/>
                <w:sz w:val="24"/>
                <w:szCs w:val="24"/>
                <w:shd w:val="clear" w:color="auto" w:fill="FFFFFF"/>
                <w:lang w:val="az-Latn-AZ"/>
              </w:rPr>
              <w:t xml:space="preserve">Vakant </w:t>
            </w:r>
            <w:r w:rsidRPr="00DB5B60">
              <w:rPr>
                <w:rFonts w:ascii="Arial" w:hAnsi="Arial" w:cs="Arial"/>
                <w:spacing w:val="2"/>
                <w:sz w:val="24"/>
                <w:szCs w:val="24"/>
                <w:shd w:val="clear" w:color="auto" w:fill="FFFFFF"/>
                <w:lang w:val="az-Latn-AZ"/>
              </w:rPr>
              <w:t xml:space="preserve">dövlət qulluğu vəzifələrinin tutulması məqsədilə dövlət qulluğuna qəbul üzrə </w:t>
            </w:r>
            <w:r w:rsidR="00FD1230" w:rsidRPr="00DB5B60">
              <w:rPr>
                <w:rFonts w:ascii="Arial" w:hAnsi="Arial" w:cs="Arial"/>
                <w:spacing w:val="2"/>
                <w:sz w:val="24"/>
                <w:szCs w:val="24"/>
                <w:shd w:val="clear" w:color="auto" w:fill="FFFFFF"/>
                <w:lang w:val="az-Latn-AZ"/>
              </w:rPr>
              <w:t>qanunvericili</w:t>
            </w:r>
            <w:r w:rsidR="00FD1230">
              <w:rPr>
                <w:rFonts w:ascii="Arial" w:hAnsi="Arial" w:cs="Arial"/>
                <w:spacing w:val="2"/>
                <w:sz w:val="24"/>
                <w:szCs w:val="24"/>
                <w:shd w:val="clear" w:color="auto" w:fill="FFFFFF"/>
                <w:lang w:val="az-Latn-AZ"/>
              </w:rPr>
              <w:t>k</w:t>
            </w:r>
            <w:r w:rsidR="00FD1230" w:rsidRPr="00DB5B60">
              <w:rPr>
                <w:rFonts w:ascii="Arial" w:hAnsi="Arial" w:cs="Arial"/>
                <w:spacing w:val="2"/>
                <w:sz w:val="24"/>
                <w:szCs w:val="24"/>
                <w:shd w:val="clear" w:color="auto" w:fill="FFFFFF"/>
                <w:lang w:val="az-Latn-AZ"/>
              </w:rPr>
              <w:t>də</w:t>
            </w:r>
            <w:r w:rsidRPr="00DB5B60">
              <w:rPr>
                <w:rFonts w:ascii="Arial" w:hAnsi="Arial" w:cs="Arial"/>
                <w:spacing w:val="2"/>
                <w:sz w:val="24"/>
                <w:szCs w:val="24"/>
                <w:shd w:val="clear" w:color="auto" w:fill="FFFFFF"/>
                <w:lang w:val="az-Latn-AZ"/>
              </w:rPr>
              <w:t xml:space="preserve"> nəzərdə tutulmuş qaydada müsabiqə və müsahibələr elan edilir. </w:t>
            </w:r>
          </w:p>
          <w:p w14:paraId="0D7334B1" w14:textId="611B0682" w:rsidR="00D35BD4" w:rsidRPr="00DB5B60" w:rsidRDefault="00D35BD4" w:rsidP="00D35BD4">
            <w:pPr>
              <w:spacing w:after="0" w:line="276" w:lineRule="auto"/>
              <w:contextualSpacing/>
              <w:jc w:val="both"/>
              <w:rPr>
                <w:rFonts w:ascii="Arial" w:eastAsia="Arial" w:hAnsi="Arial" w:cs="Arial"/>
                <w:bCs/>
                <w:sz w:val="24"/>
                <w:szCs w:val="24"/>
                <w:lang w:val="az-Latn-AZ"/>
              </w:rPr>
            </w:pPr>
            <w:r>
              <w:rPr>
                <w:rFonts w:ascii="Arial" w:hAnsi="Arial" w:cs="Arial"/>
                <w:b/>
                <w:noProof/>
                <w:sz w:val="24"/>
                <w:szCs w:val="24"/>
                <w:u w:val="single"/>
                <w:lang w:val="az-Latn-AZ"/>
              </w:rPr>
              <w:t>Digər icraçı qurumlar tərəfindən bu sahədə müvafiq işlər həyata keçirilmişdir.</w:t>
            </w:r>
            <w:bookmarkStart w:id="0" w:name="_Hlk121837193"/>
          </w:p>
          <w:bookmarkEnd w:id="0"/>
          <w:p w14:paraId="1732D9AC" w14:textId="6B042627" w:rsidR="00554871" w:rsidRPr="00DB5B60" w:rsidRDefault="00554871" w:rsidP="00EA4052">
            <w:pPr>
              <w:spacing w:after="0" w:line="276" w:lineRule="auto"/>
              <w:jc w:val="both"/>
              <w:rPr>
                <w:rFonts w:ascii="Arial" w:eastAsia="Times New Roman" w:hAnsi="Arial" w:cs="Arial"/>
                <w:b/>
                <w:bCs/>
                <w:sz w:val="24"/>
                <w:szCs w:val="24"/>
                <w:u w:val="single"/>
                <w:lang w:val="az-Latn-AZ" w:eastAsia="ru-RU"/>
              </w:rPr>
            </w:pPr>
          </w:p>
        </w:tc>
      </w:tr>
      <w:tr w:rsidR="00DB5B60" w:rsidRPr="003D49E2" w14:paraId="0DA95DE5" w14:textId="77777777" w:rsidTr="00D35BD4">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A43E1C"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2.5.</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EFAB1E"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orqanları (qurumları) tərəfindən göstərilən elektron xidmətlərdən istifadənin səmərəliliyinin artırılması məqsədilə Vahid Giriş (Login) Sisteminin bütün dövlət informasiya ehtiyatlarında və sistemlərində tətbiqi ilə bağlı təkliflərin təqdim edilməsi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844370"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A1BF99A"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Azərbaycan Respublikasının Prezidenti yanında Vətəndaşlara Xidmət və Sosial İnnovasiyalar üzrə Dövlət Agentliyi, digər aidiyyəti dövlət qurumları</w:t>
            </w:r>
          </w:p>
        </w:tc>
        <w:tc>
          <w:tcPr>
            <w:tcW w:w="898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595471" w14:textId="43BCCF64" w:rsidR="00CA0675" w:rsidRPr="00DB5B60" w:rsidRDefault="00CA0675"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sz w:val="24"/>
                <w:szCs w:val="24"/>
                <w:lang w:val="az-Latn-AZ" w:eastAsia="az-Latn-AZ"/>
              </w:rPr>
              <w:t xml:space="preserve"> </w:t>
            </w:r>
            <w:r w:rsidR="00FC53C6" w:rsidRPr="00D3665C">
              <w:rPr>
                <w:rFonts w:ascii="Arial" w:eastAsia="Times New Roman" w:hAnsi="Arial" w:cs="Arial"/>
                <w:sz w:val="24"/>
                <w:szCs w:val="24"/>
                <w:lang w:val="az-Latn-AZ" w:eastAsia="az-Latn-AZ"/>
              </w:rPr>
              <w:t xml:space="preserve">2022-ci il 13 may tarixli 294s nömrəli Sərəncamla Azərbaycan Respublikasının Prezidenti yanında Vətəndaşlara Xidmət və Sosial İnnovasiyalar üzrə Dövlət Agentliyinə aidiyyəti </w:t>
            </w:r>
            <w:r w:rsidR="00FC53C6">
              <w:rPr>
                <w:rFonts w:ascii="Arial" w:eastAsia="Times New Roman" w:hAnsi="Arial" w:cs="Arial"/>
                <w:sz w:val="24"/>
                <w:szCs w:val="24"/>
                <w:lang w:val="az-Latn-AZ" w:eastAsia="az-Latn-AZ"/>
              </w:rPr>
              <w:t>dövlət orqanları (qurumları) ilə</w:t>
            </w:r>
            <w:r w:rsidR="00FC53C6" w:rsidRPr="00D3665C">
              <w:rPr>
                <w:rFonts w:ascii="Arial" w:eastAsia="Times New Roman" w:hAnsi="Arial" w:cs="Arial"/>
                <w:sz w:val="24"/>
                <w:szCs w:val="24"/>
                <w:lang w:val="az-Latn-AZ" w:eastAsia="az-Latn-AZ"/>
              </w:rPr>
              <w:t xml:space="preserve"> razılaşdır</w:t>
            </w:r>
            <w:r w:rsidR="00FC53C6">
              <w:rPr>
                <w:rFonts w:ascii="Arial" w:eastAsia="Times New Roman" w:hAnsi="Arial" w:cs="Arial"/>
                <w:sz w:val="24"/>
                <w:szCs w:val="24"/>
                <w:lang w:val="az-Latn-AZ" w:eastAsia="az-Latn-AZ"/>
              </w:rPr>
              <w:t>ıl</w:t>
            </w:r>
            <w:r w:rsidR="00FC53C6" w:rsidRPr="00D3665C">
              <w:rPr>
                <w:rFonts w:ascii="Arial" w:eastAsia="Times New Roman" w:hAnsi="Arial" w:cs="Arial"/>
                <w:sz w:val="24"/>
                <w:szCs w:val="24"/>
                <w:lang w:val="az-Latn-AZ" w:eastAsia="az-Latn-AZ"/>
              </w:rPr>
              <w:t>mış təklifin təqdim edilməsi tapşırılmışdır.</w:t>
            </w:r>
          </w:p>
          <w:p w14:paraId="12E351FD" w14:textId="0212C710" w:rsidR="00B152F4" w:rsidRPr="00DB5B60" w:rsidRDefault="00B152F4" w:rsidP="003A7D22">
            <w:pPr>
              <w:shd w:val="clear" w:color="auto" w:fill="FFFFFF"/>
              <w:spacing w:after="0" w:line="276" w:lineRule="auto"/>
              <w:jc w:val="both"/>
              <w:rPr>
                <w:rFonts w:ascii="Arial" w:hAnsi="Arial" w:cs="Arial"/>
                <w:sz w:val="24"/>
                <w:szCs w:val="24"/>
                <w:lang w:val="az-Latn-AZ"/>
              </w:rPr>
            </w:pPr>
            <w:r w:rsidRPr="00DB5B60">
              <w:rPr>
                <w:rFonts w:ascii="Arial" w:hAnsi="Arial" w:cs="Arial"/>
                <w:b/>
                <w:bCs/>
                <w:sz w:val="24"/>
                <w:szCs w:val="24"/>
                <w:u w:val="single"/>
                <w:lang w:val="az-Latn-AZ"/>
              </w:rPr>
              <w:t>Rəqəmsal İnkişaf və Nəqliyyat Nazirliyi:</w:t>
            </w:r>
            <w:r w:rsidR="003A7D22" w:rsidRPr="00DB5B60">
              <w:rPr>
                <w:rFonts w:ascii="Arial" w:hAnsi="Arial" w:cs="Arial"/>
                <w:b/>
                <w:bCs/>
                <w:sz w:val="24"/>
                <w:szCs w:val="24"/>
                <w:lang w:val="az-Latn-AZ"/>
              </w:rPr>
              <w:t xml:space="preserve"> </w:t>
            </w:r>
            <w:r w:rsidRPr="00DB5B60">
              <w:rPr>
                <w:rFonts w:ascii="Arial" w:hAnsi="Arial" w:cs="Arial"/>
                <w:sz w:val="24"/>
                <w:szCs w:val="24"/>
                <w:lang w:val="az-Latn-AZ"/>
              </w:rPr>
              <w:t>Dövlət qurumları tərəfindən göstərilən xidmətlərə əlçatanlığın təmin edilməsi, informasiya təhlükəsizliyinin gücləndirilməsi, resurs və xərclərə qənaət olunması məqsədilə Nazirli</w:t>
            </w:r>
            <w:r w:rsidR="00395DD9" w:rsidRPr="00DB5B60">
              <w:rPr>
                <w:rFonts w:ascii="Arial" w:hAnsi="Arial" w:cs="Arial"/>
                <w:sz w:val="24"/>
                <w:szCs w:val="24"/>
                <w:lang w:val="az-Latn-AZ"/>
              </w:rPr>
              <w:t>k</w:t>
            </w:r>
            <w:r w:rsidRPr="00DB5B60">
              <w:rPr>
                <w:rFonts w:ascii="Arial" w:hAnsi="Arial" w:cs="Arial"/>
                <w:sz w:val="24"/>
                <w:szCs w:val="24"/>
                <w:lang w:val="az-Latn-AZ"/>
              </w:rPr>
              <w:t xml:space="preserve"> tərəfindən müvafiq portal və informasiya sistemlərin</w:t>
            </w:r>
            <w:r w:rsidR="006316AD">
              <w:rPr>
                <w:rFonts w:ascii="Arial" w:hAnsi="Arial" w:cs="Arial"/>
                <w:sz w:val="24"/>
                <w:szCs w:val="24"/>
                <w:lang w:val="az-Latn-AZ"/>
              </w:rPr>
              <w:t>in</w:t>
            </w:r>
            <w:r w:rsidRPr="00DB5B60">
              <w:rPr>
                <w:rFonts w:ascii="Arial" w:hAnsi="Arial" w:cs="Arial"/>
                <w:sz w:val="24"/>
                <w:szCs w:val="24"/>
                <w:lang w:val="az-Latn-AZ"/>
              </w:rPr>
              <w:t xml:space="preserve"> inteqrasiyasına dəstək göstərilmiş, 20-dən çox xidmətin elektron hökumət portalına qoşulması təmin edilmiş, informasiya sistemlərinin təkmilləşdirilməsi ilə bağlı qurumlar</w:t>
            </w:r>
            <w:r w:rsidR="006316AD">
              <w:rPr>
                <w:rFonts w:ascii="Arial" w:hAnsi="Arial" w:cs="Arial"/>
                <w:sz w:val="24"/>
                <w:szCs w:val="24"/>
                <w:lang w:val="az-Latn-AZ"/>
              </w:rPr>
              <w:t xml:space="preserve">dan </w:t>
            </w:r>
            <w:r w:rsidRPr="00DB5B60">
              <w:rPr>
                <w:rFonts w:ascii="Arial" w:hAnsi="Arial" w:cs="Arial"/>
                <w:sz w:val="24"/>
                <w:szCs w:val="24"/>
                <w:lang w:val="az-Latn-AZ"/>
              </w:rPr>
              <w:t xml:space="preserve">gələn tələblərin təmin olunması istiqamətində müvafiq texniki işlər icra olunmuşdur. </w:t>
            </w:r>
          </w:p>
          <w:p w14:paraId="64E72780" w14:textId="5C531FCB" w:rsidR="00B152F4" w:rsidRPr="00DB5B60" w:rsidRDefault="00395DD9"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hAnsi="Arial" w:cs="Arial"/>
                <w:sz w:val="24"/>
                <w:szCs w:val="24"/>
                <w:lang w:val="az-Latn-AZ"/>
              </w:rPr>
              <w:t xml:space="preserve">Dövlət </w:t>
            </w:r>
            <w:r w:rsidR="00B152F4" w:rsidRPr="00DB5B60">
              <w:rPr>
                <w:rFonts w:ascii="Arial" w:hAnsi="Arial" w:cs="Arial"/>
                <w:sz w:val="24"/>
                <w:szCs w:val="24"/>
                <w:lang w:val="az-Latn-AZ"/>
              </w:rPr>
              <w:t>orqanları (qurumları) tərəfindən göstərilən elektron xidmətlərdən istifadənin səmərəliliyinin artırılması məqsədilə Vahid Girişin (</w:t>
            </w:r>
            <w:r w:rsidR="006316AD">
              <w:rPr>
                <w:rFonts w:ascii="Arial" w:hAnsi="Arial" w:cs="Arial"/>
                <w:sz w:val="24"/>
                <w:szCs w:val="24"/>
                <w:lang w:val="az-Latn-AZ"/>
              </w:rPr>
              <w:t>d</w:t>
            </w:r>
            <w:r w:rsidR="00B152F4" w:rsidRPr="00DB5B60">
              <w:rPr>
                <w:rFonts w:ascii="Arial" w:hAnsi="Arial" w:cs="Arial"/>
                <w:sz w:val="24"/>
                <w:szCs w:val="24"/>
                <w:lang w:val="az-Latn-AZ"/>
              </w:rPr>
              <w:t xml:space="preserve">igital </w:t>
            </w:r>
            <w:r w:rsidR="006316AD">
              <w:rPr>
                <w:rFonts w:ascii="Arial" w:hAnsi="Arial" w:cs="Arial"/>
                <w:sz w:val="24"/>
                <w:szCs w:val="24"/>
                <w:lang w:val="az-Latn-AZ"/>
              </w:rPr>
              <w:t>l</w:t>
            </w:r>
            <w:r w:rsidR="00B152F4" w:rsidRPr="00DB5B60">
              <w:rPr>
                <w:rFonts w:ascii="Arial" w:hAnsi="Arial" w:cs="Arial"/>
                <w:sz w:val="24"/>
                <w:szCs w:val="24"/>
                <w:lang w:val="az-Latn-AZ"/>
              </w:rPr>
              <w:t>ogin) 2-ci versiyası istifadəyə verilmişdir. Hazırda “digital.login”ə inteqrasiya edilmiş sistemlərin sayı 115-dir. 2023-cü ilin yekunlarına görə</w:t>
            </w:r>
            <w:r w:rsidR="006316AD">
              <w:rPr>
                <w:rFonts w:ascii="Arial" w:hAnsi="Arial" w:cs="Arial"/>
                <w:sz w:val="24"/>
                <w:szCs w:val="24"/>
                <w:lang w:val="az-Latn-AZ"/>
              </w:rPr>
              <w:t>,</w:t>
            </w:r>
            <w:r w:rsidR="00B152F4" w:rsidRPr="00DB5B60">
              <w:rPr>
                <w:rFonts w:ascii="Arial" w:hAnsi="Arial" w:cs="Arial"/>
                <w:sz w:val="24"/>
                <w:szCs w:val="24"/>
                <w:lang w:val="az-Latn-AZ"/>
              </w:rPr>
              <w:t xml:space="preserve"> “digital.login” istifadəçilərinin sayı ümumilikdə </w:t>
            </w:r>
            <w:r w:rsidR="00B152F4" w:rsidRPr="00DB5B60">
              <w:rPr>
                <w:rFonts w:ascii="Arial" w:hAnsi="Arial" w:cs="Arial"/>
                <w:sz w:val="24"/>
                <w:szCs w:val="24"/>
                <w:lang w:val="az-Latn-AZ"/>
              </w:rPr>
              <w:lastRenderedPageBreak/>
              <w:t>3 milyon 130 mindən çox, fəaliyyət dövrü ərzində “digital.login” üzərindən ümumi istifadə sayı 78</w:t>
            </w:r>
            <w:r w:rsidR="00A975F8">
              <w:rPr>
                <w:rFonts w:ascii="Arial" w:hAnsi="Arial" w:cs="Arial"/>
                <w:sz w:val="24"/>
                <w:szCs w:val="24"/>
                <w:lang w:val="az-Latn-AZ"/>
              </w:rPr>
              <w:t>,</w:t>
            </w:r>
            <w:r w:rsidR="00B152F4" w:rsidRPr="00DB5B60">
              <w:rPr>
                <w:rFonts w:ascii="Arial" w:hAnsi="Arial" w:cs="Arial"/>
                <w:sz w:val="24"/>
                <w:szCs w:val="24"/>
                <w:lang w:val="az-Latn-AZ"/>
              </w:rPr>
              <w:t>06 milyon təşkil etmişdir.</w:t>
            </w:r>
          </w:p>
          <w:p w14:paraId="65912E48" w14:textId="745A04FE" w:rsidR="003D3405" w:rsidRPr="00D35BD4" w:rsidRDefault="00D35BD4" w:rsidP="006131D9">
            <w:pPr>
              <w:spacing w:after="0" w:line="276" w:lineRule="auto"/>
              <w:jc w:val="both"/>
              <w:rPr>
                <w:rFonts w:ascii="Arial" w:eastAsia="Times New Roman" w:hAnsi="Arial" w:cs="Arial"/>
                <w:b/>
                <w:bCs/>
                <w:sz w:val="24"/>
                <w:szCs w:val="24"/>
                <w:u w:val="single"/>
                <w:lang w:val="az-Latn-AZ" w:eastAsia="az-Latn-AZ"/>
              </w:rPr>
            </w:pPr>
            <w:r w:rsidRPr="00D35BD4">
              <w:rPr>
                <w:rFonts w:ascii="Arial" w:eastAsia="Times New Roman" w:hAnsi="Arial" w:cs="Arial"/>
                <w:b/>
                <w:bCs/>
                <w:sz w:val="24"/>
                <w:szCs w:val="24"/>
                <w:u w:val="single"/>
                <w:lang w:val="az-Latn-AZ" w:eastAsia="ru-RU"/>
              </w:rPr>
              <w:t>Digər aidiyyəti dövlət qurumları</w:t>
            </w:r>
            <w:r>
              <w:rPr>
                <w:rFonts w:ascii="Arial" w:eastAsia="Times New Roman" w:hAnsi="Arial" w:cs="Arial"/>
                <w:b/>
                <w:bCs/>
                <w:sz w:val="24"/>
                <w:szCs w:val="24"/>
                <w:u w:val="single"/>
                <w:lang w:val="az-Latn-AZ" w:eastAsia="ru-RU"/>
              </w:rPr>
              <w:t xml:space="preserve"> tərəfindən bu istiqamətdə lazimi iş </w:t>
            </w:r>
            <w:r w:rsidR="006316AD">
              <w:rPr>
                <w:rFonts w:ascii="Arial" w:eastAsia="Times New Roman" w:hAnsi="Arial" w:cs="Arial"/>
                <w:b/>
                <w:bCs/>
                <w:sz w:val="24"/>
                <w:szCs w:val="24"/>
                <w:u w:val="single"/>
                <w:lang w:val="az-Latn-AZ" w:eastAsia="ru-RU"/>
              </w:rPr>
              <w:t>aparılmışdır</w:t>
            </w:r>
            <w:r>
              <w:rPr>
                <w:rFonts w:ascii="Arial" w:eastAsia="Times New Roman" w:hAnsi="Arial" w:cs="Arial"/>
                <w:b/>
                <w:bCs/>
                <w:sz w:val="24"/>
                <w:szCs w:val="24"/>
                <w:u w:val="single"/>
                <w:lang w:val="az-Latn-AZ" w:eastAsia="ru-RU"/>
              </w:rPr>
              <w:t>.</w:t>
            </w:r>
          </w:p>
        </w:tc>
      </w:tr>
      <w:tr w:rsidR="00DB5B60" w:rsidRPr="003D49E2" w14:paraId="5CD90689" w14:textId="77777777" w:rsidTr="00D35BD4">
        <w:trPr>
          <w:trHeight w:val="239"/>
          <w:jc w:val="center"/>
        </w:trPr>
        <w:tc>
          <w:tcPr>
            <w:tcW w:w="6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583D696"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2.6.</w:t>
            </w:r>
          </w:p>
        </w:tc>
        <w:tc>
          <w:tcPr>
            <w:tcW w:w="24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DCBFB68"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Yerli icra hakimiyyəti orqanları tərəfindən göstərilən elektron xidmətlərin sayının artırılması və səmərəliliyinin yüksəldilməsi məqsədilə həmin xidmətlərin Elektron Hökumət Portalına inteqrasiya olunmuş vahid rəqəmsal icra hakimiyyəti portalı üzərindən göstərilməsi</w:t>
            </w:r>
          </w:p>
        </w:tc>
        <w:tc>
          <w:tcPr>
            <w:tcW w:w="196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5788020"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Azərbaycan Respublikası Prezidentinin Administrasiyası</w:t>
            </w:r>
          </w:p>
        </w:tc>
        <w:tc>
          <w:tcPr>
            <w:tcW w:w="19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AD82011"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Yerli icra hakimiyyəti orqanları, Azərbaycan Respublikasının Prezidenti yanında Vətəndaşlara Xidmət və Sosial İnnovasiyalar üzrə Dövlət Agentliyi, digər aidiyyəti dövlət orqanları (qurumları)</w:t>
            </w:r>
          </w:p>
        </w:tc>
        <w:tc>
          <w:tcPr>
            <w:tcW w:w="898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C955E46" w14:textId="085017DB" w:rsidR="00A94B41" w:rsidRPr="00DB5B60" w:rsidRDefault="00235066" w:rsidP="00A94B41">
            <w:pPr>
              <w:spacing w:after="0" w:line="276" w:lineRule="auto"/>
              <w:jc w:val="both"/>
              <w:rPr>
                <w:rFonts w:ascii="Arial" w:eastAsia="Times New Roman" w:hAnsi="Arial" w:cs="Arial"/>
                <w:sz w:val="24"/>
                <w:szCs w:val="24"/>
                <w:lang w:val="az-Latn-AZ" w:eastAsia="ru-RU"/>
              </w:rPr>
            </w:pPr>
            <w:r w:rsidRPr="00DB5B60">
              <w:rPr>
                <w:rFonts w:ascii="Arial" w:hAnsi="Arial" w:cs="Arial"/>
                <w:b/>
                <w:bCs/>
                <w:sz w:val="24"/>
                <w:szCs w:val="24"/>
                <w:u w:val="single"/>
                <w:lang w:val="az-Latn-AZ"/>
              </w:rPr>
              <w:t>Rəqəmsal İnkişaf və Nəqliyyat Nazirliyi:</w:t>
            </w:r>
            <w:r w:rsidR="00A94B41" w:rsidRPr="00DB5B60">
              <w:rPr>
                <w:rFonts w:ascii="Arial" w:hAnsi="Arial" w:cs="Arial"/>
                <w:b/>
                <w:bCs/>
                <w:sz w:val="24"/>
                <w:szCs w:val="24"/>
                <w:lang w:val="az-Latn-AZ"/>
              </w:rPr>
              <w:t xml:space="preserve"> </w:t>
            </w:r>
            <w:r w:rsidRPr="00DB5B60">
              <w:rPr>
                <w:rFonts w:ascii="Arial" w:hAnsi="Arial" w:cs="Arial"/>
                <w:sz w:val="24"/>
                <w:szCs w:val="24"/>
                <w:lang w:val="az-Latn-AZ"/>
              </w:rPr>
              <w:t>Hesabat dövrü ərzində yerli icra hakimiyyəti orqanları tərəfindən göstərilən elektron xidmətlərin sayının artırılması və səmərəliliyinin yüksəldilməsi məqsədilə həmin xidmətlərin Elektron Hök</w:t>
            </w:r>
            <w:r w:rsidR="00B24D0C">
              <w:rPr>
                <w:rFonts w:ascii="Arial" w:hAnsi="Arial" w:cs="Arial"/>
                <w:sz w:val="24"/>
                <w:szCs w:val="24"/>
                <w:lang w:val="az-Latn-AZ"/>
              </w:rPr>
              <w:t>u</w:t>
            </w:r>
            <w:r w:rsidRPr="00DB5B60">
              <w:rPr>
                <w:rFonts w:ascii="Arial" w:hAnsi="Arial" w:cs="Arial"/>
                <w:sz w:val="24"/>
                <w:szCs w:val="24"/>
                <w:lang w:val="az-Latn-AZ"/>
              </w:rPr>
              <w:t>mət İnformasiya Sisteminə inteqrasiya olunmuş vahid rəqəmsal icra hakimiyyəti portalı üzərindən göstərilməsi təmin edilmiş</w:t>
            </w:r>
            <w:r w:rsidR="00A94B41" w:rsidRPr="00DB5B60">
              <w:rPr>
                <w:rFonts w:ascii="Arial" w:hAnsi="Arial" w:cs="Arial"/>
                <w:sz w:val="24"/>
                <w:szCs w:val="24"/>
                <w:lang w:val="az-Latn-AZ"/>
              </w:rPr>
              <w:t xml:space="preserve">dir. </w:t>
            </w:r>
            <w:r w:rsidRPr="00DB5B60">
              <w:rPr>
                <w:rFonts w:ascii="Arial" w:hAnsi="Arial" w:cs="Arial"/>
                <w:sz w:val="24"/>
                <w:szCs w:val="24"/>
                <w:lang w:val="az-Latn-AZ"/>
              </w:rPr>
              <w:t xml:space="preserve"> </w:t>
            </w:r>
            <w:r w:rsidRPr="00DB5B60">
              <w:t xml:space="preserve"> </w:t>
            </w:r>
          </w:p>
          <w:p w14:paraId="638E156E" w14:textId="640D14B9" w:rsidR="005E69D2" w:rsidRPr="00DB5B60" w:rsidRDefault="00995C0E" w:rsidP="004731C7">
            <w:pPr>
              <w:spacing w:after="0" w:line="276" w:lineRule="auto"/>
              <w:jc w:val="both"/>
              <w:rPr>
                <w:rFonts w:ascii="Arial" w:eastAsia="Times New Roman" w:hAnsi="Arial" w:cs="Arial"/>
                <w:sz w:val="24"/>
                <w:szCs w:val="24"/>
                <w:lang w:val="az-Latn-AZ" w:eastAsia="ru-RU"/>
              </w:rPr>
            </w:pPr>
            <w:r w:rsidRPr="00DB5B60">
              <w:rPr>
                <w:rFonts w:ascii="Arial" w:hAnsi="Arial" w:cs="Arial"/>
                <w:b/>
                <w:bCs/>
                <w:sz w:val="24"/>
                <w:szCs w:val="24"/>
                <w:u w:val="single"/>
                <w:lang w:val="az-Latn-AZ"/>
              </w:rPr>
              <w:t>Bakı</w:t>
            </w:r>
            <w:r w:rsidR="009F3AB2">
              <w:rPr>
                <w:rFonts w:ascii="Arial" w:hAnsi="Arial" w:cs="Arial"/>
                <w:b/>
                <w:bCs/>
                <w:sz w:val="24"/>
                <w:szCs w:val="24"/>
                <w:u w:val="single"/>
                <w:lang w:val="az-Latn-AZ"/>
              </w:rPr>
              <w:t xml:space="preserve"> həmçinin </w:t>
            </w:r>
            <w:r w:rsidRPr="00DB5B60">
              <w:rPr>
                <w:rFonts w:ascii="Arial" w:hAnsi="Arial" w:cs="Arial"/>
                <w:b/>
                <w:bCs/>
                <w:sz w:val="24"/>
                <w:szCs w:val="24"/>
                <w:u w:val="single"/>
                <w:lang w:val="az-Latn-AZ"/>
              </w:rPr>
              <w:t>Sumqayıt və Mingəçevir şəhər</w:t>
            </w:r>
            <w:r w:rsidRPr="00DB5B60">
              <w:rPr>
                <w:rFonts w:ascii="Arial" w:hAnsi="Arial" w:cs="Arial"/>
                <w:sz w:val="24"/>
                <w:szCs w:val="24"/>
                <w:lang w:val="az-Latn-AZ"/>
              </w:rPr>
              <w:t xml:space="preserve"> i</w:t>
            </w:r>
            <w:r w:rsidRPr="00DB5B60">
              <w:rPr>
                <w:rFonts w:ascii="Arial" w:eastAsia="Arial" w:hAnsi="Arial" w:cs="Arial"/>
                <w:sz w:val="24"/>
                <w:szCs w:val="24"/>
                <w:lang w:val="az-Latn-AZ" w:eastAsia="ru-RU"/>
              </w:rPr>
              <w:t>cra hakimiyyətləri “Rəqəmsal İcra Hakimiyyəti” portalına inteqrasiya olunmuş</w:t>
            </w:r>
            <w:r w:rsidR="004731C7">
              <w:rPr>
                <w:rFonts w:ascii="Arial" w:eastAsia="Arial" w:hAnsi="Arial" w:cs="Arial"/>
                <w:sz w:val="24"/>
                <w:szCs w:val="24"/>
                <w:lang w:val="az-Latn-AZ" w:eastAsia="ru-RU"/>
              </w:rPr>
              <w:t>, digər y</w:t>
            </w:r>
            <w:r w:rsidR="004731C7">
              <w:rPr>
                <w:rFonts w:ascii="Arial" w:hAnsi="Arial" w:cs="Arial"/>
                <w:sz w:val="24"/>
                <w:szCs w:val="24"/>
                <w:lang w:val="az"/>
              </w:rPr>
              <w:t xml:space="preserve">erli </w:t>
            </w:r>
            <w:r w:rsidRPr="00DB5B60">
              <w:rPr>
                <w:rFonts w:ascii="Arial" w:hAnsi="Arial" w:cs="Arial"/>
                <w:sz w:val="24"/>
                <w:szCs w:val="24"/>
                <w:lang w:val="az"/>
              </w:rPr>
              <w:t>i</w:t>
            </w:r>
            <w:r w:rsidRPr="00DB5B60">
              <w:rPr>
                <w:rFonts w:ascii="Arial" w:eastAsia="Arial" w:hAnsi="Arial" w:cs="Arial"/>
                <w:sz w:val="24"/>
                <w:szCs w:val="24"/>
                <w:lang w:val="az-Latn-AZ" w:eastAsia="ru-RU"/>
              </w:rPr>
              <w:t>cra hakimiyyətlərin</w:t>
            </w:r>
            <w:r w:rsidR="006316AD">
              <w:rPr>
                <w:rFonts w:ascii="Arial" w:eastAsia="Arial" w:hAnsi="Arial" w:cs="Arial"/>
                <w:sz w:val="24"/>
                <w:szCs w:val="24"/>
                <w:lang w:val="az-Latn-AZ" w:eastAsia="ru-RU"/>
              </w:rPr>
              <w:t>in</w:t>
            </w:r>
            <w:r w:rsidR="00D73F79">
              <w:rPr>
                <w:rFonts w:ascii="Arial" w:eastAsia="Arial" w:hAnsi="Arial" w:cs="Arial"/>
                <w:sz w:val="24"/>
                <w:szCs w:val="24"/>
                <w:lang w:val="az-Latn-AZ" w:eastAsia="ru-RU"/>
              </w:rPr>
              <w:t xml:space="preserve"> isə həmin</w:t>
            </w:r>
            <w:r w:rsidRPr="00DB5B60">
              <w:rPr>
                <w:rFonts w:ascii="Arial" w:eastAsia="Arial" w:hAnsi="Arial" w:cs="Arial"/>
                <w:sz w:val="24"/>
                <w:szCs w:val="24"/>
                <w:lang w:val="az-Latn-AZ" w:eastAsia="ru-RU"/>
              </w:rPr>
              <w:t xml:space="preserve"> portal</w:t>
            </w:r>
            <w:r w:rsidR="00D73F79">
              <w:rPr>
                <w:rFonts w:ascii="Arial" w:eastAsia="Arial" w:hAnsi="Arial" w:cs="Arial"/>
                <w:sz w:val="24"/>
                <w:szCs w:val="24"/>
                <w:lang w:val="az-Latn-AZ" w:eastAsia="ru-RU"/>
              </w:rPr>
              <w:t xml:space="preserve">a </w:t>
            </w:r>
            <w:r w:rsidRPr="00DB5B60">
              <w:rPr>
                <w:rFonts w:ascii="Arial" w:eastAsia="Arial" w:hAnsi="Arial" w:cs="Arial"/>
                <w:sz w:val="24"/>
                <w:szCs w:val="24"/>
                <w:lang w:val="az-Latn-AZ" w:eastAsia="ru-RU"/>
              </w:rPr>
              <w:t>inteqrasiya olunması üçün müvafiq tədbirlər görülür.</w:t>
            </w:r>
          </w:p>
        </w:tc>
      </w:tr>
      <w:tr w:rsidR="00DB5B60" w:rsidRPr="003D49E2" w14:paraId="1A754A9D" w14:textId="77777777" w:rsidTr="006316AD">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C8CFD"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2.7.</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41989E0"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Yerli icra hakimiyyəti orqanları başçılarının aktlarının (normativ xarakterli aktlar istisna olmaqla) uçota alınması qaydalarının təkmilləşdirilməsi və həmin aktların </w:t>
            </w:r>
            <w:r w:rsidRPr="00DB5B60">
              <w:rPr>
                <w:rFonts w:ascii="Arial" w:eastAsia="Times New Roman" w:hAnsi="Arial" w:cs="Arial"/>
                <w:sz w:val="24"/>
                <w:szCs w:val="24"/>
                <w:lang w:val="az-Latn-AZ" w:eastAsia="ru-RU"/>
              </w:rPr>
              <w:lastRenderedPageBreak/>
              <w:t>elektron bazasının yaradılması</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2CB002F"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0D2F28D"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Yerli icra hakimiyyəti orqanları, Azərbaycan Respublikasının Prezidenti yanında Vətəndaşlara Xidmət və </w:t>
            </w:r>
            <w:r w:rsidRPr="00DB5B60">
              <w:rPr>
                <w:rFonts w:ascii="Arial" w:eastAsia="Times New Roman" w:hAnsi="Arial" w:cs="Arial"/>
                <w:sz w:val="24"/>
                <w:szCs w:val="24"/>
                <w:lang w:val="az-Latn-AZ" w:eastAsia="ru-RU"/>
              </w:rPr>
              <w:lastRenderedPageBreak/>
              <w:t>Sosial İnnovasiyalar üzrə Dövlət Agentliyi, digər aidiyyəti dövlət orqanları (qurumları)</w:t>
            </w:r>
          </w:p>
        </w:tc>
        <w:tc>
          <w:tcPr>
            <w:tcW w:w="898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D60931" w14:textId="4FD5D43A" w:rsidR="00CA0675" w:rsidRPr="00DB5B60" w:rsidRDefault="00CA0675"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lastRenderedPageBreak/>
              <w:t>Nazirlər Kabineti:</w:t>
            </w:r>
            <w:r w:rsidRPr="00DB5B60">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2022-ci il 13 may tarixli 294s nömrəli Sərəncamla</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 xml:space="preserve">Azərbaycan Respublikasının Prezidenti yanında Vətəndaşlara Xidmət və Sosial İnnovasiyalar üzrə Dövlət Agentliyinə aidiyyəti </w:t>
            </w:r>
            <w:r w:rsidR="00FC53C6">
              <w:rPr>
                <w:rFonts w:ascii="Arial" w:eastAsia="Times New Roman" w:hAnsi="Arial" w:cs="Arial"/>
                <w:sz w:val="24"/>
                <w:szCs w:val="24"/>
                <w:lang w:val="az-Latn-AZ" w:eastAsia="az-Latn-AZ"/>
              </w:rPr>
              <w:t>dövlət orqanları (qurumları) ilə</w:t>
            </w:r>
            <w:r w:rsidR="00FC53C6" w:rsidRPr="00D3665C">
              <w:rPr>
                <w:rFonts w:ascii="Arial" w:eastAsia="Times New Roman" w:hAnsi="Arial" w:cs="Arial"/>
                <w:sz w:val="24"/>
                <w:szCs w:val="24"/>
                <w:lang w:val="az-Latn-AZ" w:eastAsia="az-Latn-AZ"/>
              </w:rPr>
              <w:t xml:space="preserve"> razılaşdır</w:t>
            </w:r>
            <w:r w:rsidR="00FC53C6">
              <w:rPr>
                <w:rFonts w:ascii="Arial" w:eastAsia="Times New Roman" w:hAnsi="Arial" w:cs="Arial"/>
                <w:sz w:val="24"/>
                <w:szCs w:val="24"/>
                <w:lang w:val="az-Latn-AZ" w:eastAsia="az-Latn-AZ"/>
              </w:rPr>
              <w:t>ıl</w:t>
            </w:r>
            <w:r w:rsidR="00FC53C6" w:rsidRPr="00D3665C">
              <w:rPr>
                <w:rFonts w:ascii="Arial" w:eastAsia="Times New Roman" w:hAnsi="Arial" w:cs="Arial"/>
                <w:sz w:val="24"/>
                <w:szCs w:val="24"/>
                <w:lang w:val="az-Latn-AZ" w:eastAsia="az-Latn-AZ"/>
              </w:rPr>
              <w:t>mış təklifin təqdim edilməsi tapşırılmışdır.</w:t>
            </w:r>
          </w:p>
          <w:p w14:paraId="127ACFE4" w14:textId="3E994C79" w:rsidR="00BD549C" w:rsidRDefault="00002639" w:rsidP="00CB2A93">
            <w:pPr>
              <w:spacing w:after="0" w:line="276" w:lineRule="auto"/>
              <w:jc w:val="both"/>
              <w:rPr>
                <w:rFonts w:ascii="Arial" w:hAnsi="Arial" w:cs="Arial"/>
                <w:spacing w:val="2"/>
                <w:sz w:val="24"/>
                <w:szCs w:val="24"/>
                <w:shd w:val="clear" w:color="auto" w:fill="FFFFFF"/>
                <w:lang w:val="az-Latn-AZ"/>
              </w:rPr>
            </w:pPr>
            <w:r w:rsidRPr="00DB5B60">
              <w:rPr>
                <w:rFonts w:ascii="Arial" w:hAnsi="Arial" w:cs="Arial"/>
                <w:b/>
                <w:bCs/>
                <w:sz w:val="24"/>
                <w:szCs w:val="24"/>
                <w:u w:val="single"/>
                <w:lang w:val="az-Latn-AZ"/>
              </w:rPr>
              <w:t>Azərbaycan Respublikasının Prezidenti yanında Vətəndaşlara Xidmət və Sosial İnnovasiyalar üzrə Dövlət Agentliyi:</w:t>
            </w:r>
            <w:r w:rsidR="00B928B0" w:rsidRPr="00DB5B60">
              <w:rPr>
                <w:rFonts w:ascii="Arial" w:hAnsi="Arial" w:cs="Arial"/>
                <w:b/>
                <w:bCs/>
                <w:sz w:val="24"/>
                <w:szCs w:val="24"/>
                <w:lang w:val="az-Latn-AZ"/>
              </w:rPr>
              <w:t xml:space="preserve"> </w:t>
            </w:r>
            <w:r w:rsidR="00CB2A93" w:rsidRPr="00DB5B60">
              <w:rPr>
                <w:rFonts w:ascii="Arial" w:hAnsi="Arial" w:cs="Arial"/>
                <w:spacing w:val="2"/>
                <w:sz w:val="24"/>
                <w:szCs w:val="24"/>
                <w:lang w:val="az-Latn-AZ"/>
              </w:rPr>
              <w:t xml:space="preserve">Tədbirin </w:t>
            </w:r>
            <w:r w:rsidR="00E142E8" w:rsidRPr="00DB5B60">
              <w:rPr>
                <w:rFonts w:ascii="Arial" w:hAnsi="Arial" w:cs="Arial"/>
                <w:spacing w:val="2"/>
                <w:sz w:val="24"/>
                <w:szCs w:val="24"/>
                <w:lang w:val="az-Latn-AZ"/>
              </w:rPr>
              <w:t>icrası ilə bağlı Agentli</w:t>
            </w:r>
            <w:r w:rsidR="00CB2A93" w:rsidRPr="00DB5B60">
              <w:rPr>
                <w:rFonts w:ascii="Arial" w:hAnsi="Arial" w:cs="Arial"/>
                <w:spacing w:val="2"/>
                <w:sz w:val="24"/>
                <w:szCs w:val="24"/>
                <w:lang w:val="az-Latn-AZ"/>
              </w:rPr>
              <w:t>k</w:t>
            </w:r>
            <w:r w:rsidR="00E142E8" w:rsidRPr="00DB5B60">
              <w:rPr>
                <w:rFonts w:ascii="Arial" w:hAnsi="Arial" w:cs="Arial"/>
                <w:spacing w:val="2"/>
                <w:sz w:val="24"/>
                <w:szCs w:val="24"/>
                <w:lang w:val="az-Latn-AZ"/>
              </w:rPr>
              <w:t xml:space="preserve"> tərəfindən</w:t>
            </w:r>
            <w:r w:rsidR="00CB2A93" w:rsidRPr="00DB5B60">
              <w:rPr>
                <w:rFonts w:ascii="Arial" w:hAnsi="Arial" w:cs="Arial"/>
                <w:spacing w:val="2"/>
                <w:sz w:val="24"/>
                <w:szCs w:val="24"/>
                <w:lang w:val="az-Latn-AZ"/>
              </w:rPr>
              <w:t xml:space="preserve"> </w:t>
            </w:r>
            <w:r w:rsidR="00CB2A93" w:rsidRPr="00DB5B60">
              <w:rPr>
                <w:rFonts w:ascii="Arial" w:hAnsi="Arial" w:cs="Arial"/>
                <w:spacing w:val="2"/>
                <w:sz w:val="24"/>
                <w:szCs w:val="24"/>
                <w:shd w:val="clear" w:color="auto" w:fill="FFFFFF"/>
                <w:lang w:val="az-Latn-AZ"/>
              </w:rPr>
              <w:t xml:space="preserve">“Yerli icra hakimiyyəti orqanları başçılarının qeyri-normativ hüquqi aktlarının reyestrinin aparılması qaydaları”nın layihəsi </w:t>
            </w:r>
            <w:r w:rsidR="00E142E8" w:rsidRPr="00DB5B60">
              <w:rPr>
                <w:rFonts w:ascii="Arial" w:hAnsi="Arial" w:cs="Arial"/>
                <w:spacing w:val="2"/>
                <w:sz w:val="24"/>
                <w:szCs w:val="24"/>
                <w:lang w:val="az-Latn-AZ"/>
              </w:rPr>
              <w:t xml:space="preserve">hazırlanaraq aidiyyəti </w:t>
            </w:r>
            <w:r w:rsidR="00E142E8" w:rsidRPr="00DB5B60">
              <w:rPr>
                <w:rFonts w:ascii="Arial" w:hAnsi="Arial" w:cs="Arial"/>
                <w:spacing w:val="2"/>
                <w:sz w:val="24"/>
                <w:szCs w:val="24"/>
                <w:lang w:val="az-Latn-AZ"/>
              </w:rPr>
              <w:lastRenderedPageBreak/>
              <w:t>qurumlarla razılaşdırıl</w:t>
            </w:r>
            <w:r w:rsidR="00CB2A93" w:rsidRPr="00DB5B60">
              <w:rPr>
                <w:rFonts w:ascii="Arial" w:hAnsi="Arial" w:cs="Arial"/>
                <w:spacing w:val="2"/>
                <w:sz w:val="24"/>
                <w:szCs w:val="24"/>
                <w:lang w:val="az-Latn-AZ"/>
              </w:rPr>
              <w:t xml:space="preserve">dıqdan sonra </w:t>
            </w:r>
            <w:r w:rsidR="000138DA" w:rsidRPr="00DB5B60">
              <w:rPr>
                <w:rFonts w:ascii="Arial" w:hAnsi="Arial" w:cs="Arial"/>
                <w:spacing w:val="2"/>
                <w:sz w:val="24"/>
                <w:szCs w:val="24"/>
                <w:lang w:val="az-Latn-AZ"/>
              </w:rPr>
              <w:t xml:space="preserve">Azərbaycan Respublikası </w:t>
            </w:r>
            <w:r w:rsidR="00E142E8" w:rsidRPr="00DB5B60">
              <w:rPr>
                <w:rFonts w:ascii="Arial" w:hAnsi="Arial" w:cs="Arial"/>
                <w:spacing w:val="2"/>
                <w:sz w:val="24"/>
                <w:szCs w:val="24"/>
                <w:lang w:val="az-Latn-AZ"/>
              </w:rPr>
              <w:t>Nazirlər Kabinetinin 2023-cü il 13 aprel tarixli 106 nömrəli Qərarı ilə</w:t>
            </w:r>
            <w:r w:rsidR="00E142E8" w:rsidRPr="00DB5B60">
              <w:rPr>
                <w:rFonts w:ascii="Arial" w:hAnsi="Arial" w:cs="Arial"/>
                <w:spacing w:val="2"/>
                <w:sz w:val="24"/>
                <w:szCs w:val="24"/>
                <w:shd w:val="clear" w:color="auto" w:fill="FFFFFF"/>
                <w:lang w:val="az-Latn-AZ"/>
              </w:rPr>
              <w:t xml:space="preserve"> təsdiq edilmişdir.</w:t>
            </w:r>
          </w:p>
          <w:p w14:paraId="1A178BCF" w14:textId="0E898085" w:rsidR="00370966" w:rsidRDefault="00370966" w:rsidP="00CB2A93">
            <w:pPr>
              <w:spacing w:after="0" w:line="276" w:lineRule="auto"/>
              <w:jc w:val="both"/>
              <w:rPr>
                <w:rFonts w:ascii="Arial" w:hAnsi="Arial" w:cs="Arial"/>
                <w:spacing w:val="2"/>
                <w:sz w:val="24"/>
                <w:szCs w:val="24"/>
                <w:lang w:val="az-Latn-AZ"/>
              </w:rPr>
            </w:pPr>
            <w:r w:rsidRPr="00370966">
              <w:rPr>
                <w:rFonts w:ascii="Arial" w:hAnsi="Arial" w:cs="Arial"/>
                <w:spacing w:val="2"/>
                <w:sz w:val="24"/>
                <w:szCs w:val="24"/>
                <w:lang w:val="az-Latn-AZ"/>
              </w:rPr>
              <w:t>Qaydalar</w:t>
            </w:r>
            <w:r>
              <w:rPr>
                <w:rFonts w:ascii="Arial" w:hAnsi="Arial" w:cs="Arial"/>
                <w:spacing w:val="2"/>
                <w:sz w:val="24"/>
                <w:szCs w:val="24"/>
                <w:lang w:val="az-Latn-AZ"/>
              </w:rPr>
              <w:t>da</w:t>
            </w:r>
            <w:r w:rsidRPr="00370966">
              <w:rPr>
                <w:rFonts w:ascii="Arial" w:hAnsi="Arial" w:cs="Arial"/>
                <w:spacing w:val="2"/>
                <w:sz w:val="24"/>
                <w:szCs w:val="24"/>
                <w:lang w:val="az-Latn-AZ"/>
              </w:rPr>
              <w:t xml:space="preserve"> yerli icra hakimiyyəti orqanları başçılarının qəbul etdikləri qeyri-normativ hüquqi aktların reyestrinin aparılmasının təşkilati və hüquqi əsasları</w:t>
            </w:r>
            <w:r>
              <w:rPr>
                <w:rFonts w:ascii="Arial" w:hAnsi="Arial" w:cs="Arial"/>
                <w:spacing w:val="2"/>
                <w:sz w:val="24"/>
                <w:szCs w:val="24"/>
                <w:lang w:val="az-Latn-AZ"/>
              </w:rPr>
              <w:t xml:space="preserve"> müəyyən edilmişdir.</w:t>
            </w:r>
          </w:p>
          <w:p w14:paraId="7F3474E4" w14:textId="6032BAE2" w:rsidR="00AF5674" w:rsidRPr="00DB5B60" w:rsidRDefault="00587256" w:rsidP="007978B2">
            <w:pPr>
              <w:spacing w:after="0" w:line="276" w:lineRule="auto"/>
              <w:jc w:val="both"/>
              <w:rPr>
                <w:rFonts w:ascii="Arial" w:eastAsia="Times New Roman" w:hAnsi="Arial" w:cs="Arial"/>
                <w:sz w:val="24"/>
                <w:szCs w:val="24"/>
                <w:lang w:val="az-Latn-AZ" w:eastAsia="ru-RU"/>
              </w:rPr>
            </w:pPr>
            <w:r>
              <w:rPr>
                <w:rFonts w:ascii="Arial" w:hAnsi="Arial" w:cs="Arial"/>
                <w:spacing w:val="2"/>
                <w:sz w:val="24"/>
                <w:szCs w:val="24"/>
                <w:lang w:val="az-Latn-AZ"/>
              </w:rPr>
              <w:t>Həmin</w:t>
            </w:r>
            <w:r w:rsidR="00370966">
              <w:rPr>
                <w:rFonts w:ascii="Arial" w:hAnsi="Arial" w:cs="Arial"/>
                <w:spacing w:val="2"/>
                <w:sz w:val="24"/>
                <w:szCs w:val="24"/>
                <w:lang w:val="az-Latn-AZ"/>
              </w:rPr>
              <w:t xml:space="preserve"> Qərarın </w:t>
            </w:r>
            <w:r w:rsidR="00370966" w:rsidRPr="00370966">
              <w:rPr>
                <w:rFonts w:ascii="Arial" w:hAnsi="Arial" w:cs="Arial"/>
                <w:spacing w:val="2"/>
                <w:sz w:val="24"/>
                <w:szCs w:val="24"/>
                <w:lang w:val="az-Latn-AZ"/>
              </w:rPr>
              <w:t>2</w:t>
            </w:r>
            <w:r w:rsidR="00370966">
              <w:rPr>
                <w:rFonts w:ascii="Arial" w:hAnsi="Arial" w:cs="Arial"/>
                <w:spacing w:val="2"/>
                <w:sz w:val="24"/>
                <w:szCs w:val="24"/>
                <w:lang w:val="az-Latn-AZ"/>
              </w:rPr>
              <w:t xml:space="preserve">-ci </w:t>
            </w:r>
            <w:r>
              <w:rPr>
                <w:rFonts w:ascii="Arial" w:hAnsi="Arial" w:cs="Arial"/>
                <w:spacing w:val="2"/>
                <w:sz w:val="24"/>
                <w:szCs w:val="24"/>
                <w:lang w:val="az-Latn-AZ"/>
              </w:rPr>
              <w:t>hissəsinə</w:t>
            </w:r>
            <w:r w:rsidR="00370966">
              <w:rPr>
                <w:rFonts w:ascii="Arial" w:hAnsi="Arial" w:cs="Arial"/>
                <w:spacing w:val="2"/>
                <w:sz w:val="24"/>
                <w:szCs w:val="24"/>
                <w:lang w:val="az-Latn-AZ"/>
              </w:rPr>
              <w:t xml:space="preserve"> </w:t>
            </w:r>
            <w:r w:rsidR="00D70EE2">
              <w:rPr>
                <w:rFonts w:ascii="Arial" w:hAnsi="Arial" w:cs="Arial"/>
                <w:spacing w:val="2"/>
                <w:sz w:val="24"/>
                <w:szCs w:val="24"/>
                <w:lang w:val="az-Latn-AZ"/>
              </w:rPr>
              <w:t xml:space="preserve">uyğun olaraq </w:t>
            </w:r>
            <w:r w:rsidR="00370966" w:rsidRPr="00370966">
              <w:rPr>
                <w:rFonts w:ascii="Arial" w:hAnsi="Arial" w:cs="Arial"/>
                <w:spacing w:val="2"/>
                <w:sz w:val="24"/>
                <w:szCs w:val="24"/>
                <w:lang w:val="az-Latn-AZ"/>
              </w:rPr>
              <w:t>Rəqəmsal İnkişaf və Nəqliyyat Nazirliyi</w:t>
            </w:r>
            <w:r w:rsidR="00D70EE2">
              <w:rPr>
                <w:rFonts w:ascii="Arial" w:hAnsi="Arial" w:cs="Arial"/>
                <w:spacing w:val="2"/>
                <w:sz w:val="24"/>
                <w:szCs w:val="24"/>
                <w:lang w:val="az-Latn-AZ"/>
              </w:rPr>
              <w:t xml:space="preserve"> tərəfindən </w:t>
            </w:r>
            <w:r w:rsidR="00D70EE2" w:rsidRPr="00D70EE2">
              <w:rPr>
                <w:rFonts w:ascii="Arial" w:hAnsi="Arial" w:cs="Arial"/>
                <w:spacing w:val="2"/>
                <w:sz w:val="24"/>
                <w:szCs w:val="24"/>
                <w:lang w:val="az-Latn-AZ"/>
              </w:rPr>
              <w:t xml:space="preserve">yerli icra hakimiyyəti </w:t>
            </w:r>
            <w:r w:rsidR="00FD1230" w:rsidRPr="00D70EE2">
              <w:rPr>
                <w:rFonts w:ascii="Arial" w:hAnsi="Arial" w:cs="Arial"/>
                <w:spacing w:val="2"/>
                <w:sz w:val="24"/>
                <w:szCs w:val="24"/>
                <w:lang w:val="az-Latn-AZ"/>
              </w:rPr>
              <w:t>orqanları</w:t>
            </w:r>
            <w:r w:rsidR="00D70EE2" w:rsidRPr="00D70EE2">
              <w:rPr>
                <w:rFonts w:ascii="Arial" w:hAnsi="Arial" w:cs="Arial"/>
                <w:spacing w:val="2"/>
                <w:sz w:val="24"/>
                <w:szCs w:val="24"/>
                <w:lang w:val="az-Latn-AZ"/>
              </w:rPr>
              <w:t xml:space="preserve"> başçılarının qeyri-normativ hüquqi aktlarının reyestri formalaşdırılmış və dövlət informasiya ehtiyatları və sistemləri ilə əlaqələndir</w:t>
            </w:r>
            <w:r w:rsidR="00D70EE2">
              <w:rPr>
                <w:rFonts w:ascii="Arial" w:hAnsi="Arial" w:cs="Arial"/>
                <w:spacing w:val="2"/>
                <w:sz w:val="24"/>
                <w:szCs w:val="24"/>
                <w:lang w:val="az-Latn-AZ"/>
              </w:rPr>
              <w:t>il</w:t>
            </w:r>
            <w:r w:rsidR="00D70EE2" w:rsidRPr="00D70EE2">
              <w:rPr>
                <w:rFonts w:ascii="Arial" w:hAnsi="Arial" w:cs="Arial"/>
                <w:spacing w:val="2"/>
                <w:sz w:val="24"/>
                <w:szCs w:val="24"/>
                <w:lang w:val="az-Latn-AZ"/>
              </w:rPr>
              <w:t>mə</w:t>
            </w:r>
            <w:r w:rsidR="00D70EE2">
              <w:rPr>
                <w:rFonts w:ascii="Arial" w:hAnsi="Arial" w:cs="Arial"/>
                <w:spacing w:val="2"/>
                <w:sz w:val="24"/>
                <w:szCs w:val="24"/>
                <w:lang w:val="az-Latn-AZ"/>
              </w:rPr>
              <w:t>si</w:t>
            </w:r>
            <w:r w:rsidR="00D70EE2" w:rsidRPr="00D70EE2">
              <w:rPr>
                <w:rFonts w:ascii="Arial" w:hAnsi="Arial" w:cs="Arial"/>
                <w:spacing w:val="2"/>
                <w:sz w:val="24"/>
                <w:szCs w:val="24"/>
                <w:lang w:val="az-Latn-AZ"/>
              </w:rPr>
              <w:t xml:space="preserve"> Elektron Hökumət İnformasiya Sistemi vasitəsilə təmin edilmişdir.</w:t>
            </w:r>
            <w:r w:rsidR="005739B1" w:rsidRPr="00117F55">
              <w:rPr>
                <w:rFonts w:ascii="Arial" w:hAnsi="Arial" w:cs="Arial"/>
                <w:color w:val="FFFFFF" w:themeColor="background1"/>
                <w:sz w:val="24"/>
                <w:szCs w:val="24"/>
                <w:lang w:val="az-Latn-AZ"/>
              </w:rPr>
              <w:t>.</w:t>
            </w:r>
          </w:p>
        </w:tc>
      </w:tr>
      <w:tr w:rsidR="00DB5B60" w:rsidRPr="003D49E2" w14:paraId="3868CE71" w14:textId="77777777" w:rsidTr="006316AD">
        <w:trPr>
          <w:trHeight w:val="239"/>
          <w:jc w:val="center"/>
        </w:trPr>
        <w:tc>
          <w:tcPr>
            <w:tcW w:w="6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0BC1F36"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2.8.</w:t>
            </w:r>
          </w:p>
        </w:tc>
        <w:tc>
          <w:tcPr>
            <w:tcW w:w="24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C061A9B"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orqanlarında (qurumlarında) daxili idarəetmə proseslərinin elektronlaşdırılması ilə bağlı fəaliyyətin sürətləndirilməsi</w:t>
            </w:r>
          </w:p>
        </w:tc>
        <w:tc>
          <w:tcPr>
            <w:tcW w:w="196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1378ACB"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AD46989"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Azərbaycan Respublikasının Prezidenti yanında Vətəndaşlara Xidmət və Sosial İnnovasiyalar üzrə Dövlət Agentliyi, Rəqəmsal İnkişaf və Nəqliyyat Nazirliyi, digər aidiyyəti dövlət orqanları (qurumları)</w:t>
            </w:r>
          </w:p>
        </w:tc>
        <w:tc>
          <w:tcPr>
            <w:tcW w:w="898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6B7BA91" w14:textId="77777777" w:rsidR="00FC53C6" w:rsidRPr="00D3665C" w:rsidRDefault="00CA0675" w:rsidP="00FC53C6">
            <w:pPr>
              <w:shd w:val="clear" w:color="auto" w:fill="FFFFFF"/>
              <w:spacing w:after="0" w:line="240" w:lineRule="auto"/>
              <w:jc w:val="both"/>
              <w:rPr>
                <w:rFonts w:ascii="Arial" w:hAnsi="Arial" w:cs="Arial"/>
                <w:b/>
                <w:sz w:val="24"/>
                <w:szCs w:val="24"/>
                <w:u w:val="single"/>
                <w:lang w:val="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2022-ci il 13 may tarixli 294s nömrəli Sərəncamla</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 xml:space="preserve">Azərbaycan Respublikasının Prezidenti yanında Vətəndaşlara Xidmət və Sosial İnnovasiyalar üzrə Dövlət Agentliyinə aidiyyəti </w:t>
            </w:r>
            <w:r w:rsidR="00FC53C6">
              <w:rPr>
                <w:rFonts w:ascii="Arial" w:eastAsia="Times New Roman" w:hAnsi="Arial" w:cs="Arial"/>
                <w:sz w:val="24"/>
                <w:szCs w:val="24"/>
                <w:lang w:val="az-Latn-AZ" w:eastAsia="az-Latn-AZ"/>
              </w:rPr>
              <w:t>dövlət orqanları (qurumları) ilə</w:t>
            </w:r>
            <w:r w:rsidR="00FC53C6" w:rsidRPr="00D3665C">
              <w:rPr>
                <w:rFonts w:ascii="Arial" w:eastAsia="Times New Roman" w:hAnsi="Arial" w:cs="Arial"/>
                <w:sz w:val="24"/>
                <w:szCs w:val="24"/>
                <w:lang w:val="az-Latn-AZ" w:eastAsia="az-Latn-AZ"/>
              </w:rPr>
              <w:t xml:space="preserve"> razılaşdır</w:t>
            </w:r>
            <w:r w:rsidR="00FC53C6">
              <w:rPr>
                <w:rFonts w:ascii="Arial" w:eastAsia="Times New Roman" w:hAnsi="Arial" w:cs="Arial"/>
                <w:sz w:val="24"/>
                <w:szCs w:val="24"/>
                <w:lang w:val="az-Latn-AZ" w:eastAsia="az-Latn-AZ"/>
              </w:rPr>
              <w:t>ıl</w:t>
            </w:r>
            <w:r w:rsidR="00FC53C6" w:rsidRPr="00D3665C">
              <w:rPr>
                <w:rFonts w:ascii="Arial" w:eastAsia="Times New Roman" w:hAnsi="Arial" w:cs="Arial"/>
                <w:sz w:val="24"/>
                <w:szCs w:val="24"/>
                <w:lang w:val="az-Latn-AZ" w:eastAsia="az-Latn-AZ"/>
              </w:rPr>
              <w:t>mış təklifin təqdim edilməsi tapşırılmışdır.</w:t>
            </w:r>
          </w:p>
          <w:p w14:paraId="5428DCCB" w14:textId="7186DB83" w:rsidR="00237474" w:rsidRPr="009F3AB2" w:rsidRDefault="009F3AB2" w:rsidP="00237474">
            <w:pPr>
              <w:spacing w:after="0" w:line="276" w:lineRule="auto"/>
              <w:contextualSpacing/>
              <w:jc w:val="both"/>
              <w:rPr>
                <w:rFonts w:ascii="Arial" w:eastAsia="Times New Roman" w:hAnsi="Arial" w:cs="Arial"/>
                <w:b/>
                <w:bCs/>
                <w:sz w:val="24"/>
                <w:szCs w:val="24"/>
                <w:u w:val="single"/>
                <w:lang w:val="az-Latn-AZ" w:eastAsia="ru-RU"/>
              </w:rPr>
            </w:pPr>
            <w:r>
              <w:rPr>
                <w:rFonts w:ascii="Arial" w:eastAsia="Times New Roman" w:hAnsi="Arial" w:cs="Arial"/>
                <w:b/>
                <w:bCs/>
                <w:sz w:val="24"/>
                <w:szCs w:val="24"/>
                <w:u w:val="single"/>
                <w:lang w:val="az-Latn-AZ" w:eastAsia="ru-RU"/>
              </w:rPr>
              <w:t>A</w:t>
            </w:r>
            <w:r w:rsidR="00C615BE" w:rsidRPr="009F3AB2">
              <w:rPr>
                <w:rFonts w:ascii="Arial" w:eastAsia="Times New Roman" w:hAnsi="Arial" w:cs="Arial"/>
                <w:b/>
                <w:bCs/>
                <w:sz w:val="24"/>
                <w:szCs w:val="24"/>
                <w:u w:val="single"/>
                <w:lang w:val="az-Latn-AZ" w:eastAsia="ru-RU"/>
              </w:rPr>
              <w:t>idiyyəti dövlət orqanları (qurumları) tərəfindən bu istiqamətdə</w:t>
            </w:r>
            <w:r w:rsidR="00237474" w:rsidRPr="009F3AB2">
              <w:rPr>
                <w:rFonts w:ascii="Arial" w:eastAsia="Times New Roman" w:hAnsi="Arial" w:cs="Arial"/>
                <w:b/>
                <w:bCs/>
                <w:sz w:val="24"/>
                <w:szCs w:val="24"/>
                <w:u w:val="single"/>
                <w:lang w:val="az-Latn-AZ" w:eastAsia="ru-RU"/>
              </w:rPr>
              <w:t xml:space="preserve"> </w:t>
            </w:r>
            <w:r>
              <w:rPr>
                <w:rFonts w:ascii="Arial" w:eastAsia="Times New Roman" w:hAnsi="Arial" w:cs="Arial"/>
                <w:b/>
                <w:bCs/>
                <w:sz w:val="24"/>
                <w:szCs w:val="24"/>
                <w:u w:val="single"/>
                <w:lang w:val="az-Latn-AZ" w:eastAsia="ru-RU"/>
              </w:rPr>
              <w:t>fəal</w:t>
            </w:r>
            <w:r w:rsidR="00237474" w:rsidRPr="009F3AB2">
              <w:rPr>
                <w:rFonts w:ascii="Arial" w:eastAsia="Times New Roman" w:hAnsi="Arial" w:cs="Arial"/>
                <w:b/>
                <w:bCs/>
                <w:sz w:val="24"/>
                <w:szCs w:val="24"/>
                <w:u w:val="single"/>
                <w:lang w:val="az-Latn-AZ" w:eastAsia="ru-RU"/>
              </w:rPr>
              <w:t xml:space="preserve"> iş </w:t>
            </w:r>
            <w:r w:rsidR="006316AD">
              <w:rPr>
                <w:rFonts w:ascii="Arial" w:eastAsia="Times New Roman" w:hAnsi="Arial" w:cs="Arial"/>
                <w:b/>
                <w:bCs/>
                <w:sz w:val="24"/>
                <w:szCs w:val="24"/>
                <w:u w:val="single"/>
                <w:lang w:val="az-Latn-AZ" w:eastAsia="ru-RU"/>
              </w:rPr>
              <w:t xml:space="preserve">aparılmışdır. </w:t>
            </w:r>
            <w:r w:rsidR="00237474" w:rsidRPr="009F3AB2">
              <w:rPr>
                <w:rFonts w:ascii="Arial" w:eastAsia="Times New Roman" w:hAnsi="Arial" w:cs="Arial"/>
                <w:b/>
                <w:bCs/>
                <w:sz w:val="24"/>
                <w:szCs w:val="24"/>
                <w:u w:val="single"/>
                <w:lang w:val="az-Latn-AZ" w:eastAsia="ru-RU"/>
              </w:rPr>
              <w:t xml:space="preserve"> </w:t>
            </w:r>
          </w:p>
          <w:p w14:paraId="678019C0" w14:textId="77E4D424" w:rsidR="0077251C" w:rsidRPr="00DB5B60" w:rsidRDefault="0077251C" w:rsidP="002A5E68">
            <w:pPr>
              <w:spacing w:after="0" w:line="276" w:lineRule="auto"/>
              <w:jc w:val="both"/>
              <w:rPr>
                <w:rFonts w:ascii="Arial" w:eastAsia="Times New Roman" w:hAnsi="Arial" w:cs="Arial"/>
                <w:b/>
                <w:bCs/>
                <w:sz w:val="24"/>
                <w:szCs w:val="24"/>
                <w:u w:val="single"/>
                <w:lang w:val="az-Latn-AZ" w:eastAsia="ru-RU"/>
              </w:rPr>
            </w:pPr>
          </w:p>
        </w:tc>
      </w:tr>
      <w:tr w:rsidR="00DB5B60" w:rsidRPr="003D49E2" w14:paraId="0A6BBA6D" w14:textId="77777777" w:rsidTr="006316AD">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7C489E9"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2.9.</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9EB86B6"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Şəxsin yaşayış sahəsinə ehtiyacı olan qismində uçotunun aparılması qaydasının təsdiqi və uçota alınma ilə bağlı dövlət xidmətlərinin elektronlaşdırılması, habelə yerli icra hakimiyyəti orqanları tərəfindən yaşayış sahəsinə ehtiyacı olan şəxslərin və təklif edilən mənzil fondunun siyahılarının ictimaiyyət üçün açıq şəkildə öz rəsmi internet səhifəsində dərc edilməsi və aktuallığının daim təmin edilməsi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B9BD082"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39ABD47"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İqtisadiyyat Nazirliyi, yerli icra hakimiyyəti orqanları, Azərbaycan Respublikasının Prezidenti yanında Vətəndaşlara Xidmət və Sosial İnnovasiyalar üzrə Dövlət Agentliyi</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660C967" w14:textId="0CCC0FEB" w:rsidR="001D2FE7" w:rsidRPr="00DB5B60" w:rsidRDefault="001D2FE7"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2022-ci il 13 may tarixli 294s nömrəli Sərəncamla</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İqtisadiyyat</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eastAsia="az-Latn-AZ"/>
              </w:rPr>
              <w:t>Nazirliyi</w:t>
            </w:r>
            <w:r w:rsidR="00FC53C6" w:rsidRPr="00D3665C">
              <w:rPr>
                <w:rFonts w:ascii="Arial" w:eastAsia="Times New Roman" w:hAnsi="Arial" w:cs="Arial"/>
                <w:sz w:val="24"/>
                <w:szCs w:val="24"/>
                <w:lang w:val="az-Latn-AZ" w:eastAsia="az-Latn-AZ"/>
              </w:rPr>
              <w:t xml:space="preserve">nə aidiyyəti </w:t>
            </w:r>
            <w:r w:rsidR="00FC53C6">
              <w:rPr>
                <w:rFonts w:ascii="Arial" w:eastAsia="Times New Roman" w:hAnsi="Arial" w:cs="Arial"/>
                <w:sz w:val="24"/>
                <w:szCs w:val="24"/>
                <w:lang w:val="az-Latn-AZ" w:eastAsia="az-Latn-AZ"/>
              </w:rPr>
              <w:t>dövlət orqanları (qurumları) ilə</w:t>
            </w:r>
            <w:r w:rsidR="00FC53C6" w:rsidRPr="00D3665C">
              <w:rPr>
                <w:rFonts w:ascii="Arial" w:eastAsia="Times New Roman" w:hAnsi="Arial" w:cs="Arial"/>
                <w:sz w:val="24"/>
                <w:szCs w:val="24"/>
                <w:lang w:val="az-Latn-AZ" w:eastAsia="az-Latn-AZ"/>
              </w:rPr>
              <w:t xml:space="preserve"> razılaşdır</w:t>
            </w:r>
            <w:r w:rsidR="00FC53C6">
              <w:rPr>
                <w:rFonts w:ascii="Arial" w:eastAsia="Times New Roman" w:hAnsi="Arial" w:cs="Arial"/>
                <w:sz w:val="24"/>
                <w:szCs w:val="24"/>
                <w:lang w:val="az-Latn-AZ" w:eastAsia="az-Latn-AZ"/>
              </w:rPr>
              <w:t>ıl</w:t>
            </w:r>
            <w:r w:rsidR="00FC53C6" w:rsidRPr="00D3665C">
              <w:rPr>
                <w:rFonts w:ascii="Arial" w:eastAsia="Times New Roman" w:hAnsi="Arial" w:cs="Arial"/>
                <w:sz w:val="24"/>
                <w:szCs w:val="24"/>
                <w:lang w:val="az-Latn-AZ" w:eastAsia="az-Latn-AZ"/>
              </w:rPr>
              <w:t>mış təklifin təqdim edilməsi tapşırılmışdır.</w:t>
            </w:r>
          </w:p>
          <w:p w14:paraId="1AA6147C" w14:textId="77777777" w:rsidR="0019147C" w:rsidRDefault="00B77155" w:rsidP="00854B5C">
            <w:pPr>
              <w:widowControl w:val="0"/>
              <w:spacing w:after="0" w:line="276" w:lineRule="auto"/>
              <w:jc w:val="both"/>
              <w:rPr>
                <w:rFonts w:ascii="Arial" w:eastAsia="Calibri" w:hAnsi="Arial" w:cs="Arial"/>
                <w:sz w:val="24"/>
                <w:szCs w:val="24"/>
                <w:lang w:val="az-Latn-AZ"/>
              </w:rPr>
            </w:pPr>
            <w:r w:rsidRPr="00DB5B60">
              <w:rPr>
                <w:rFonts w:ascii="Arial" w:hAnsi="Arial" w:cs="Arial"/>
                <w:b/>
                <w:bCs/>
                <w:sz w:val="24"/>
                <w:szCs w:val="24"/>
                <w:u w:val="single"/>
                <w:lang w:val="az-Latn-AZ"/>
              </w:rPr>
              <w:t>İqtisadiyyat Nazirliyi:</w:t>
            </w:r>
            <w:r w:rsidR="00565450" w:rsidRPr="00DB5B60">
              <w:rPr>
                <w:rFonts w:ascii="Arial" w:hAnsi="Arial" w:cs="Arial"/>
                <w:b/>
                <w:bCs/>
                <w:sz w:val="24"/>
                <w:szCs w:val="24"/>
                <w:lang w:val="az-Latn-AZ"/>
              </w:rPr>
              <w:t xml:space="preserve"> </w:t>
            </w:r>
            <w:r w:rsidR="00BB73A1" w:rsidRPr="00DB5B60">
              <w:rPr>
                <w:rFonts w:ascii="Arial" w:eastAsia="Calibri" w:hAnsi="Arial" w:cs="Arial"/>
                <w:sz w:val="24"/>
                <w:szCs w:val="24"/>
                <w:lang w:val="az-Latn-AZ"/>
              </w:rPr>
              <w:t xml:space="preserve">Yaşayış sahələrinə ehtiyacı olan vətəndaşların uçotunun aparılması, bu sahədə normativ hüquqi bazanın formalaşdırılması və vahid mexanizmin yaradılması məqsədilə </w:t>
            </w:r>
            <w:r w:rsidR="0019147C">
              <w:rPr>
                <w:rFonts w:ascii="Arial" w:eastAsia="Calibri" w:hAnsi="Arial" w:cs="Arial"/>
                <w:sz w:val="24"/>
                <w:szCs w:val="24"/>
                <w:lang w:val="az-Latn-AZ"/>
              </w:rPr>
              <w:t xml:space="preserve">hazırlanmış normativ hüquqi aktların layihələri </w:t>
            </w:r>
            <w:r w:rsidR="00815E2D" w:rsidRPr="00DB5B60">
              <w:rPr>
                <w:rFonts w:ascii="Arial" w:eastAsia="Calibri" w:hAnsi="Arial" w:cs="Arial"/>
                <w:sz w:val="24"/>
                <w:szCs w:val="24"/>
                <w:lang w:val="az-Latn-AZ"/>
              </w:rPr>
              <w:t>Azərbaycan Respublikası</w:t>
            </w:r>
            <w:r w:rsidR="0019147C">
              <w:rPr>
                <w:rFonts w:ascii="Arial" w:eastAsia="Calibri" w:hAnsi="Arial" w:cs="Arial"/>
                <w:sz w:val="24"/>
                <w:szCs w:val="24"/>
                <w:lang w:val="az-Latn-AZ"/>
              </w:rPr>
              <w:t>nın</w:t>
            </w:r>
            <w:r w:rsidR="00815E2D" w:rsidRPr="00DB5B60">
              <w:rPr>
                <w:rFonts w:ascii="Arial" w:eastAsia="Calibri" w:hAnsi="Arial" w:cs="Arial"/>
                <w:sz w:val="24"/>
                <w:szCs w:val="24"/>
                <w:lang w:val="az-Latn-AZ"/>
              </w:rPr>
              <w:t xml:space="preserve"> </w:t>
            </w:r>
            <w:r w:rsidR="00BB73A1" w:rsidRPr="00DB5B60">
              <w:rPr>
                <w:rFonts w:ascii="Arial" w:eastAsia="Calibri" w:hAnsi="Arial" w:cs="Arial"/>
                <w:sz w:val="24"/>
                <w:szCs w:val="24"/>
                <w:lang w:val="az-Latn-AZ"/>
              </w:rPr>
              <w:t xml:space="preserve">Nazirlər Kabinetinə </w:t>
            </w:r>
            <w:r w:rsidR="0019147C">
              <w:rPr>
                <w:rFonts w:ascii="Arial" w:eastAsia="Calibri" w:hAnsi="Arial" w:cs="Arial"/>
                <w:sz w:val="24"/>
                <w:szCs w:val="24"/>
                <w:lang w:val="az-Latn-AZ"/>
              </w:rPr>
              <w:t>təqdim edilmişdir.</w:t>
            </w:r>
          </w:p>
          <w:p w14:paraId="3DCD3816" w14:textId="27FBA7F2" w:rsidR="00BB73A1" w:rsidRPr="00DB5B60" w:rsidRDefault="00FA2493" w:rsidP="00565450">
            <w:pPr>
              <w:shd w:val="clear" w:color="auto" w:fill="FFFFFF"/>
              <w:spacing w:after="0" w:line="276" w:lineRule="auto"/>
              <w:jc w:val="both"/>
              <w:rPr>
                <w:rFonts w:ascii="Arial" w:hAnsi="Arial" w:cs="Arial"/>
                <w:sz w:val="24"/>
                <w:szCs w:val="24"/>
                <w:lang w:val="az-Latn-AZ"/>
              </w:rPr>
            </w:pPr>
            <w:r w:rsidRPr="00DB5B60">
              <w:rPr>
                <w:rFonts w:ascii="Arial" w:hAnsi="Arial" w:cs="Arial"/>
                <w:b/>
                <w:bCs/>
                <w:sz w:val="24"/>
                <w:szCs w:val="24"/>
                <w:u w:val="single"/>
                <w:lang w:val="az-Latn-AZ"/>
              </w:rPr>
              <w:t xml:space="preserve">Bakı şəhərinin Səbail, Xəzər, Pirallahı, Nərimanov, Nəsimi, Binəqədi, Xətai, Yasamal, </w:t>
            </w:r>
            <w:r w:rsidRPr="00DB5B60">
              <w:rPr>
                <w:rFonts w:ascii="Arial" w:eastAsia="Times New Roman" w:hAnsi="Arial" w:cs="Arial"/>
                <w:b/>
                <w:bCs/>
                <w:sz w:val="24"/>
                <w:szCs w:val="24"/>
                <w:u w:val="single"/>
                <w:lang w:val="az-Latn-AZ"/>
              </w:rPr>
              <w:t>Suraxanı, Nizami,</w:t>
            </w:r>
            <w:r w:rsidRPr="00DB5B60">
              <w:rPr>
                <w:rFonts w:ascii="Arial" w:hAnsi="Arial" w:cs="Arial"/>
                <w:b/>
                <w:bCs/>
                <w:sz w:val="24"/>
                <w:szCs w:val="24"/>
                <w:u w:val="single"/>
                <w:lang w:val="az-Latn-AZ"/>
              </w:rPr>
              <w:t xml:space="preserve"> </w:t>
            </w:r>
            <w:r w:rsidRPr="00DB5B60">
              <w:rPr>
                <w:rFonts w:ascii="Arial" w:eastAsia="Times New Roman" w:hAnsi="Arial" w:cs="Arial"/>
                <w:b/>
                <w:bCs/>
                <w:sz w:val="24"/>
                <w:szCs w:val="24"/>
                <w:u w:val="single"/>
                <w:lang w:val="az-Latn-AZ"/>
              </w:rPr>
              <w:t>Qaradağ və</w:t>
            </w:r>
            <w:r w:rsidRPr="00DB5B60">
              <w:rPr>
                <w:rFonts w:ascii="Arial" w:hAnsi="Arial" w:cs="Arial"/>
                <w:b/>
                <w:bCs/>
                <w:sz w:val="24"/>
                <w:szCs w:val="24"/>
                <w:u w:val="single"/>
                <w:lang w:val="az-Latn-AZ"/>
              </w:rPr>
              <w:t xml:space="preserve"> </w:t>
            </w:r>
            <w:r w:rsidRPr="00DB5B60">
              <w:rPr>
                <w:rFonts w:ascii="Arial" w:eastAsia="Times New Roman" w:hAnsi="Arial" w:cs="Arial"/>
                <w:b/>
                <w:bCs/>
                <w:sz w:val="24"/>
                <w:szCs w:val="24"/>
                <w:u w:val="single"/>
                <w:lang w:val="az-Latn-AZ"/>
              </w:rPr>
              <w:t xml:space="preserve">Sabunçu rayon, həmçinin </w:t>
            </w:r>
            <w:r w:rsidRPr="00DB5B60">
              <w:rPr>
                <w:rFonts w:ascii="Arial" w:hAnsi="Arial" w:cs="Arial"/>
                <w:b/>
                <w:bCs/>
                <w:sz w:val="24"/>
                <w:szCs w:val="24"/>
                <w:u w:val="single"/>
                <w:lang w:val="az-Latn-AZ"/>
              </w:rPr>
              <w:t>Sumqayıt, Mingəçevir,</w:t>
            </w:r>
            <w:r w:rsidRPr="00DB5B60">
              <w:rPr>
                <w:rFonts w:ascii="Arial" w:hAnsi="Arial" w:cs="Arial"/>
                <w:b/>
                <w:bCs/>
                <w:sz w:val="24"/>
                <w:szCs w:val="24"/>
                <w:u w:val="single"/>
                <w:lang w:val="az"/>
              </w:rPr>
              <w:t xml:space="preserve"> Lənkəran, </w:t>
            </w:r>
            <w:r w:rsidRPr="00DB5B60">
              <w:rPr>
                <w:rFonts w:ascii="Arial" w:hAnsi="Arial" w:cs="Arial"/>
                <w:b/>
                <w:bCs/>
                <w:sz w:val="24"/>
                <w:szCs w:val="24"/>
                <w:u w:val="single"/>
                <w:lang w:val="az-Latn-AZ"/>
              </w:rPr>
              <w:t xml:space="preserve">Yevlax, Şirvan, Naftalan, Şəki, Füzuli, Ağdam, Qazax, Siyəzən, Gəncə, </w:t>
            </w:r>
            <w:r w:rsidRPr="00DB5B60">
              <w:rPr>
                <w:rFonts w:ascii="Arial" w:eastAsia="Times New Roman" w:hAnsi="Arial" w:cs="Arial"/>
                <w:b/>
                <w:bCs/>
                <w:sz w:val="24"/>
                <w:szCs w:val="24"/>
                <w:u w:val="single"/>
                <w:lang w:val="az-Latn-AZ"/>
              </w:rPr>
              <w:t>Hacıqabul, Abşeron,</w:t>
            </w:r>
            <w:r w:rsidRPr="00DB5B60">
              <w:rPr>
                <w:rFonts w:ascii="Arial" w:hAnsi="Arial" w:cs="Arial"/>
                <w:b/>
                <w:bCs/>
                <w:sz w:val="24"/>
                <w:szCs w:val="24"/>
                <w:u w:val="single"/>
                <w:lang w:val="az-Latn-AZ"/>
              </w:rPr>
              <w:t xml:space="preserve"> </w:t>
            </w:r>
            <w:r w:rsidRPr="00DB5B60">
              <w:rPr>
                <w:rFonts w:ascii="Arial" w:eastAsia="Times New Roman" w:hAnsi="Arial" w:cs="Arial"/>
                <w:b/>
                <w:bCs/>
                <w:sz w:val="24"/>
                <w:szCs w:val="24"/>
                <w:u w:val="single"/>
                <w:lang w:val="az-Latn-AZ"/>
              </w:rPr>
              <w:t>Sabirabad,</w:t>
            </w:r>
            <w:r w:rsidRPr="00DB5B60">
              <w:rPr>
                <w:rFonts w:ascii="Arial" w:hAnsi="Arial" w:cs="Arial"/>
                <w:b/>
                <w:bCs/>
                <w:sz w:val="24"/>
                <w:szCs w:val="24"/>
                <w:u w:val="single"/>
                <w:lang w:val="az-Latn-AZ"/>
              </w:rPr>
              <w:t xml:space="preserve"> Neftçala, İsmayıllı, Lerik, Zərdab, Zaqatala, Qəbələ, Xaçmaz, İmişli, Ağdaş, Ağsu, Kəlbəcər, Ucar, Ağcabədi, </w:t>
            </w:r>
            <w:r w:rsidRPr="00DB5B60">
              <w:rPr>
                <w:rFonts w:ascii="Arial" w:hAnsi="Arial" w:cs="Arial"/>
                <w:b/>
                <w:bCs/>
                <w:sz w:val="24"/>
                <w:szCs w:val="24"/>
                <w:u w:val="single"/>
                <w:lang w:val="az"/>
              </w:rPr>
              <w:t xml:space="preserve">Qax, </w:t>
            </w:r>
            <w:r w:rsidRPr="00DB5B60">
              <w:rPr>
                <w:rFonts w:ascii="Arial" w:hAnsi="Arial" w:cs="Arial"/>
                <w:b/>
                <w:bCs/>
                <w:sz w:val="24"/>
                <w:szCs w:val="24"/>
                <w:u w:val="single"/>
                <w:lang w:val="az-Latn-AZ"/>
              </w:rPr>
              <w:t xml:space="preserve">Oğuz, Zəngilan, </w:t>
            </w:r>
            <w:r w:rsidR="00482801" w:rsidRPr="00DB5B60">
              <w:rPr>
                <w:rFonts w:ascii="Arial" w:hAnsi="Arial" w:cs="Arial"/>
                <w:b/>
                <w:bCs/>
                <w:sz w:val="24"/>
                <w:szCs w:val="24"/>
                <w:u w:val="single"/>
                <w:lang w:val="az-Latn-AZ"/>
              </w:rPr>
              <w:t xml:space="preserve">Şabran, </w:t>
            </w:r>
            <w:r w:rsidRPr="00DB5B60">
              <w:rPr>
                <w:rFonts w:ascii="Arial" w:hAnsi="Arial" w:cs="Arial"/>
                <w:b/>
                <w:bCs/>
                <w:sz w:val="24"/>
                <w:szCs w:val="24"/>
                <w:u w:val="single"/>
                <w:lang w:val="az-Latn-AZ"/>
              </w:rPr>
              <w:t>Masallı, Şuşa, Astara, Qobustan, Yardımlı</w:t>
            </w:r>
            <w:r w:rsidRPr="00DB5B60">
              <w:rPr>
                <w:rFonts w:ascii="Arial" w:hAnsi="Arial" w:cs="Arial"/>
                <w:b/>
                <w:bCs/>
                <w:sz w:val="24"/>
                <w:szCs w:val="24"/>
                <w:u w:val="single"/>
                <w:lang w:val="az"/>
              </w:rPr>
              <w:t xml:space="preserve">, </w:t>
            </w:r>
            <w:r w:rsidRPr="00DB5B60">
              <w:rPr>
                <w:rFonts w:ascii="Arial" w:hAnsi="Arial" w:cs="Arial"/>
                <w:b/>
                <w:bCs/>
                <w:sz w:val="24"/>
                <w:szCs w:val="24"/>
                <w:u w:val="single"/>
                <w:lang w:val="az-Latn-AZ"/>
              </w:rPr>
              <w:t xml:space="preserve">Tərtər, Bərdə, Laçın, Kürdəmir, Daşkəsən, Cəbrayıl, Gədəbəy, Goranboy, Balakən, Ağstafa, Qusar, Samux, Salyan, Tovuz, Göyçay, Cəlilabad, Göygöl, Beyləqan, </w:t>
            </w:r>
            <w:r w:rsidRPr="00DB5B60">
              <w:rPr>
                <w:rFonts w:ascii="Arial" w:eastAsia="Times New Roman" w:hAnsi="Arial" w:cs="Arial"/>
                <w:b/>
                <w:bCs/>
                <w:sz w:val="24"/>
                <w:szCs w:val="24"/>
                <w:u w:val="single"/>
                <w:lang w:val="az-Latn-AZ"/>
              </w:rPr>
              <w:t xml:space="preserve">Biləsuvar, Quba, Qubadlı, Şamaxı, Xocalı, Şəmkir və </w:t>
            </w:r>
            <w:r w:rsidRPr="00DB5B60">
              <w:rPr>
                <w:rFonts w:ascii="Arial" w:eastAsia="Calibri" w:hAnsi="Arial" w:cs="Arial"/>
                <w:b/>
                <w:bCs/>
                <w:sz w:val="24"/>
                <w:szCs w:val="24"/>
                <w:u w:val="single"/>
                <w:shd w:val="clear" w:color="auto" w:fill="FFFFFF"/>
                <w:lang w:val="az-Latn-AZ"/>
              </w:rPr>
              <w:t>Şirvan</w:t>
            </w:r>
            <w:r w:rsidRPr="00DB5B60">
              <w:rPr>
                <w:rFonts w:ascii="Arial" w:eastAsia="Calibri" w:hAnsi="Arial" w:cs="Arial"/>
                <w:b/>
                <w:bCs/>
                <w:sz w:val="24"/>
                <w:szCs w:val="24"/>
                <w:shd w:val="clear" w:color="auto" w:fill="FFFFFF"/>
                <w:lang w:val="az-Latn-AZ"/>
              </w:rPr>
              <w:t xml:space="preserve"> </w:t>
            </w:r>
            <w:r w:rsidRPr="00DB5B60">
              <w:rPr>
                <w:rFonts w:ascii="Arial" w:eastAsia="Calibri" w:hAnsi="Arial" w:cs="Arial"/>
                <w:sz w:val="24"/>
                <w:szCs w:val="24"/>
                <w:shd w:val="clear" w:color="auto" w:fill="FFFFFF"/>
                <w:lang w:val="az-Latn-AZ"/>
              </w:rPr>
              <w:t>şəhər və rayon i</w:t>
            </w:r>
            <w:r w:rsidRPr="00DB5B60">
              <w:rPr>
                <w:rFonts w:ascii="Arial" w:hAnsi="Arial" w:cs="Arial"/>
                <w:sz w:val="24"/>
                <w:szCs w:val="24"/>
                <w:lang w:val="az-Latn-AZ"/>
              </w:rPr>
              <w:t>cra hakimiyyətlərində ş</w:t>
            </w:r>
            <w:r w:rsidRPr="00DB5B60">
              <w:rPr>
                <w:rFonts w:ascii="Arial" w:eastAsia="Times New Roman" w:hAnsi="Arial" w:cs="Arial"/>
                <w:sz w:val="24"/>
                <w:szCs w:val="24"/>
                <w:lang w:val="az-Latn-AZ" w:eastAsia="ru-RU"/>
              </w:rPr>
              <w:t>əxsin yaşayış sahəsinə ehtiyacı olan qismində uçota alınması ilə bağlı dövlət xidmətlərinin elektronlaşdırılması, habelə yaşayış sahəsinə ehtiyacı olan şəxslərin və təklif edilən mənzil fondunun siyahılarının ictimaiyyət üçün açıq şəkildə rəsmi internet səhifələrində dərc edilməsinin təmin edilməsi istiqamətində müvafiq işlər görülmüşdür.</w:t>
            </w:r>
          </w:p>
          <w:p w14:paraId="26F46FA4" w14:textId="2AE12CBF" w:rsidR="00C77884" w:rsidRPr="00DB5B60" w:rsidRDefault="00C77884" w:rsidP="00565450">
            <w:pPr>
              <w:shd w:val="clear" w:color="auto" w:fill="FFFFFF"/>
              <w:spacing w:after="0" w:line="276" w:lineRule="auto"/>
              <w:jc w:val="both"/>
              <w:rPr>
                <w:rFonts w:ascii="Arial" w:eastAsia="Times New Roman" w:hAnsi="Arial" w:cs="Arial"/>
                <w:sz w:val="24"/>
                <w:szCs w:val="24"/>
                <w:lang w:val="az-Latn-AZ" w:eastAsia="ru-RU"/>
              </w:rPr>
            </w:pPr>
          </w:p>
        </w:tc>
      </w:tr>
      <w:tr w:rsidR="00DB5B60" w:rsidRPr="003D49E2" w14:paraId="606A6BC8" w14:textId="77777777" w:rsidTr="006316AD">
        <w:trPr>
          <w:trHeight w:val="830"/>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1DBA4E3" w14:textId="77777777" w:rsidR="00BD549C" w:rsidRPr="00DB5B60" w:rsidRDefault="00BD549C" w:rsidP="00CF0923">
            <w:pPr>
              <w:spacing w:after="0" w:line="276" w:lineRule="auto"/>
              <w:ind w:left="-57" w:right="-113"/>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2.10.</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25188A2"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Özəl sektorda şəffaflığın artırılması məqsədilə həmin sahədə şəffaflıq üzrə beynəlxalq standartların </w:t>
            </w:r>
            <w:r w:rsidRPr="00DB5B60">
              <w:rPr>
                <w:rFonts w:ascii="Arial" w:eastAsia="Times New Roman" w:hAnsi="Arial" w:cs="Arial"/>
                <w:sz w:val="24"/>
                <w:szCs w:val="24"/>
                <w:lang w:val="az-Latn-AZ" w:eastAsia="ru-RU"/>
              </w:rPr>
              <w:lastRenderedPageBreak/>
              <w:t>tətbiqinin genişləndirilməsi üçün tədbirlər görülməsi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CF38578"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5542589"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İqtisadiyyat Nazirliyi, digər aidiyyəti dövlət orqanları (qurumları)</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E7779" w14:textId="1E7B22B0" w:rsidR="003B355F" w:rsidRPr="00DB5B60" w:rsidRDefault="003B355F"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2022-ci il 13 may tarixli 294s nömrəli Sərəncamla</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İqtisadiyyat</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eastAsia="az-Latn-AZ"/>
              </w:rPr>
              <w:t>Nazirliyi</w:t>
            </w:r>
            <w:r w:rsidR="00FC53C6" w:rsidRPr="00D3665C">
              <w:rPr>
                <w:rFonts w:ascii="Arial" w:eastAsia="Times New Roman" w:hAnsi="Arial" w:cs="Arial"/>
                <w:sz w:val="24"/>
                <w:szCs w:val="24"/>
                <w:lang w:val="az-Latn-AZ" w:eastAsia="az-Latn-AZ"/>
              </w:rPr>
              <w:t xml:space="preserve">nə aidiyyəti </w:t>
            </w:r>
            <w:r w:rsidR="00FC53C6">
              <w:rPr>
                <w:rFonts w:ascii="Arial" w:eastAsia="Times New Roman" w:hAnsi="Arial" w:cs="Arial"/>
                <w:sz w:val="24"/>
                <w:szCs w:val="24"/>
                <w:lang w:val="az-Latn-AZ" w:eastAsia="az-Latn-AZ"/>
              </w:rPr>
              <w:t>dövlət orqanları (qurumları) ilə</w:t>
            </w:r>
            <w:r w:rsidR="00FC53C6" w:rsidRPr="00D3665C">
              <w:rPr>
                <w:rFonts w:ascii="Arial" w:eastAsia="Times New Roman" w:hAnsi="Arial" w:cs="Arial"/>
                <w:sz w:val="24"/>
                <w:szCs w:val="24"/>
                <w:lang w:val="az-Latn-AZ" w:eastAsia="az-Latn-AZ"/>
              </w:rPr>
              <w:t xml:space="preserve"> razılaşdır</w:t>
            </w:r>
            <w:r w:rsidR="00FC53C6">
              <w:rPr>
                <w:rFonts w:ascii="Arial" w:eastAsia="Times New Roman" w:hAnsi="Arial" w:cs="Arial"/>
                <w:sz w:val="24"/>
                <w:szCs w:val="24"/>
                <w:lang w:val="az-Latn-AZ" w:eastAsia="az-Latn-AZ"/>
              </w:rPr>
              <w:t>ıl</w:t>
            </w:r>
            <w:r w:rsidR="00FC53C6" w:rsidRPr="00D3665C">
              <w:rPr>
                <w:rFonts w:ascii="Arial" w:eastAsia="Times New Roman" w:hAnsi="Arial" w:cs="Arial"/>
                <w:sz w:val="24"/>
                <w:szCs w:val="24"/>
                <w:lang w:val="az-Latn-AZ" w:eastAsia="az-Latn-AZ"/>
              </w:rPr>
              <w:t>mış təklifin təqdim edilməsi tapşırılmışdır.</w:t>
            </w:r>
          </w:p>
          <w:p w14:paraId="5BEE505F" w14:textId="1B9A7B3C" w:rsidR="00AD701C" w:rsidRPr="00DB5B60" w:rsidRDefault="00B77155" w:rsidP="009D37EB">
            <w:pPr>
              <w:shd w:val="clear" w:color="auto" w:fill="FFFFFF"/>
              <w:spacing w:after="0" w:line="276" w:lineRule="auto"/>
              <w:jc w:val="both"/>
              <w:rPr>
                <w:rFonts w:ascii="Arial" w:hAnsi="Arial" w:cs="Arial"/>
                <w:sz w:val="24"/>
                <w:szCs w:val="24"/>
                <w:lang w:val="az-Latn-AZ"/>
              </w:rPr>
            </w:pPr>
            <w:r w:rsidRPr="00DB5B60">
              <w:rPr>
                <w:rFonts w:ascii="Arial" w:hAnsi="Arial" w:cs="Arial"/>
                <w:b/>
                <w:bCs/>
                <w:sz w:val="24"/>
                <w:szCs w:val="24"/>
                <w:u w:val="single"/>
                <w:lang w:val="az-Latn-AZ"/>
              </w:rPr>
              <w:t>İqtisadiyyat Nazirliyi:</w:t>
            </w:r>
            <w:r w:rsidR="009D37EB" w:rsidRPr="00DB5B60">
              <w:rPr>
                <w:rFonts w:ascii="Arial" w:hAnsi="Arial" w:cs="Arial"/>
                <w:b/>
                <w:bCs/>
                <w:sz w:val="24"/>
                <w:szCs w:val="24"/>
                <w:lang w:val="az-Latn-AZ"/>
              </w:rPr>
              <w:t xml:space="preserve"> </w:t>
            </w:r>
            <w:r w:rsidR="00AD701C" w:rsidRPr="00DB5B60">
              <w:rPr>
                <w:rFonts w:ascii="Arial" w:hAnsi="Arial" w:cs="Arial"/>
                <w:sz w:val="24"/>
                <w:szCs w:val="24"/>
                <w:lang w:val="az-Latn-AZ"/>
              </w:rPr>
              <w:t xml:space="preserve">Kiçik və Orta Biznesin İnkişafı Agentliyinin inkişaf mərkəzləri tərəfindən özəl sektorda şəffaflığın artırılması məqsədilə sahibkarlıq subyektləri üçün </w:t>
            </w:r>
            <w:r w:rsidR="00544873">
              <w:rPr>
                <w:rFonts w:ascii="Arial" w:hAnsi="Arial" w:cs="Arial"/>
                <w:sz w:val="24"/>
                <w:szCs w:val="24"/>
                <w:lang w:val="az-Latn-AZ"/>
              </w:rPr>
              <w:t>“</w:t>
            </w:r>
            <w:r w:rsidR="00AD701C" w:rsidRPr="00DB5B60">
              <w:rPr>
                <w:rFonts w:ascii="Arial" w:hAnsi="Arial" w:cs="Arial"/>
                <w:sz w:val="24"/>
                <w:szCs w:val="24"/>
                <w:lang w:val="az-Latn-AZ"/>
              </w:rPr>
              <w:t>Antikorrupsiya idarəetmə sistemləri</w:t>
            </w:r>
            <w:r w:rsidR="00544873">
              <w:rPr>
                <w:rFonts w:ascii="Arial" w:hAnsi="Arial" w:cs="Arial"/>
                <w:sz w:val="24"/>
                <w:szCs w:val="24"/>
                <w:lang w:val="az-Latn-AZ"/>
              </w:rPr>
              <w:t>”</w:t>
            </w:r>
            <w:r w:rsidR="00AD701C" w:rsidRPr="00DB5B60">
              <w:rPr>
                <w:rFonts w:ascii="Arial" w:hAnsi="Arial" w:cs="Arial"/>
                <w:sz w:val="24"/>
                <w:szCs w:val="24"/>
                <w:lang w:val="az-Latn-AZ"/>
              </w:rPr>
              <w:t xml:space="preserve"> beynəlxalq standartının (</w:t>
            </w:r>
            <w:r w:rsidR="00544873">
              <w:rPr>
                <w:rFonts w:ascii="Arial" w:hAnsi="Arial" w:cs="Arial"/>
                <w:sz w:val="24"/>
                <w:szCs w:val="24"/>
                <w:lang w:val="az-Latn-AZ"/>
              </w:rPr>
              <w:t>I</w:t>
            </w:r>
            <w:r w:rsidR="00AD701C" w:rsidRPr="00DB5B60">
              <w:rPr>
                <w:rFonts w:ascii="Arial" w:hAnsi="Arial" w:cs="Arial"/>
                <w:sz w:val="24"/>
                <w:szCs w:val="24"/>
                <w:lang w:val="az-Latn-AZ"/>
              </w:rPr>
              <w:t xml:space="preserve">SO 37001 </w:t>
            </w:r>
            <w:r w:rsidR="00544873">
              <w:rPr>
                <w:rFonts w:ascii="Arial" w:hAnsi="Arial" w:cs="Arial"/>
                <w:sz w:val="24"/>
                <w:szCs w:val="24"/>
                <w:lang w:val="az-Latn-AZ"/>
              </w:rPr>
              <w:lastRenderedPageBreak/>
              <w:t>“</w:t>
            </w:r>
            <w:r w:rsidR="00AD701C" w:rsidRPr="00DB5B60">
              <w:rPr>
                <w:rFonts w:ascii="Arial" w:hAnsi="Arial" w:cs="Arial"/>
                <w:sz w:val="24"/>
                <w:szCs w:val="24"/>
                <w:lang w:val="az-Latn-AZ"/>
              </w:rPr>
              <w:t>Anti-bribery Management Systems</w:t>
            </w:r>
            <w:r w:rsidR="00544873">
              <w:rPr>
                <w:rFonts w:ascii="Arial" w:hAnsi="Arial" w:cs="Arial"/>
                <w:sz w:val="24"/>
                <w:szCs w:val="24"/>
                <w:lang w:val="az-Latn-AZ"/>
              </w:rPr>
              <w:t>”</w:t>
            </w:r>
            <w:r w:rsidR="00AD701C" w:rsidRPr="00DB5B60">
              <w:rPr>
                <w:rFonts w:ascii="Arial" w:hAnsi="Arial" w:cs="Arial"/>
                <w:sz w:val="24"/>
                <w:szCs w:val="24"/>
                <w:lang w:val="az-Latn-AZ"/>
              </w:rPr>
              <w:t>) özəl sektorda tətbiqi” mövzusunda təlimlər keçirilmiş</w:t>
            </w:r>
            <w:r w:rsidR="009D37EB" w:rsidRPr="00DB5B60">
              <w:rPr>
                <w:rFonts w:ascii="Arial" w:hAnsi="Arial" w:cs="Arial"/>
                <w:sz w:val="24"/>
                <w:szCs w:val="24"/>
                <w:lang w:val="az-Latn-AZ"/>
              </w:rPr>
              <w:t xml:space="preserve">, </w:t>
            </w:r>
            <w:r w:rsidR="00AD701C" w:rsidRPr="00DB5B60">
              <w:rPr>
                <w:rFonts w:ascii="Arial" w:hAnsi="Arial" w:cs="Arial"/>
                <w:sz w:val="24"/>
                <w:szCs w:val="24"/>
                <w:lang w:val="az-Latn-AZ"/>
              </w:rPr>
              <w:t>iştirakçıların sualları cavablandırılmışdır.</w:t>
            </w:r>
          </w:p>
          <w:p w14:paraId="23571FC4" w14:textId="2CE33785" w:rsidR="00160347" w:rsidRPr="009F3AB2" w:rsidRDefault="00AD701C" w:rsidP="009F3AB2">
            <w:pPr>
              <w:shd w:val="clear" w:color="auto" w:fill="FFFFFF"/>
              <w:spacing w:after="0" w:line="276" w:lineRule="auto"/>
              <w:jc w:val="both"/>
              <w:rPr>
                <w:rFonts w:ascii="Arial" w:hAnsi="Arial" w:cs="Arial"/>
                <w:sz w:val="24"/>
                <w:szCs w:val="24"/>
                <w:lang w:val="az-Latn-AZ"/>
              </w:rPr>
            </w:pPr>
            <w:r w:rsidRPr="00DB5B60">
              <w:rPr>
                <w:rFonts w:ascii="Arial" w:hAnsi="Arial" w:cs="Arial"/>
                <w:sz w:val="24"/>
                <w:szCs w:val="24"/>
                <w:lang w:val="az-Latn-AZ"/>
              </w:rPr>
              <w:t xml:space="preserve">Dövlət Vergi </w:t>
            </w:r>
            <w:r w:rsidR="00CB7A0E" w:rsidRPr="00DB5B60">
              <w:rPr>
                <w:rFonts w:ascii="Arial" w:hAnsi="Arial" w:cs="Arial"/>
                <w:sz w:val="24"/>
                <w:szCs w:val="24"/>
                <w:lang w:val="az-Latn-AZ"/>
              </w:rPr>
              <w:t xml:space="preserve">Xidməti </w:t>
            </w:r>
            <w:r w:rsidRPr="00DB5B60">
              <w:rPr>
                <w:rFonts w:ascii="Arial" w:hAnsi="Arial" w:cs="Arial"/>
                <w:sz w:val="24"/>
                <w:szCs w:val="24"/>
                <w:lang w:val="az-Latn-AZ"/>
              </w:rPr>
              <w:t>tərəfindən hazırlanmış elektron ticarət qaydasında işlərin və xidmətlərin təqdim edilməsindən gəlir əldə edən qeyri-rezidentlərin elektron ticarət platforması vasitəsilə  uçotunun təmin edilməsi və vergiləndirilməsi məqsədilə Vergi Məcəlləsinə 33.8-1-ci və 169.8-ci maddələr əlavə olunmuş və bununla bağlı inzibatçılığın təmin edilməsi üçün “İnternet informasiya ehtiyatı vasitəsilə elektron ticarəti həyata keçirən qeyri-rezidentin elektron qaydada vergi uçotuna alınması, yenidən uçota alınması və uçotdan çıxarılması Qaydası”nın təsdiq edilməsi haqqında</w:t>
            </w:r>
            <w:r w:rsidR="009D37EB" w:rsidRPr="00DB5B60">
              <w:rPr>
                <w:rFonts w:ascii="Arial" w:hAnsi="Arial" w:cs="Arial"/>
                <w:sz w:val="24"/>
                <w:szCs w:val="24"/>
                <w:lang w:val="az-Latn-AZ"/>
              </w:rPr>
              <w:t xml:space="preserve">” </w:t>
            </w:r>
            <w:r w:rsidR="00CB7A0E" w:rsidRPr="00DB5B60">
              <w:rPr>
                <w:rFonts w:ascii="Arial" w:eastAsia="Calibri" w:hAnsi="Arial" w:cs="Arial"/>
                <w:sz w:val="24"/>
                <w:szCs w:val="24"/>
                <w:lang w:val="az-Latn-AZ"/>
              </w:rPr>
              <w:t xml:space="preserve">Azərbaycan Respublikası </w:t>
            </w:r>
            <w:r w:rsidR="009D37EB" w:rsidRPr="00DB5B60">
              <w:rPr>
                <w:rFonts w:ascii="Arial" w:hAnsi="Arial" w:cs="Arial"/>
                <w:sz w:val="24"/>
                <w:szCs w:val="24"/>
                <w:lang w:val="az-Latn-AZ"/>
              </w:rPr>
              <w:t>Nazirlər Kabinetinin</w:t>
            </w:r>
            <w:r w:rsidRPr="00DB5B60">
              <w:rPr>
                <w:rFonts w:ascii="Arial" w:hAnsi="Arial" w:cs="Arial"/>
                <w:sz w:val="24"/>
                <w:szCs w:val="24"/>
                <w:lang w:val="az-Latn-AZ"/>
              </w:rPr>
              <w:t xml:space="preserve"> </w:t>
            </w:r>
            <w:r w:rsidR="009D37EB" w:rsidRPr="00DB5B60">
              <w:rPr>
                <w:rFonts w:ascii="Arial" w:hAnsi="Arial" w:cs="Arial"/>
                <w:sz w:val="24"/>
                <w:szCs w:val="24"/>
                <w:lang w:val="az-Latn-AZ"/>
              </w:rPr>
              <w:t xml:space="preserve">2023-cü il 30 oktyabr tarixli 387 nömrəli </w:t>
            </w:r>
            <w:r w:rsidRPr="00DB5B60">
              <w:rPr>
                <w:rFonts w:ascii="Arial" w:hAnsi="Arial" w:cs="Arial"/>
                <w:sz w:val="24"/>
                <w:szCs w:val="24"/>
                <w:lang w:val="az-Latn-AZ"/>
              </w:rPr>
              <w:t>Qərarı imzalanmışdır.</w:t>
            </w:r>
          </w:p>
        </w:tc>
      </w:tr>
      <w:tr w:rsidR="00DB5B60" w:rsidRPr="003D49E2" w14:paraId="04EEB7CA" w14:textId="77777777" w:rsidTr="00D51B72">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DB5BFBB" w14:textId="77777777" w:rsidR="00BD549C" w:rsidRPr="00DB5B60" w:rsidRDefault="00BD549C" w:rsidP="00CF0923">
            <w:pPr>
              <w:spacing w:after="0" w:line="276" w:lineRule="auto"/>
              <w:ind w:left="-57" w:right="-113"/>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2.11.</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0894E3C" w14:textId="050D7818" w:rsidR="00BD549C" w:rsidRPr="00DB5B60" w:rsidRDefault="00554871" w:rsidP="00CF0923">
            <w:pP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val="az-Latn-AZ" w:eastAsia="ru-RU"/>
              </w:rPr>
              <w:t>I</w:t>
            </w:r>
            <w:r w:rsidR="00BD549C" w:rsidRPr="00DB5B60">
              <w:rPr>
                <w:rFonts w:ascii="Arial" w:eastAsia="Times New Roman" w:hAnsi="Arial" w:cs="Arial"/>
                <w:sz w:val="24"/>
                <w:szCs w:val="24"/>
                <w:lang w:val="az-Latn-AZ" w:eastAsia="ru-RU"/>
              </w:rPr>
              <w:t>SO 37001 “Antikorrupsiya idarəetmə sistemləri” beynəlxalq standartının tətbiqinin nəzərdən keçirilməsi və bununla bağlı təkliflər verilməsi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E8B43D0"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FB571AF"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İqtisadiyyat Nazirliyi, Maliyyə Nazirliyi, aidiyyəti dövlət orqanları (qurumları)</w:t>
            </w:r>
          </w:p>
          <w:p w14:paraId="0ED7085D"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6A689DB1"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4A767B32"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Baş Prokurorluq</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A1B3322" w14:textId="147D03D1" w:rsidR="001D2FE7" w:rsidRPr="00DB5B60" w:rsidRDefault="001D2FE7"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2022-ci il 13 may tarixli 294s nömrəli Sərəncamla</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İqtisadiyyat</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eastAsia="az-Latn-AZ"/>
              </w:rPr>
              <w:t>Nazirliyi</w:t>
            </w:r>
            <w:r w:rsidR="00FC53C6" w:rsidRPr="00D3665C">
              <w:rPr>
                <w:rFonts w:ascii="Arial" w:eastAsia="Times New Roman" w:hAnsi="Arial" w:cs="Arial"/>
                <w:sz w:val="24"/>
                <w:szCs w:val="24"/>
                <w:lang w:val="az-Latn-AZ" w:eastAsia="az-Latn-AZ"/>
              </w:rPr>
              <w:t xml:space="preserve">nə aidiyyəti </w:t>
            </w:r>
            <w:r w:rsidR="00FC53C6">
              <w:rPr>
                <w:rFonts w:ascii="Arial" w:eastAsia="Times New Roman" w:hAnsi="Arial" w:cs="Arial"/>
                <w:sz w:val="24"/>
                <w:szCs w:val="24"/>
                <w:lang w:val="az-Latn-AZ" w:eastAsia="az-Latn-AZ"/>
              </w:rPr>
              <w:t>dövlət orqanları (qurumları) ilə</w:t>
            </w:r>
            <w:r w:rsidR="00FC53C6" w:rsidRPr="00D3665C">
              <w:rPr>
                <w:rFonts w:ascii="Arial" w:eastAsia="Times New Roman" w:hAnsi="Arial" w:cs="Arial"/>
                <w:sz w:val="24"/>
                <w:szCs w:val="24"/>
                <w:lang w:val="az-Latn-AZ" w:eastAsia="az-Latn-AZ"/>
              </w:rPr>
              <w:t xml:space="preserve"> razılaşdır</w:t>
            </w:r>
            <w:r w:rsidR="00FC53C6">
              <w:rPr>
                <w:rFonts w:ascii="Arial" w:eastAsia="Times New Roman" w:hAnsi="Arial" w:cs="Arial"/>
                <w:sz w:val="24"/>
                <w:szCs w:val="24"/>
                <w:lang w:val="az-Latn-AZ" w:eastAsia="az-Latn-AZ"/>
              </w:rPr>
              <w:t>ıl</w:t>
            </w:r>
            <w:r w:rsidR="00FC53C6" w:rsidRPr="00D3665C">
              <w:rPr>
                <w:rFonts w:ascii="Arial" w:eastAsia="Times New Roman" w:hAnsi="Arial" w:cs="Arial"/>
                <w:sz w:val="24"/>
                <w:szCs w:val="24"/>
                <w:lang w:val="az-Latn-AZ" w:eastAsia="az-Latn-AZ"/>
              </w:rPr>
              <w:t>mış təklifin təqdim edilməsi tapşırılmışdır.</w:t>
            </w:r>
          </w:p>
          <w:p w14:paraId="0E3B12DA" w14:textId="1A1D191B" w:rsidR="00E7384A" w:rsidRPr="00DB5B60" w:rsidRDefault="00B77155" w:rsidP="001821EC">
            <w:pPr>
              <w:spacing w:after="0" w:line="276" w:lineRule="auto"/>
              <w:contextualSpacing/>
              <w:jc w:val="both"/>
              <w:rPr>
                <w:rFonts w:ascii="Arial" w:hAnsi="Arial" w:cs="Arial"/>
                <w:sz w:val="24"/>
                <w:szCs w:val="24"/>
                <w:lang w:val="az-Latn-AZ"/>
              </w:rPr>
            </w:pPr>
            <w:r w:rsidRPr="00DB5B60">
              <w:rPr>
                <w:rFonts w:ascii="Arial" w:hAnsi="Arial" w:cs="Arial"/>
                <w:b/>
                <w:bCs/>
                <w:sz w:val="24"/>
                <w:szCs w:val="24"/>
                <w:u w:val="single"/>
                <w:lang w:val="az-Latn-AZ"/>
              </w:rPr>
              <w:t>İqtisadiyyat Nazirliyi:</w:t>
            </w:r>
            <w:r w:rsidR="00E7384A" w:rsidRPr="00DB5B60">
              <w:rPr>
                <w:rFonts w:ascii="Arial" w:hAnsi="Arial" w:cs="Arial"/>
                <w:sz w:val="24"/>
                <w:szCs w:val="24"/>
                <w:lang w:val="az-Latn-AZ"/>
              </w:rPr>
              <w:t>.2023-cü il</w:t>
            </w:r>
            <w:r w:rsidR="006316AD">
              <w:rPr>
                <w:rFonts w:ascii="Arial" w:hAnsi="Arial" w:cs="Arial"/>
                <w:sz w:val="24"/>
                <w:szCs w:val="24"/>
                <w:lang w:val="az-Latn-AZ"/>
              </w:rPr>
              <w:t xml:space="preserve"> fevralın 27-28-də</w:t>
            </w:r>
            <w:r w:rsidR="00E7384A" w:rsidRPr="00DB5B60">
              <w:rPr>
                <w:rFonts w:ascii="Arial" w:hAnsi="Arial" w:cs="Arial"/>
                <w:sz w:val="24"/>
                <w:szCs w:val="24"/>
                <w:lang w:val="az-Latn-AZ"/>
              </w:rPr>
              <w:t xml:space="preserve"> Gəncə şəhərində və </w:t>
            </w:r>
            <w:r w:rsidR="00554871">
              <w:rPr>
                <w:rFonts w:ascii="Arial" w:hAnsi="Arial" w:cs="Arial"/>
                <w:sz w:val="24"/>
                <w:szCs w:val="24"/>
                <w:lang w:val="az-Latn-AZ"/>
              </w:rPr>
              <w:t>2023-cü il  mart</w:t>
            </w:r>
            <w:r w:rsidR="006316AD">
              <w:rPr>
                <w:rFonts w:ascii="Arial" w:hAnsi="Arial" w:cs="Arial"/>
                <w:sz w:val="24"/>
                <w:szCs w:val="24"/>
                <w:lang w:val="az-Latn-AZ"/>
              </w:rPr>
              <w:t xml:space="preserve">ın </w:t>
            </w:r>
            <w:r w:rsidR="006316AD" w:rsidRPr="00DB5B60">
              <w:rPr>
                <w:rFonts w:ascii="Arial" w:hAnsi="Arial" w:cs="Arial"/>
                <w:sz w:val="24"/>
                <w:szCs w:val="24"/>
                <w:lang w:val="az-Latn-AZ"/>
              </w:rPr>
              <w:t>2-3</w:t>
            </w:r>
            <w:r w:rsidR="006316AD">
              <w:rPr>
                <w:rFonts w:ascii="Arial" w:hAnsi="Arial" w:cs="Arial"/>
                <w:sz w:val="24"/>
                <w:szCs w:val="24"/>
                <w:lang w:val="az-Latn-AZ"/>
              </w:rPr>
              <w:t>-də</w:t>
            </w:r>
            <w:r w:rsidR="00E7384A" w:rsidRPr="00DB5B60">
              <w:rPr>
                <w:rFonts w:ascii="Arial" w:hAnsi="Arial" w:cs="Arial"/>
                <w:sz w:val="24"/>
                <w:szCs w:val="24"/>
                <w:lang w:val="az-Latn-AZ"/>
              </w:rPr>
              <w:t xml:space="preserve"> Bakı şəhərində Böyük Britaniyanın Azərbaycan Respublikasındakı Səfirliyinin dəstəyi, Britaniya Standartları İnstitutu (BSİ) və “Azərbaycan </w:t>
            </w:r>
            <w:r w:rsidR="00546914" w:rsidRPr="00DB5B60">
              <w:rPr>
                <w:rFonts w:ascii="Arial" w:hAnsi="Arial" w:cs="Arial"/>
                <w:sz w:val="24"/>
                <w:szCs w:val="24"/>
                <w:lang w:val="az-Latn-AZ"/>
              </w:rPr>
              <w:t>metrologiya</w:t>
            </w:r>
            <w:r w:rsidR="00E7384A" w:rsidRPr="00DB5B60">
              <w:rPr>
                <w:rFonts w:ascii="Arial" w:hAnsi="Arial" w:cs="Arial"/>
                <w:sz w:val="24"/>
                <w:szCs w:val="24"/>
                <w:lang w:val="az-Latn-AZ"/>
              </w:rPr>
              <w:t xml:space="preserve"> İnstitutu” PHŞ-nin birgə təşkilatçılığı ilə “Yaxşı idarəçilik güclü fəaliyyəti və dayanıqlı inkişafı təmin edir” mövzusunda beynəlxalq seminar keçirilmişdir. </w:t>
            </w:r>
          </w:p>
          <w:p w14:paraId="0B4EF783" w14:textId="11842BB8" w:rsidR="00E7384A" w:rsidRPr="00DB5B60" w:rsidRDefault="00E7384A" w:rsidP="001821EC">
            <w:pPr>
              <w:spacing w:after="0" w:line="276" w:lineRule="auto"/>
              <w:jc w:val="both"/>
              <w:rPr>
                <w:rFonts w:ascii="Arial" w:hAnsi="Arial" w:cs="Arial"/>
                <w:sz w:val="24"/>
                <w:szCs w:val="24"/>
                <w:lang w:val="az-Latn-AZ"/>
              </w:rPr>
            </w:pPr>
            <w:r w:rsidRPr="00DB5B60">
              <w:rPr>
                <w:rFonts w:ascii="Arial" w:hAnsi="Arial" w:cs="Arial"/>
                <w:sz w:val="24"/>
                <w:szCs w:val="24"/>
                <w:lang w:val="az-Latn-AZ"/>
              </w:rPr>
              <w:t>2023-cü il</w:t>
            </w:r>
            <w:r w:rsidR="006316AD">
              <w:rPr>
                <w:rFonts w:ascii="Arial" w:hAnsi="Arial" w:cs="Arial"/>
                <w:sz w:val="24"/>
                <w:szCs w:val="24"/>
                <w:lang w:val="az-Latn-AZ"/>
              </w:rPr>
              <w:t xml:space="preserve"> martın 16-da </w:t>
            </w:r>
            <w:r w:rsidRPr="00DB5B60">
              <w:rPr>
                <w:rFonts w:ascii="Arial" w:hAnsi="Arial" w:cs="Arial"/>
                <w:sz w:val="24"/>
                <w:szCs w:val="24"/>
                <w:lang w:val="az-Latn-AZ"/>
              </w:rPr>
              <w:t>“Bakı KOB evi”ndə Kiçik və Orta Biznesin İnkişafı Agentliyi</w:t>
            </w:r>
            <w:r w:rsidR="001821EC" w:rsidRPr="00DB5B60">
              <w:rPr>
                <w:rFonts w:ascii="Arial" w:hAnsi="Arial" w:cs="Arial"/>
                <w:sz w:val="24"/>
                <w:szCs w:val="24"/>
                <w:lang w:val="az-Latn-AZ"/>
              </w:rPr>
              <w:t>,</w:t>
            </w:r>
            <w:r w:rsidRPr="00DB5B60">
              <w:rPr>
                <w:rFonts w:ascii="Arial" w:hAnsi="Arial" w:cs="Arial"/>
                <w:sz w:val="24"/>
                <w:szCs w:val="24"/>
                <w:lang w:val="az-Latn-AZ"/>
              </w:rPr>
              <w:t xml:space="preserve"> Azərbaycan Standartlaşdırma İnstitutu, “SGS Azərbaycan” şirkəti və “Caspian Energy Club”un təşkilatçılığı ilə “</w:t>
            </w:r>
            <w:r w:rsidR="005D574B">
              <w:rPr>
                <w:rFonts w:ascii="Arial" w:hAnsi="Arial" w:cs="Arial"/>
                <w:sz w:val="24"/>
                <w:szCs w:val="24"/>
                <w:lang w:val="az-Latn-AZ"/>
              </w:rPr>
              <w:t>I</w:t>
            </w:r>
            <w:r w:rsidRPr="00DB5B60">
              <w:rPr>
                <w:rFonts w:ascii="Arial" w:hAnsi="Arial" w:cs="Arial"/>
                <w:sz w:val="24"/>
                <w:szCs w:val="24"/>
                <w:lang w:val="az-Latn-AZ"/>
              </w:rPr>
              <w:t>SO</w:t>
            </w:r>
            <w:r w:rsidR="006316AD">
              <w:rPr>
                <w:rFonts w:ascii="Arial" w:hAnsi="Arial" w:cs="Arial"/>
                <w:sz w:val="24"/>
                <w:szCs w:val="24"/>
                <w:lang w:val="az-Latn-AZ"/>
              </w:rPr>
              <w:t>”</w:t>
            </w:r>
            <w:r w:rsidRPr="00DB5B60">
              <w:rPr>
                <w:rFonts w:ascii="Arial" w:hAnsi="Arial" w:cs="Arial"/>
                <w:sz w:val="24"/>
                <w:szCs w:val="24"/>
                <w:lang w:val="az-Latn-AZ"/>
              </w:rPr>
              <w:t xml:space="preserve"> 37001:2016 Antikorrupsiya idarəetmə sistemləri”nə dair tədbir keçirilmişdir. </w:t>
            </w:r>
          </w:p>
          <w:p w14:paraId="6F7A068C" w14:textId="6A476156" w:rsidR="00E7384A" w:rsidRPr="00DB5B60" w:rsidRDefault="00E7384A" w:rsidP="001821EC">
            <w:pPr>
              <w:spacing w:after="0" w:line="276" w:lineRule="auto"/>
              <w:jc w:val="both"/>
              <w:rPr>
                <w:rFonts w:ascii="Arial" w:hAnsi="Arial" w:cs="Arial"/>
                <w:sz w:val="24"/>
                <w:szCs w:val="24"/>
                <w:lang w:val="az-Latn-AZ"/>
              </w:rPr>
            </w:pPr>
            <w:r w:rsidRPr="00DB5B60">
              <w:rPr>
                <w:rFonts w:ascii="Arial" w:hAnsi="Arial" w:cs="Arial"/>
                <w:sz w:val="24"/>
                <w:szCs w:val="24"/>
                <w:lang w:val="az-Latn-AZ"/>
              </w:rPr>
              <w:t>2023</w:t>
            </w:r>
            <w:r w:rsidR="005D574B">
              <w:rPr>
                <w:rFonts w:ascii="Arial" w:hAnsi="Arial" w:cs="Arial"/>
                <w:sz w:val="24"/>
                <w:szCs w:val="24"/>
                <w:lang w:val="az-Latn-AZ"/>
              </w:rPr>
              <w:t>-cü il  may</w:t>
            </w:r>
            <w:r w:rsidR="006316AD">
              <w:rPr>
                <w:rFonts w:ascii="Arial" w:hAnsi="Arial" w:cs="Arial"/>
                <w:sz w:val="24"/>
                <w:szCs w:val="24"/>
                <w:lang w:val="az-Latn-AZ"/>
              </w:rPr>
              <w:t>ın</w:t>
            </w:r>
            <w:r w:rsidR="005D574B">
              <w:rPr>
                <w:rFonts w:ascii="Arial" w:hAnsi="Arial" w:cs="Arial"/>
                <w:sz w:val="24"/>
                <w:szCs w:val="24"/>
                <w:lang w:val="az-Latn-AZ"/>
              </w:rPr>
              <w:t xml:space="preserve"> </w:t>
            </w:r>
            <w:r w:rsidR="006316AD">
              <w:rPr>
                <w:rFonts w:ascii="Arial" w:hAnsi="Arial" w:cs="Arial"/>
                <w:sz w:val="24"/>
                <w:szCs w:val="24"/>
                <w:lang w:val="az-Latn-AZ"/>
              </w:rPr>
              <w:t>31</w:t>
            </w:r>
            <w:r w:rsidR="006316AD">
              <w:rPr>
                <w:rFonts w:ascii="Arial" w:hAnsi="Arial" w:cs="Arial"/>
                <w:sz w:val="24"/>
                <w:szCs w:val="24"/>
                <w:lang w:val="az-Latn-AZ"/>
              </w:rPr>
              <w:t xml:space="preserve">-də </w:t>
            </w:r>
            <w:r w:rsidR="005D574B">
              <w:rPr>
                <w:rFonts w:ascii="Arial" w:hAnsi="Arial" w:cs="Arial"/>
                <w:sz w:val="24"/>
                <w:szCs w:val="24"/>
                <w:lang w:val="az-Latn-AZ"/>
              </w:rPr>
              <w:t>və iyul</w:t>
            </w:r>
            <w:r w:rsidR="006316AD">
              <w:rPr>
                <w:rFonts w:ascii="Arial" w:hAnsi="Arial" w:cs="Arial"/>
                <w:sz w:val="24"/>
                <w:szCs w:val="24"/>
                <w:lang w:val="az-Latn-AZ"/>
              </w:rPr>
              <w:t>un 1-də</w:t>
            </w:r>
            <w:r w:rsidRPr="00DB5B60">
              <w:rPr>
                <w:rFonts w:ascii="Arial" w:hAnsi="Arial" w:cs="Arial"/>
                <w:sz w:val="24"/>
                <w:szCs w:val="24"/>
                <w:lang w:val="az-Latn-AZ"/>
              </w:rPr>
              <w:t xml:space="preserve"> “Azərbaycan Standartlaşdırma İnstitutu” PHŞ-nin təşkilatçılığı ilə Avropa İttifaqının TAIEX layihəsi çərçivəsində “ISO 37001 Antikorrupsiya idarəetmə sistemləri – Təlimatlarla birgə tələblər” beynəlxalq standartının tətbiqi mövzusunda seminar keçirilmişdir. </w:t>
            </w:r>
          </w:p>
          <w:p w14:paraId="765B7C60" w14:textId="6501FF2B" w:rsidR="002E7BBF" w:rsidRDefault="00E7384A" w:rsidP="00B720AB">
            <w:pPr>
              <w:spacing w:after="0" w:line="276" w:lineRule="auto"/>
              <w:jc w:val="both"/>
              <w:rPr>
                <w:rFonts w:ascii="Arial" w:hAnsi="Arial" w:cs="Arial"/>
                <w:sz w:val="24"/>
                <w:szCs w:val="24"/>
                <w:lang w:val="az-Latn-AZ"/>
              </w:rPr>
            </w:pPr>
            <w:r w:rsidRPr="00DB5B60">
              <w:rPr>
                <w:rFonts w:ascii="Arial" w:hAnsi="Arial" w:cs="Arial"/>
                <w:sz w:val="24"/>
                <w:szCs w:val="24"/>
                <w:lang w:val="az-Latn-AZ"/>
              </w:rPr>
              <w:t xml:space="preserve">2023-cü il </w:t>
            </w:r>
            <w:r w:rsidR="005D574B">
              <w:rPr>
                <w:rFonts w:ascii="Arial" w:hAnsi="Arial" w:cs="Arial"/>
                <w:sz w:val="24"/>
                <w:szCs w:val="24"/>
                <w:lang w:val="az-Latn-AZ"/>
              </w:rPr>
              <w:t xml:space="preserve"> noyabr</w:t>
            </w:r>
            <w:r w:rsidR="006316AD">
              <w:rPr>
                <w:rFonts w:ascii="Arial" w:hAnsi="Arial" w:cs="Arial"/>
                <w:sz w:val="24"/>
                <w:szCs w:val="24"/>
                <w:lang w:val="az-Latn-AZ"/>
              </w:rPr>
              <w:t>ın</w:t>
            </w:r>
            <w:r w:rsidR="005D574B">
              <w:rPr>
                <w:rFonts w:ascii="Arial" w:hAnsi="Arial" w:cs="Arial"/>
                <w:sz w:val="24"/>
                <w:szCs w:val="24"/>
                <w:lang w:val="az-Latn-AZ"/>
              </w:rPr>
              <w:t xml:space="preserve"> </w:t>
            </w:r>
            <w:r w:rsidR="006316AD">
              <w:rPr>
                <w:rFonts w:ascii="Arial" w:hAnsi="Arial" w:cs="Arial"/>
                <w:sz w:val="24"/>
                <w:szCs w:val="24"/>
                <w:lang w:val="az-Latn-AZ"/>
              </w:rPr>
              <w:t>21</w:t>
            </w:r>
            <w:r w:rsidR="006316AD">
              <w:rPr>
                <w:rFonts w:ascii="Arial" w:hAnsi="Arial" w:cs="Arial"/>
                <w:sz w:val="24"/>
                <w:szCs w:val="24"/>
                <w:lang w:val="az-Latn-AZ"/>
              </w:rPr>
              <w:t xml:space="preserve">-də </w:t>
            </w:r>
            <w:r w:rsidRPr="00DB5B60">
              <w:rPr>
                <w:rFonts w:ascii="Arial" w:hAnsi="Arial" w:cs="Arial"/>
                <w:sz w:val="24"/>
                <w:szCs w:val="24"/>
                <w:lang w:val="az-Latn-AZ"/>
              </w:rPr>
              <w:t xml:space="preserve">Kiçik və Orta Biznesin İnkişafı Agentliyinin və “Azercell Telekom” MMC-nin “Azercell Academy” qrupunun birgə təşkilatçılığı ilə sahibkarlar, </w:t>
            </w:r>
            <w:r w:rsidRPr="00DB5B60">
              <w:rPr>
                <w:rFonts w:ascii="Arial" w:hAnsi="Arial" w:cs="Arial"/>
                <w:sz w:val="24"/>
                <w:szCs w:val="24"/>
                <w:lang w:val="az-Latn-AZ"/>
              </w:rPr>
              <w:lastRenderedPageBreak/>
              <w:t>biznes assosiasiyalar</w:t>
            </w:r>
            <w:r w:rsidR="006316AD">
              <w:rPr>
                <w:rFonts w:ascii="Arial" w:hAnsi="Arial" w:cs="Arial"/>
                <w:sz w:val="24"/>
                <w:szCs w:val="24"/>
                <w:lang w:val="az-Latn-AZ"/>
              </w:rPr>
              <w:t>ı</w:t>
            </w:r>
            <w:r w:rsidRPr="00DB5B60">
              <w:rPr>
                <w:rFonts w:ascii="Arial" w:hAnsi="Arial" w:cs="Arial"/>
                <w:sz w:val="24"/>
                <w:szCs w:val="24"/>
                <w:lang w:val="az-Latn-AZ"/>
              </w:rPr>
              <w:t xml:space="preserve"> və Agentlik əməkdaşları üçün “Biznes etikası və şəffaflıq” mövzusunda məlumatlandırıcı təlim keçirilmişdir. </w:t>
            </w:r>
          </w:p>
          <w:p w14:paraId="12F32184" w14:textId="11374D13" w:rsidR="00237474" w:rsidRPr="00DB5B60" w:rsidRDefault="00237474" w:rsidP="00237474">
            <w:pPr>
              <w:spacing w:after="0" w:line="276" w:lineRule="auto"/>
              <w:contextualSpacing/>
              <w:jc w:val="both"/>
              <w:rPr>
                <w:rFonts w:ascii="Arial" w:hAnsi="Arial" w:cs="Arial"/>
                <w:sz w:val="24"/>
                <w:szCs w:val="24"/>
                <w:lang w:val="az-Latn-AZ"/>
              </w:rPr>
            </w:pPr>
            <w:r w:rsidRPr="00DB5B60">
              <w:rPr>
                <w:rFonts w:ascii="Arial" w:hAnsi="Arial" w:cs="Arial"/>
                <w:b/>
                <w:bCs/>
                <w:sz w:val="24"/>
                <w:szCs w:val="24"/>
                <w:u w:val="single"/>
                <w:shd w:val="clear" w:color="auto" w:fill="FFFFFF"/>
                <w:lang w:val="az-Latn-AZ"/>
              </w:rPr>
              <w:t>Baş Prokuror</w:t>
            </w:r>
            <w:r>
              <w:rPr>
                <w:rFonts w:ascii="Arial" w:hAnsi="Arial" w:cs="Arial"/>
                <w:b/>
                <w:bCs/>
                <w:sz w:val="24"/>
                <w:szCs w:val="24"/>
                <w:u w:val="single"/>
                <w:shd w:val="clear" w:color="auto" w:fill="FFFFFF"/>
                <w:lang w:val="az-Latn-AZ"/>
              </w:rPr>
              <w:t>luq</w:t>
            </w:r>
            <w:r w:rsidRPr="00DB5B60">
              <w:rPr>
                <w:rFonts w:ascii="Arial" w:hAnsi="Arial" w:cs="Arial"/>
                <w:b/>
                <w:bCs/>
                <w:sz w:val="24"/>
                <w:szCs w:val="24"/>
                <w:u w:val="single"/>
                <w:shd w:val="clear" w:color="auto" w:fill="FFFFFF"/>
                <w:lang w:val="az-Latn-AZ"/>
              </w:rPr>
              <w:t>:</w:t>
            </w:r>
            <w:r w:rsidRPr="00DB5B60">
              <w:rPr>
                <w:rFonts w:ascii="Arial" w:hAnsi="Arial" w:cs="Arial"/>
                <w:b/>
                <w:bCs/>
                <w:sz w:val="24"/>
                <w:szCs w:val="24"/>
                <w:shd w:val="clear" w:color="auto" w:fill="FFFFFF"/>
                <w:lang w:val="az-Latn-AZ"/>
              </w:rPr>
              <w:t xml:space="preserve"> </w:t>
            </w:r>
            <w:r w:rsidRPr="00DB5B60">
              <w:rPr>
                <w:rFonts w:ascii="Arial" w:hAnsi="Arial" w:cs="Arial"/>
                <w:sz w:val="24"/>
                <w:szCs w:val="24"/>
                <w:lang w:val="az-Latn-AZ"/>
              </w:rPr>
              <w:t>Tədbirin icrası ilə bağlı Baş İdarə tərəfindən İSO 37001 “Antikorrupsiya idarəetmə sistemləri” beynəlxalq standartı və onun tətbiqi imkanları ətraflı şəkildə təhlil edilmiş, o cümlədən hüquqi şəxslər tərəfindən onunla əlaqəli şəxslərin korrupsiya əməllərinin qarşısının alınması məqsədilə adekvat prosedurların (hərtərəfli korporativ idarəetmə və etik davranış qaydaları), habelə şəffaflığın və hesabatlılığın təşviqinə yönəlmiş bütün mümkün tədbirlərin görülməsinin təşviq edilməsi (“due diligence” institutu) məqsədilə Cinayət Məcəlləsində dəyişiklik edilməsi barədə layihə hazırlanmışdır. Hazırda layihə üzərində təkmilləşdirilmə işləri aparılır.</w:t>
            </w:r>
          </w:p>
          <w:p w14:paraId="63386104" w14:textId="2D8DEE17" w:rsidR="00EA4586" w:rsidRPr="009F3AB2" w:rsidRDefault="00237474" w:rsidP="009A12F8">
            <w:pPr>
              <w:spacing w:after="0" w:line="276" w:lineRule="auto"/>
              <w:jc w:val="both"/>
              <w:rPr>
                <w:rFonts w:ascii="Arial" w:hAnsi="Arial" w:cs="Arial"/>
                <w:b/>
                <w:bCs/>
                <w:sz w:val="24"/>
                <w:szCs w:val="24"/>
                <w:u w:val="single"/>
                <w:lang w:val="az-Latn-AZ"/>
              </w:rPr>
            </w:pPr>
            <w:r>
              <w:rPr>
                <w:rFonts w:ascii="Arial" w:eastAsia="Times New Roman" w:hAnsi="Arial" w:cs="Arial"/>
                <w:b/>
                <w:bCs/>
                <w:sz w:val="24"/>
                <w:szCs w:val="24"/>
                <w:u w:val="single"/>
                <w:lang w:val="az-Latn-AZ" w:eastAsia="ru-RU"/>
              </w:rPr>
              <w:t>A</w:t>
            </w:r>
            <w:r w:rsidRPr="00237474">
              <w:rPr>
                <w:rFonts w:ascii="Arial" w:eastAsia="Times New Roman" w:hAnsi="Arial" w:cs="Arial"/>
                <w:b/>
                <w:bCs/>
                <w:sz w:val="24"/>
                <w:szCs w:val="24"/>
                <w:u w:val="single"/>
                <w:lang w:val="az-Latn-AZ" w:eastAsia="ru-RU"/>
              </w:rPr>
              <w:t>idiyyəti dövlət orqanları (qurumları)</w:t>
            </w:r>
            <w:r>
              <w:rPr>
                <w:rFonts w:ascii="Arial" w:eastAsia="Times New Roman" w:hAnsi="Arial" w:cs="Arial"/>
                <w:b/>
                <w:bCs/>
                <w:sz w:val="24"/>
                <w:szCs w:val="24"/>
                <w:u w:val="single"/>
                <w:lang w:val="az-Latn-AZ" w:eastAsia="ru-RU"/>
              </w:rPr>
              <w:t xml:space="preserve"> tərəfindən bu istiqamətdə fəal iş</w:t>
            </w:r>
            <w:r w:rsidR="006316AD">
              <w:rPr>
                <w:rFonts w:ascii="Arial" w:eastAsia="Times New Roman" w:hAnsi="Arial" w:cs="Arial"/>
                <w:b/>
                <w:bCs/>
                <w:sz w:val="24"/>
                <w:szCs w:val="24"/>
                <w:u w:val="single"/>
                <w:lang w:val="az-Latn-AZ" w:eastAsia="ru-RU"/>
              </w:rPr>
              <w:t xml:space="preserve"> aparılmışdır</w:t>
            </w:r>
            <w:r>
              <w:rPr>
                <w:rFonts w:ascii="Arial" w:eastAsia="Times New Roman" w:hAnsi="Arial" w:cs="Arial"/>
                <w:b/>
                <w:bCs/>
                <w:sz w:val="24"/>
                <w:szCs w:val="24"/>
                <w:u w:val="single"/>
                <w:lang w:val="az-Latn-AZ" w:eastAsia="ru-RU"/>
              </w:rPr>
              <w:t>.</w:t>
            </w:r>
          </w:p>
        </w:tc>
      </w:tr>
      <w:tr w:rsidR="00DB5B60" w:rsidRPr="003D49E2" w14:paraId="0E467587" w14:textId="77777777" w:rsidTr="00D51B72">
        <w:trPr>
          <w:trHeight w:val="833"/>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50D71FC" w14:textId="77777777" w:rsidR="00BD549C" w:rsidRPr="00DB5B60" w:rsidRDefault="00BD549C" w:rsidP="00CF0923">
            <w:pPr>
              <w:spacing w:after="0" w:line="276" w:lineRule="auto"/>
              <w:ind w:left="-57" w:right="-113"/>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2.12.</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2565107" w14:textId="77777777" w:rsidR="00DE2987" w:rsidRPr="00DB5B60" w:rsidRDefault="00BD549C" w:rsidP="00CF0923">
            <w:pPr>
              <w:spacing w:after="0" w:line="276" w:lineRule="auto"/>
              <w:jc w:val="center"/>
              <w:rPr>
                <w:rFonts w:ascii="Arial" w:eastAsia="Times New Roman" w:hAnsi="Arial" w:cs="Arial"/>
                <w:sz w:val="24"/>
                <w:szCs w:val="24"/>
                <w:lang w:val="az-Latn-AZ" w:eastAsia="ru-RU"/>
              </w:rPr>
            </w:pPr>
            <w:r w:rsidRPr="00DB5B60">
              <w:rPr>
                <w:rFonts w:ascii="Arial" w:eastAsia="Times New Roman" w:hAnsi="Arial" w:cs="Arial"/>
                <w:sz w:val="24"/>
                <w:szCs w:val="24"/>
                <w:lang w:val="az-Latn-AZ" w:eastAsia="ru-RU"/>
              </w:rPr>
              <w:t xml:space="preserve">Dövlət satınalmalarında şəffaflığın artırılması məqsədilə bu sahədə nəzarətin gücləndirilməsi və yol verilən hüquqpozmalara qarşı mübarizə </w:t>
            </w:r>
          </w:p>
          <w:p w14:paraId="4DA821BC" w14:textId="77777777" w:rsidR="00BD549C" w:rsidRPr="00DB5B60" w:rsidRDefault="00BD549C" w:rsidP="00CF0923">
            <w:pPr>
              <w:spacing w:after="0" w:line="276" w:lineRule="auto"/>
              <w:jc w:val="center"/>
              <w:rPr>
                <w:rFonts w:ascii="Arial" w:eastAsia="Times New Roman" w:hAnsi="Arial" w:cs="Arial"/>
                <w:sz w:val="24"/>
                <w:szCs w:val="24"/>
                <w:lang w:val="az-Latn-AZ" w:eastAsia="ru-RU"/>
              </w:rPr>
            </w:pPr>
            <w:r w:rsidRPr="00DB5B60">
              <w:rPr>
                <w:rFonts w:ascii="Arial" w:eastAsia="Times New Roman" w:hAnsi="Arial" w:cs="Arial"/>
                <w:sz w:val="24"/>
                <w:szCs w:val="24"/>
                <w:lang w:val="az-Latn-AZ" w:eastAsia="ru-RU"/>
              </w:rPr>
              <w:t>tədbirlərinin artırılması</w:t>
            </w:r>
          </w:p>
          <w:p w14:paraId="470B7518" w14:textId="77777777" w:rsidR="00DE2987" w:rsidRPr="00DB5B60" w:rsidRDefault="00DE2987" w:rsidP="00CF0923">
            <w:pPr>
              <w:spacing w:after="0" w:line="276" w:lineRule="auto"/>
              <w:jc w:val="center"/>
              <w:rPr>
                <w:rFonts w:ascii="Arial" w:eastAsia="Times New Roman" w:hAnsi="Arial" w:cs="Arial"/>
                <w:sz w:val="24"/>
                <w:szCs w:val="24"/>
                <w:lang w:val="az-Latn-AZ" w:eastAsia="ru-RU"/>
              </w:rPr>
            </w:pPr>
          </w:p>
          <w:p w14:paraId="6B8F6DCA" w14:textId="77777777" w:rsidR="00DE2987" w:rsidRPr="00DB5B60" w:rsidRDefault="00DE2987" w:rsidP="00CF0923">
            <w:pPr>
              <w:spacing w:after="0" w:line="276" w:lineRule="auto"/>
              <w:jc w:val="center"/>
              <w:rPr>
                <w:rFonts w:ascii="Arial" w:eastAsia="Times New Roman" w:hAnsi="Arial" w:cs="Arial"/>
                <w:sz w:val="24"/>
                <w:szCs w:val="24"/>
                <w:lang w:val="az-Latn-AZ" w:eastAsia="ru-RU"/>
              </w:rPr>
            </w:pPr>
          </w:p>
          <w:p w14:paraId="0C85DC67" w14:textId="77777777" w:rsidR="00DE2987" w:rsidRPr="00DB5B60" w:rsidRDefault="00DE2987" w:rsidP="00CF0923">
            <w:pPr>
              <w:spacing w:after="0" w:line="276" w:lineRule="auto"/>
              <w:jc w:val="center"/>
              <w:rPr>
                <w:rFonts w:ascii="Arial" w:eastAsia="Times New Roman" w:hAnsi="Arial" w:cs="Arial"/>
                <w:sz w:val="24"/>
                <w:szCs w:val="24"/>
                <w:lang w:val="az-Latn-AZ" w:eastAsia="ru-RU"/>
              </w:rPr>
            </w:pPr>
          </w:p>
          <w:p w14:paraId="6F12EC30" w14:textId="77777777" w:rsidR="00DE2987" w:rsidRPr="00DB5B60" w:rsidRDefault="00DE2987" w:rsidP="00CF0923">
            <w:pPr>
              <w:spacing w:after="0" w:line="276" w:lineRule="auto"/>
              <w:jc w:val="center"/>
              <w:rPr>
                <w:rFonts w:ascii="Arial" w:eastAsia="Times New Roman" w:hAnsi="Arial" w:cs="Arial"/>
                <w:sz w:val="24"/>
                <w:szCs w:val="24"/>
                <w:lang w:val="az-Latn-AZ" w:eastAsia="ru-RU"/>
              </w:rPr>
            </w:pPr>
          </w:p>
          <w:p w14:paraId="2FBF2205" w14:textId="77777777" w:rsidR="00DE2987" w:rsidRPr="00DB5B60" w:rsidRDefault="00DE2987" w:rsidP="00CF0923">
            <w:pPr>
              <w:spacing w:after="0" w:line="276" w:lineRule="auto"/>
              <w:jc w:val="center"/>
              <w:rPr>
                <w:rFonts w:ascii="Arial" w:eastAsia="Times New Roman" w:hAnsi="Arial" w:cs="Arial"/>
                <w:sz w:val="24"/>
                <w:szCs w:val="24"/>
                <w:lang w:val="az-Latn-AZ" w:eastAsia="ru-RU"/>
              </w:rPr>
            </w:pPr>
          </w:p>
          <w:p w14:paraId="69ECF1BA" w14:textId="77777777" w:rsidR="00DE2987" w:rsidRPr="00DB5B60" w:rsidRDefault="00DE2987" w:rsidP="00CF0923">
            <w:pPr>
              <w:spacing w:after="0" w:line="276" w:lineRule="auto"/>
              <w:jc w:val="center"/>
              <w:rPr>
                <w:rFonts w:ascii="Arial" w:eastAsia="Times New Roman" w:hAnsi="Arial" w:cs="Arial"/>
                <w:sz w:val="24"/>
                <w:szCs w:val="24"/>
                <w:lang w:val="az-Latn-AZ" w:eastAsia="ru-RU"/>
              </w:rPr>
            </w:pPr>
          </w:p>
          <w:p w14:paraId="7FDAB3D3" w14:textId="5288ECB0" w:rsidR="00DE2987" w:rsidRPr="00DB5B60" w:rsidRDefault="00DE2987" w:rsidP="00CF0923">
            <w:pPr>
              <w:spacing w:after="0" w:line="276" w:lineRule="auto"/>
              <w:jc w:val="center"/>
              <w:rPr>
                <w:rFonts w:ascii="Arial" w:eastAsia="Times New Roman" w:hAnsi="Arial" w:cs="Arial"/>
                <w:sz w:val="24"/>
                <w:szCs w:val="24"/>
                <w:lang w:eastAsia="ru-RU"/>
              </w:rPr>
            </w:pP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4319958"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İqtisadiyyat Nazirliyi</w:t>
            </w:r>
          </w:p>
          <w:p w14:paraId="7DD489D3"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5DB86115"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05713F2B"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Baş Prokurorluq</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491149C"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Aidiyyəti dövlət orqanları (qurumları)</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F92814" w14:textId="5FB8BAB5" w:rsidR="00F447B6" w:rsidRPr="00DB5B60" w:rsidRDefault="00E14FED" w:rsidP="00CF0923">
            <w:pPr>
              <w:spacing w:after="0" w:line="276" w:lineRule="auto"/>
              <w:contextualSpacing/>
              <w:jc w:val="both"/>
              <w:rPr>
                <w:rFonts w:ascii="Arial" w:hAnsi="Arial" w:cs="Arial"/>
                <w:sz w:val="24"/>
                <w:szCs w:val="24"/>
                <w:lang w:val="az-Latn-AZ"/>
              </w:rPr>
            </w:pPr>
            <w:r w:rsidRPr="00DB5B60">
              <w:rPr>
                <w:rFonts w:ascii="Arial" w:hAnsi="Arial" w:cs="Arial"/>
                <w:b/>
                <w:bCs/>
                <w:sz w:val="24"/>
                <w:szCs w:val="24"/>
                <w:u w:val="single"/>
                <w:shd w:val="clear" w:color="auto" w:fill="FFFFFF"/>
              </w:rPr>
              <w:t xml:space="preserve">Baş </w:t>
            </w:r>
            <w:r w:rsidR="00FC53C6" w:rsidRPr="00DB5B60">
              <w:rPr>
                <w:rFonts w:ascii="Arial" w:hAnsi="Arial" w:cs="Arial"/>
                <w:b/>
                <w:bCs/>
                <w:sz w:val="24"/>
                <w:szCs w:val="24"/>
                <w:u w:val="single"/>
                <w:shd w:val="clear" w:color="auto" w:fill="FFFFFF"/>
              </w:rPr>
              <w:t>Prokuror</w:t>
            </w:r>
            <w:proofErr w:type="spellStart"/>
            <w:r w:rsidR="00FC53C6">
              <w:rPr>
                <w:rFonts w:ascii="Arial" w:hAnsi="Arial" w:cs="Arial"/>
                <w:b/>
                <w:bCs/>
                <w:sz w:val="24"/>
                <w:szCs w:val="24"/>
                <w:u w:val="single"/>
                <w:shd w:val="clear" w:color="auto" w:fill="FFFFFF"/>
                <w:lang w:val="en-US"/>
              </w:rPr>
              <w:t>luq</w:t>
            </w:r>
            <w:proofErr w:type="spellEnd"/>
            <w:r w:rsidRPr="00DB5B60">
              <w:rPr>
                <w:rFonts w:ascii="Arial" w:hAnsi="Arial" w:cs="Arial"/>
                <w:b/>
                <w:bCs/>
                <w:sz w:val="24"/>
                <w:szCs w:val="24"/>
                <w:u w:val="single"/>
                <w:shd w:val="clear" w:color="auto" w:fill="FFFFFF"/>
                <w:lang w:val="az-Latn-AZ"/>
              </w:rPr>
              <w:t>:</w:t>
            </w:r>
            <w:r w:rsidR="00984A2B" w:rsidRPr="00DB5B60">
              <w:rPr>
                <w:rFonts w:ascii="Arial" w:hAnsi="Arial" w:cs="Arial"/>
                <w:sz w:val="24"/>
                <w:szCs w:val="24"/>
                <w:lang w:val="az-Latn-AZ"/>
              </w:rPr>
              <w:t xml:space="preserve"> </w:t>
            </w:r>
            <w:r w:rsidR="007F3211" w:rsidRPr="00DB5B60">
              <w:rPr>
                <w:rFonts w:ascii="Arial" w:hAnsi="Arial" w:cs="Arial"/>
                <w:sz w:val="24"/>
                <w:szCs w:val="24"/>
                <w:lang w:val="az-Latn-AZ"/>
              </w:rPr>
              <w:t xml:space="preserve">Tədbirin </w:t>
            </w:r>
            <w:r w:rsidR="00F447B6" w:rsidRPr="00DB5B60">
              <w:rPr>
                <w:rFonts w:ascii="Arial" w:hAnsi="Arial" w:cs="Arial"/>
                <w:sz w:val="24"/>
                <w:szCs w:val="24"/>
                <w:lang w:val="az-Latn-AZ"/>
              </w:rPr>
              <w:t xml:space="preserve">icrası ilə bağlı </w:t>
            </w:r>
            <w:r w:rsidR="00F447B6" w:rsidRPr="00DB5B60">
              <w:rPr>
                <w:rFonts w:ascii="Arial" w:hAnsi="Arial" w:cs="Arial"/>
                <w:bCs/>
                <w:sz w:val="24"/>
                <w:szCs w:val="24"/>
                <w:shd w:val="clear" w:color="auto" w:fill="FFFFFF"/>
                <w:lang w:val="az-Latn-AZ"/>
              </w:rPr>
              <w:t>“</w:t>
            </w:r>
            <w:r w:rsidR="00F447B6" w:rsidRPr="00DB5B60">
              <w:rPr>
                <w:rFonts w:ascii="Arial" w:hAnsi="Arial" w:cs="Arial"/>
                <w:bCs/>
                <w:sz w:val="24"/>
                <w:szCs w:val="24"/>
                <w:lang w:val="az-Latn-AZ"/>
              </w:rPr>
              <w:t xml:space="preserve">Dövlət satınalmaları haqqında” </w:t>
            </w:r>
            <w:r w:rsidR="00067AAB">
              <w:rPr>
                <w:rFonts w:ascii="Arial" w:hAnsi="Arial" w:cs="Arial"/>
                <w:bCs/>
                <w:sz w:val="24"/>
                <w:szCs w:val="24"/>
                <w:lang w:val="az-Latn-AZ"/>
              </w:rPr>
              <w:t xml:space="preserve">Azərbaycan Respublikasının </w:t>
            </w:r>
            <w:r w:rsidR="00F447B6" w:rsidRPr="00DB5B60">
              <w:rPr>
                <w:rFonts w:ascii="Arial" w:hAnsi="Arial" w:cs="Arial"/>
                <w:bCs/>
                <w:sz w:val="24"/>
                <w:szCs w:val="24"/>
                <w:lang w:val="az-Latn-AZ"/>
              </w:rPr>
              <w:t>Qanun</w:t>
            </w:r>
            <w:r w:rsidR="00067AAB">
              <w:rPr>
                <w:rFonts w:ascii="Arial" w:hAnsi="Arial" w:cs="Arial"/>
                <w:bCs/>
                <w:sz w:val="24"/>
                <w:szCs w:val="24"/>
                <w:lang w:val="az-Latn-AZ"/>
              </w:rPr>
              <w:t>un</w:t>
            </w:r>
            <w:r w:rsidR="00F447B6" w:rsidRPr="00DB5B60">
              <w:rPr>
                <w:rFonts w:ascii="Arial" w:hAnsi="Arial" w:cs="Arial"/>
                <w:bCs/>
                <w:sz w:val="24"/>
                <w:szCs w:val="24"/>
                <w:lang w:val="az-Latn-AZ"/>
              </w:rPr>
              <w:t xml:space="preserve">da dəyişiklik edilməsi </w:t>
            </w:r>
            <w:r w:rsidR="00787C29" w:rsidRPr="00DB5B60">
              <w:rPr>
                <w:rFonts w:ascii="Arial" w:hAnsi="Arial" w:cs="Arial"/>
                <w:bCs/>
                <w:sz w:val="24"/>
                <w:szCs w:val="24"/>
                <w:lang w:val="az-Latn-AZ"/>
              </w:rPr>
              <w:t>barədə</w:t>
            </w:r>
            <w:r w:rsidR="00067AAB">
              <w:rPr>
                <w:rFonts w:ascii="Arial" w:hAnsi="Arial" w:cs="Arial"/>
                <w:bCs/>
                <w:sz w:val="24"/>
                <w:szCs w:val="24"/>
                <w:lang w:val="az-Latn-AZ"/>
              </w:rPr>
              <w:t>”</w:t>
            </w:r>
            <w:r w:rsidR="00787C29" w:rsidRPr="00DB5B60">
              <w:rPr>
                <w:rFonts w:ascii="Arial" w:hAnsi="Arial" w:cs="Arial"/>
                <w:bCs/>
                <w:sz w:val="24"/>
                <w:szCs w:val="24"/>
                <w:lang w:val="az-Latn-AZ"/>
              </w:rPr>
              <w:t xml:space="preserve"> </w:t>
            </w:r>
            <w:r w:rsidR="00067AAB">
              <w:rPr>
                <w:rFonts w:ascii="Arial" w:hAnsi="Arial" w:cs="Arial"/>
                <w:bCs/>
                <w:sz w:val="24"/>
                <w:szCs w:val="24"/>
                <w:lang w:val="az-Latn-AZ"/>
              </w:rPr>
              <w:t xml:space="preserve">Azərbaycan Respublikası </w:t>
            </w:r>
            <w:r w:rsidR="00F447B6" w:rsidRPr="00DB5B60">
              <w:rPr>
                <w:rFonts w:ascii="Arial" w:eastAsia="Times New Roman" w:hAnsi="Arial" w:cs="Arial"/>
                <w:bCs/>
                <w:sz w:val="24"/>
                <w:szCs w:val="24"/>
                <w:lang w:val="az-Latn-AZ" w:eastAsia="ru-RU"/>
              </w:rPr>
              <w:t>Qanun</w:t>
            </w:r>
            <w:r w:rsidR="00067AAB">
              <w:rPr>
                <w:rFonts w:ascii="Arial" w:eastAsia="Times New Roman" w:hAnsi="Arial" w:cs="Arial"/>
                <w:bCs/>
                <w:sz w:val="24"/>
                <w:szCs w:val="24"/>
                <w:lang w:val="az-Latn-AZ" w:eastAsia="ru-RU"/>
              </w:rPr>
              <w:t>unun</w:t>
            </w:r>
            <w:r w:rsidR="00F447B6" w:rsidRPr="00DB5B60">
              <w:rPr>
                <w:rFonts w:ascii="Arial" w:hAnsi="Arial" w:cs="Arial"/>
                <w:sz w:val="24"/>
                <w:szCs w:val="24"/>
                <w:lang w:val="az-Latn-AZ"/>
              </w:rPr>
              <w:t xml:space="preserve"> və </w:t>
            </w:r>
            <w:r w:rsidR="007F3211" w:rsidRPr="00DB5B60">
              <w:rPr>
                <w:rFonts w:ascii="Arial" w:hAnsi="Arial" w:cs="Arial"/>
                <w:sz w:val="24"/>
                <w:szCs w:val="24"/>
                <w:lang w:val="az-Latn-AZ"/>
              </w:rPr>
              <w:t xml:space="preserve">onun </w:t>
            </w:r>
            <w:r w:rsidR="00F447B6" w:rsidRPr="00DB5B60">
              <w:rPr>
                <w:rFonts w:ascii="Arial" w:hAnsi="Arial" w:cs="Arial"/>
                <w:bCs/>
                <w:sz w:val="24"/>
                <w:szCs w:val="24"/>
                <w:lang w:val="az-Latn-AZ"/>
              </w:rPr>
              <w:t xml:space="preserve">tətbiqi </w:t>
            </w:r>
            <w:r w:rsidR="00067AAB">
              <w:rPr>
                <w:rFonts w:ascii="Arial" w:hAnsi="Arial" w:cs="Arial"/>
                <w:bCs/>
                <w:sz w:val="24"/>
                <w:szCs w:val="24"/>
                <w:lang w:val="az-Latn-AZ"/>
              </w:rPr>
              <w:t>ilə bağlı</w:t>
            </w:r>
            <w:r w:rsidR="00F447B6" w:rsidRPr="00DB5B60">
              <w:rPr>
                <w:rFonts w:ascii="Arial" w:eastAsia="Times New Roman" w:hAnsi="Arial" w:cs="Arial"/>
                <w:bCs/>
                <w:sz w:val="24"/>
                <w:szCs w:val="24"/>
                <w:lang w:val="az-Latn-AZ" w:eastAsia="ru-RU"/>
              </w:rPr>
              <w:t xml:space="preserve"> Fərman</w:t>
            </w:r>
            <w:r w:rsidR="00067AAB">
              <w:rPr>
                <w:rFonts w:ascii="Arial" w:eastAsia="Times New Roman" w:hAnsi="Arial" w:cs="Arial"/>
                <w:bCs/>
                <w:sz w:val="24"/>
                <w:szCs w:val="24"/>
                <w:lang w:val="az-Latn-AZ" w:eastAsia="ru-RU"/>
              </w:rPr>
              <w:t>ın</w:t>
            </w:r>
            <w:r w:rsidR="00F447B6" w:rsidRPr="00DB5B60">
              <w:rPr>
                <w:rFonts w:ascii="Arial" w:hAnsi="Arial" w:cs="Arial"/>
                <w:sz w:val="24"/>
                <w:szCs w:val="24"/>
                <w:lang w:val="az-Latn-AZ"/>
              </w:rPr>
              <w:t xml:space="preserve"> layihələri</w:t>
            </w:r>
            <w:r w:rsidR="007F3211" w:rsidRPr="00DB5B60">
              <w:rPr>
                <w:rFonts w:ascii="Arial" w:hAnsi="Arial" w:cs="Arial"/>
                <w:sz w:val="24"/>
                <w:szCs w:val="24"/>
                <w:lang w:val="az-Latn-AZ"/>
              </w:rPr>
              <w:t xml:space="preserve"> hazırlanaraq </w:t>
            </w:r>
            <w:r w:rsidR="00F447B6" w:rsidRPr="00DB5B60">
              <w:rPr>
                <w:rFonts w:ascii="Arial" w:eastAsia="Times New Roman" w:hAnsi="Arial" w:cs="Arial"/>
                <w:bCs/>
                <w:sz w:val="24"/>
                <w:szCs w:val="24"/>
                <w:lang w:val="az-Latn-AZ" w:eastAsia="ru-RU"/>
              </w:rPr>
              <w:t>baxılma</w:t>
            </w:r>
            <w:r w:rsidR="006316AD">
              <w:rPr>
                <w:rFonts w:ascii="Arial" w:eastAsia="Times New Roman" w:hAnsi="Arial" w:cs="Arial"/>
                <w:bCs/>
                <w:sz w:val="24"/>
                <w:szCs w:val="24"/>
                <w:lang w:val="az-Latn-AZ" w:eastAsia="ru-RU"/>
              </w:rPr>
              <w:t>q</w:t>
            </w:r>
            <w:r w:rsidR="00F447B6" w:rsidRPr="00DB5B60">
              <w:rPr>
                <w:rFonts w:ascii="Arial" w:eastAsia="Times New Roman" w:hAnsi="Arial" w:cs="Arial"/>
                <w:bCs/>
                <w:sz w:val="24"/>
                <w:szCs w:val="24"/>
                <w:lang w:val="az-Latn-AZ" w:eastAsia="ru-RU"/>
              </w:rPr>
              <w:t xml:space="preserve"> üçün </w:t>
            </w:r>
            <w:r w:rsidR="00F447B6" w:rsidRPr="00DB5B60">
              <w:rPr>
                <w:rFonts w:ascii="Arial" w:hAnsi="Arial" w:cs="Arial"/>
                <w:sz w:val="24"/>
                <w:szCs w:val="24"/>
                <w:lang w:val="az-Latn-AZ"/>
              </w:rPr>
              <w:t>İqtisadiyyat Nazirliyinə göndərilm</w:t>
            </w:r>
            <w:r w:rsidR="007F3211" w:rsidRPr="00DB5B60">
              <w:rPr>
                <w:rFonts w:ascii="Arial" w:hAnsi="Arial" w:cs="Arial"/>
                <w:sz w:val="24"/>
                <w:szCs w:val="24"/>
                <w:lang w:val="az-Latn-AZ"/>
              </w:rPr>
              <w:t>işdir.</w:t>
            </w:r>
          </w:p>
          <w:p w14:paraId="20DB9359" w14:textId="37242D88" w:rsidR="00984A2B" w:rsidRDefault="00F447B6" w:rsidP="00EF5BC5">
            <w:pPr>
              <w:spacing w:after="0" w:line="276" w:lineRule="auto"/>
              <w:jc w:val="both"/>
              <w:rPr>
                <w:rFonts w:ascii="Arial" w:hAnsi="Arial" w:cs="Arial"/>
                <w:sz w:val="24"/>
                <w:szCs w:val="24"/>
                <w:lang w:val="az-Latn-AZ"/>
              </w:rPr>
            </w:pPr>
            <w:r w:rsidRPr="00DB5B60">
              <w:rPr>
                <w:rFonts w:ascii="Arial" w:hAnsi="Arial" w:cs="Arial"/>
                <w:sz w:val="24"/>
                <w:szCs w:val="24"/>
                <w:lang w:val="az-Latn-AZ"/>
              </w:rPr>
              <w:t>Baş Prokurorluq tərəfindən irəli sürülmüş dövlət satınalmaları sahəsində şəffaflığın təmin edilməsi ilə bağlı məsələləri özündə ehtiva edən təkliflər də nəzərə alınmaqla</w:t>
            </w:r>
            <w:r w:rsidR="00EF5BC5" w:rsidRPr="00DB5B60">
              <w:rPr>
                <w:rFonts w:ascii="Arial" w:hAnsi="Arial" w:cs="Arial"/>
                <w:sz w:val="24"/>
                <w:szCs w:val="24"/>
                <w:lang w:val="az-Latn-AZ"/>
              </w:rPr>
              <w:t>,</w:t>
            </w:r>
            <w:r w:rsidRPr="00DB5B60">
              <w:rPr>
                <w:rFonts w:ascii="Arial" w:hAnsi="Arial" w:cs="Arial"/>
                <w:sz w:val="24"/>
                <w:szCs w:val="24"/>
                <w:lang w:val="az-Latn-AZ"/>
              </w:rPr>
              <w:t xml:space="preserve"> “Dövlət satınalmaları haqqında” Azərbaycan Respublikasının Qanunu </w:t>
            </w:r>
            <w:r w:rsidR="00EF5BC5" w:rsidRPr="00DB5B60">
              <w:rPr>
                <w:rFonts w:ascii="Arial" w:hAnsi="Arial" w:cs="Arial"/>
                <w:sz w:val="24"/>
                <w:szCs w:val="24"/>
                <w:lang w:val="az-Latn-AZ"/>
              </w:rPr>
              <w:t>2023-cü il  iyul</w:t>
            </w:r>
            <w:r w:rsidR="006316AD">
              <w:rPr>
                <w:rFonts w:ascii="Arial" w:hAnsi="Arial" w:cs="Arial"/>
                <w:sz w:val="24"/>
                <w:szCs w:val="24"/>
                <w:lang w:val="az-Latn-AZ"/>
              </w:rPr>
              <w:t xml:space="preserve">un </w:t>
            </w:r>
            <w:r w:rsidR="006316AD" w:rsidRPr="00DB5B60">
              <w:rPr>
                <w:rFonts w:ascii="Arial" w:hAnsi="Arial" w:cs="Arial"/>
                <w:sz w:val="24"/>
                <w:szCs w:val="24"/>
                <w:lang w:val="az-Latn-AZ"/>
              </w:rPr>
              <w:t>14</w:t>
            </w:r>
            <w:r w:rsidR="006316AD">
              <w:rPr>
                <w:rFonts w:ascii="Arial" w:hAnsi="Arial" w:cs="Arial"/>
                <w:sz w:val="24"/>
                <w:szCs w:val="24"/>
                <w:lang w:val="az-Latn-AZ"/>
              </w:rPr>
              <w:t xml:space="preserve">-də </w:t>
            </w:r>
            <w:r w:rsidRPr="00DB5B60">
              <w:rPr>
                <w:rFonts w:ascii="Arial" w:hAnsi="Arial" w:cs="Arial"/>
                <w:sz w:val="24"/>
                <w:szCs w:val="24"/>
                <w:lang w:val="az-Latn-AZ"/>
              </w:rPr>
              <w:t xml:space="preserve">qəbul edilmişdir. </w:t>
            </w:r>
          </w:p>
          <w:p w14:paraId="4F695FC8" w14:textId="0596B715" w:rsidR="00DE352F" w:rsidRPr="00DB5B60" w:rsidRDefault="00DE352F" w:rsidP="00DE352F">
            <w:pPr>
              <w:spacing w:after="0" w:line="276" w:lineRule="auto"/>
              <w:jc w:val="both"/>
              <w:rPr>
                <w:rFonts w:ascii="Arial" w:hAnsi="Arial" w:cs="Arial"/>
                <w:sz w:val="24"/>
                <w:szCs w:val="24"/>
                <w:lang w:val="az-Latn-AZ"/>
              </w:rPr>
            </w:pPr>
            <w:r w:rsidRPr="00DB5B60">
              <w:rPr>
                <w:rFonts w:ascii="Arial" w:hAnsi="Arial" w:cs="Arial"/>
                <w:b/>
                <w:bCs/>
                <w:sz w:val="24"/>
                <w:szCs w:val="24"/>
                <w:u w:val="single"/>
                <w:lang w:val="az-Latn-AZ"/>
              </w:rPr>
              <w:t>İqtisadiyyat Nazirliyi:</w:t>
            </w:r>
            <w:r w:rsidRPr="00DB5B60">
              <w:rPr>
                <w:rFonts w:ascii="Arial" w:hAnsi="Arial" w:cs="Arial"/>
                <w:b/>
                <w:bCs/>
                <w:sz w:val="24"/>
                <w:szCs w:val="24"/>
                <w:lang w:val="az-Latn-AZ"/>
              </w:rPr>
              <w:t xml:space="preserve"> </w:t>
            </w:r>
            <w:r w:rsidRPr="00DB5B60">
              <w:rPr>
                <w:rFonts w:ascii="Arial" w:hAnsi="Arial" w:cs="Arial"/>
                <w:sz w:val="24"/>
                <w:szCs w:val="24"/>
                <w:lang w:val="az-Latn-AZ"/>
              </w:rPr>
              <w:t>Dövlət satınalmalarında səmərəlil</w:t>
            </w:r>
            <w:r w:rsidR="00FB54D9">
              <w:rPr>
                <w:rFonts w:ascii="Arial" w:hAnsi="Arial" w:cs="Arial"/>
                <w:sz w:val="24"/>
                <w:szCs w:val="24"/>
                <w:lang w:val="az-Latn-AZ"/>
              </w:rPr>
              <w:t>iyi</w:t>
            </w:r>
            <w:r w:rsidRPr="00DB5B60">
              <w:rPr>
                <w:rFonts w:ascii="Arial" w:hAnsi="Arial" w:cs="Arial"/>
                <w:sz w:val="24"/>
                <w:szCs w:val="24"/>
                <w:lang w:val="az-Latn-AZ"/>
              </w:rPr>
              <w:t xml:space="preserve"> və şəffaflığı təmin etmək məqsədilə sistemli tədbirlər, o cümlədən bu sahədə elektronlaşmanın artırılması davam etdirilir. Dövlət satınalmalarının vahid internet portalına inteqrasiya edilməli olan dövlət orqanları (qurumları) və müvafiq informasiya resurslarının hədləri müəyyən</w:t>
            </w:r>
            <w:r w:rsidR="00FB54D9">
              <w:rPr>
                <w:rFonts w:ascii="Arial" w:hAnsi="Arial" w:cs="Arial"/>
                <w:sz w:val="24"/>
                <w:szCs w:val="24"/>
                <w:lang w:val="az-Latn-AZ"/>
              </w:rPr>
              <w:t>ləşdirilmiş</w:t>
            </w:r>
            <w:r w:rsidRPr="00DB5B60">
              <w:rPr>
                <w:rFonts w:ascii="Arial" w:hAnsi="Arial" w:cs="Arial"/>
                <w:sz w:val="24"/>
                <w:szCs w:val="24"/>
                <w:lang w:val="az-Latn-AZ"/>
              </w:rPr>
              <w:t xml:space="preserve"> və </w:t>
            </w:r>
            <w:r w:rsidRPr="00DB5B60">
              <w:rPr>
                <w:rFonts w:ascii="Arial" w:eastAsia="Calibri" w:hAnsi="Arial" w:cs="Arial"/>
                <w:sz w:val="24"/>
                <w:szCs w:val="24"/>
                <w:lang w:val="az-Latn-AZ"/>
              </w:rPr>
              <w:t xml:space="preserve">Azərbaycan Respublikası </w:t>
            </w:r>
            <w:r w:rsidRPr="00DB5B60">
              <w:rPr>
                <w:rFonts w:ascii="Arial" w:hAnsi="Arial" w:cs="Arial"/>
                <w:sz w:val="24"/>
                <w:szCs w:val="24"/>
                <w:lang w:val="az-Latn-AZ"/>
              </w:rPr>
              <w:t xml:space="preserve">Nazirlər Kabinetinin 2022-ci il 29 yanvar tarixli 38 nömrəli Qərarı ilə təsdiq </w:t>
            </w:r>
            <w:r w:rsidR="00FB54D9">
              <w:rPr>
                <w:rFonts w:ascii="Arial" w:hAnsi="Arial" w:cs="Arial"/>
                <w:sz w:val="24"/>
                <w:szCs w:val="24"/>
                <w:lang w:val="az-Latn-AZ"/>
              </w:rPr>
              <w:t>edilmişdir</w:t>
            </w:r>
            <w:r w:rsidRPr="00DB5B60">
              <w:rPr>
                <w:rFonts w:ascii="Arial" w:hAnsi="Arial" w:cs="Arial"/>
                <w:sz w:val="24"/>
                <w:szCs w:val="24"/>
                <w:lang w:val="az-Latn-AZ"/>
              </w:rPr>
              <w:t>. Bununla əlaqədar olaraq Mərkəzi Bank və Dövlət Vergi Xidməti ilə inteqrasiya prosesi yekunlaşmışdır.</w:t>
            </w:r>
          </w:p>
          <w:p w14:paraId="188C62E9" w14:textId="01FA5755" w:rsidR="00DE352F" w:rsidRPr="00DB5B60" w:rsidRDefault="00DE352F" w:rsidP="00DE352F">
            <w:pPr>
              <w:spacing w:after="0" w:line="276" w:lineRule="auto"/>
              <w:jc w:val="both"/>
              <w:rPr>
                <w:rFonts w:ascii="Arial" w:hAnsi="Arial" w:cs="Arial"/>
                <w:sz w:val="24"/>
                <w:szCs w:val="24"/>
                <w:lang w:val="az-Latn-AZ"/>
              </w:rPr>
            </w:pPr>
            <w:r w:rsidRPr="00DB5B60">
              <w:rPr>
                <w:rFonts w:ascii="Arial" w:hAnsi="Arial" w:cs="Arial"/>
                <w:sz w:val="24"/>
                <w:szCs w:val="24"/>
                <w:lang w:val="az-Latn-AZ"/>
              </w:rPr>
              <w:lastRenderedPageBreak/>
              <w:t>Mərkəzi Bank tərəfindən bank zəmanətlərinin mərkəzləşdirilmiş reyestri yaradılmış və kommersiya bankları tərəfindən dövlət satınalmaları üzrə verilən bank zəmanətlərinin dövlət satınalmalarının vahid internet portalına (etender.gov.az) inteqrasiyası 2023-cü il  yanvar</w:t>
            </w:r>
            <w:r w:rsidR="00FB54D9">
              <w:rPr>
                <w:rFonts w:ascii="Arial" w:hAnsi="Arial" w:cs="Arial"/>
                <w:sz w:val="24"/>
                <w:szCs w:val="24"/>
                <w:lang w:val="az-Latn-AZ"/>
              </w:rPr>
              <w:t>ın 18-də</w:t>
            </w:r>
            <w:r w:rsidRPr="00DB5B60">
              <w:rPr>
                <w:rFonts w:ascii="Arial" w:hAnsi="Arial" w:cs="Arial"/>
                <w:sz w:val="24"/>
                <w:szCs w:val="24"/>
                <w:lang w:val="az-Latn-AZ"/>
              </w:rPr>
              <w:t xml:space="preserve"> təmin edilərək elektron bank təminatı istifadəyə verilmişdir</w:t>
            </w:r>
            <w:r>
              <w:rPr>
                <w:rFonts w:ascii="Arial" w:hAnsi="Arial" w:cs="Arial"/>
                <w:sz w:val="24"/>
                <w:szCs w:val="24"/>
                <w:lang w:val="az-Latn-AZ"/>
              </w:rPr>
              <w:t>.</w:t>
            </w:r>
            <w:r w:rsidRPr="00DB5B60">
              <w:rPr>
                <w:rFonts w:ascii="Arial" w:hAnsi="Arial" w:cs="Arial"/>
                <w:sz w:val="24"/>
                <w:szCs w:val="24"/>
                <w:lang w:val="az-Latn-AZ"/>
              </w:rPr>
              <w:t xml:space="preserve"> </w:t>
            </w:r>
          </w:p>
          <w:p w14:paraId="5CBB43A8" w14:textId="77777777" w:rsidR="00DE352F" w:rsidRPr="00DB5B60" w:rsidRDefault="00DE352F" w:rsidP="00DE352F">
            <w:pPr>
              <w:spacing w:after="0" w:line="276" w:lineRule="auto"/>
              <w:jc w:val="both"/>
              <w:rPr>
                <w:rFonts w:ascii="Arial" w:hAnsi="Arial" w:cs="Arial"/>
                <w:sz w:val="24"/>
                <w:szCs w:val="24"/>
                <w:lang w:val="az-Latn-AZ"/>
              </w:rPr>
            </w:pPr>
            <w:r w:rsidRPr="00DB5B60">
              <w:rPr>
                <w:rFonts w:ascii="Arial" w:hAnsi="Arial" w:cs="Arial"/>
                <w:sz w:val="24"/>
                <w:szCs w:val="24"/>
                <w:lang w:val="az-Latn-AZ"/>
              </w:rPr>
              <w:t xml:space="preserve">“Dövlət satınalmaları haqqında” </w:t>
            </w:r>
            <w:r>
              <w:rPr>
                <w:rFonts w:ascii="Arial" w:hAnsi="Arial" w:cs="Arial"/>
                <w:bCs/>
                <w:sz w:val="24"/>
                <w:szCs w:val="24"/>
                <w:lang w:val="az-Latn-AZ"/>
              </w:rPr>
              <w:t xml:space="preserve">Azərbaycan Respublikasının </w:t>
            </w:r>
            <w:r w:rsidRPr="00DB5B60">
              <w:rPr>
                <w:rFonts w:ascii="Arial" w:hAnsi="Arial" w:cs="Arial"/>
                <w:sz w:val="24"/>
                <w:szCs w:val="24"/>
                <w:lang w:val="az-Latn-AZ"/>
              </w:rPr>
              <w:t>Qanun</w:t>
            </w:r>
            <w:r>
              <w:rPr>
                <w:rFonts w:ascii="Arial" w:hAnsi="Arial" w:cs="Arial"/>
                <w:sz w:val="24"/>
                <w:szCs w:val="24"/>
                <w:lang w:val="az-Latn-AZ"/>
              </w:rPr>
              <w:t>un</w:t>
            </w:r>
            <w:r w:rsidRPr="00DB5B60">
              <w:rPr>
                <w:rFonts w:ascii="Arial" w:hAnsi="Arial" w:cs="Arial"/>
                <w:sz w:val="24"/>
                <w:szCs w:val="24"/>
                <w:lang w:val="az-Latn-AZ"/>
              </w:rPr>
              <w:t xml:space="preserve">da nəzərdə tutulan vergilərə və digər icbari ödənişlərə dair yerinə yetirilməsi vaxtı keçmiş öhdəliklərinin, habelə son bir il ərzində vergi ödəyicisinin Vergi Məcəlləsi ilə müəyyən edilmiş vəzifələrinin yerinə yetirilməməsi hallarının mövcud olmaması barədə Dövlət Vergi Xidməti tərəfindən sahibkarlara verilən arayış elektronlaşdırılmışdır. </w:t>
            </w:r>
          </w:p>
          <w:p w14:paraId="171F7B05" w14:textId="23013E78" w:rsidR="00DE352F" w:rsidRPr="00DB5B60" w:rsidRDefault="00DE352F" w:rsidP="00DE352F">
            <w:pPr>
              <w:spacing w:after="0" w:line="276" w:lineRule="auto"/>
              <w:jc w:val="both"/>
              <w:rPr>
                <w:rFonts w:ascii="Arial" w:hAnsi="Arial" w:cs="Arial"/>
                <w:sz w:val="24"/>
                <w:szCs w:val="24"/>
                <w:lang w:val="az-Latn-AZ"/>
              </w:rPr>
            </w:pPr>
            <w:r w:rsidRPr="00DB5B60">
              <w:rPr>
                <w:rFonts w:ascii="Arial" w:hAnsi="Arial" w:cs="Arial"/>
                <w:sz w:val="24"/>
                <w:szCs w:val="24"/>
                <w:lang w:val="az-Latn-AZ"/>
              </w:rPr>
              <w:t>Bundan başqa, dövlət satınalmalarında ciddi qanun pozuntularına yol verən sahibkarlıq subyektləri aşkarlanaraq aidiyyəti tədbirlər görülməsi üçün Baş Prokurorluğa</w:t>
            </w:r>
            <w:r>
              <w:rPr>
                <w:rFonts w:ascii="Arial" w:hAnsi="Arial" w:cs="Arial"/>
                <w:sz w:val="24"/>
                <w:szCs w:val="24"/>
                <w:lang w:val="az-Latn-AZ"/>
              </w:rPr>
              <w:t xml:space="preserve"> </w:t>
            </w:r>
            <w:r w:rsidRPr="00DB5B60">
              <w:rPr>
                <w:rFonts w:ascii="Arial" w:hAnsi="Arial" w:cs="Arial"/>
                <w:sz w:val="24"/>
                <w:szCs w:val="24"/>
                <w:lang w:val="az-Latn-AZ"/>
              </w:rPr>
              <w:t xml:space="preserve">2022-ci il </w:t>
            </w:r>
            <w:r>
              <w:rPr>
                <w:rFonts w:ascii="Arial" w:hAnsi="Arial" w:cs="Arial"/>
                <w:sz w:val="24"/>
                <w:szCs w:val="24"/>
                <w:lang w:val="az-Latn-AZ"/>
              </w:rPr>
              <w:t xml:space="preserve"> iyun</w:t>
            </w:r>
            <w:r w:rsidR="00FB54D9">
              <w:rPr>
                <w:rFonts w:ascii="Arial" w:hAnsi="Arial" w:cs="Arial"/>
                <w:sz w:val="24"/>
                <w:szCs w:val="24"/>
                <w:lang w:val="az-Latn-AZ"/>
              </w:rPr>
              <w:t>un</w:t>
            </w:r>
            <w:r>
              <w:rPr>
                <w:rFonts w:ascii="Arial" w:hAnsi="Arial" w:cs="Arial"/>
                <w:sz w:val="24"/>
                <w:szCs w:val="24"/>
                <w:lang w:val="az-Latn-AZ"/>
              </w:rPr>
              <w:t xml:space="preserve"> </w:t>
            </w:r>
            <w:r w:rsidR="00FB54D9">
              <w:rPr>
                <w:rFonts w:ascii="Arial" w:hAnsi="Arial" w:cs="Arial"/>
                <w:sz w:val="24"/>
                <w:szCs w:val="24"/>
                <w:lang w:val="az-Latn-AZ"/>
              </w:rPr>
              <w:t>10</w:t>
            </w:r>
            <w:r w:rsidR="00FB54D9">
              <w:rPr>
                <w:rFonts w:ascii="Arial" w:hAnsi="Arial" w:cs="Arial"/>
                <w:sz w:val="24"/>
                <w:szCs w:val="24"/>
                <w:lang w:val="az-Latn-AZ"/>
              </w:rPr>
              <w:t xml:space="preserve">-dan etibarən </w:t>
            </w:r>
            <w:r w:rsidRPr="00DB5B60">
              <w:rPr>
                <w:rFonts w:ascii="Arial" w:hAnsi="Arial" w:cs="Arial"/>
                <w:sz w:val="24"/>
                <w:szCs w:val="24"/>
                <w:lang w:val="az-Latn-AZ"/>
              </w:rPr>
              <w:t xml:space="preserve">ümumilikdə 7 müraciət edilmişdir. </w:t>
            </w:r>
          </w:p>
          <w:p w14:paraId="4F8A78BB" w14:textId="2F0261C7" w:rsidR="007C52CC" w:rsidRPr="00DB5B60" w:rsidRDefault="00DE352F" w:rsidP="007C52CC">
            <w:pPr>
              <w:spacing w:after="0" w:line="276" w:lineRule="auto"/>
              <w:contextualSpacing/>
              <w:jc w:val="both"/>
              <w:rPr>
                <w:rFonts w:ascii="Arial" w:eastAsia="Times New Roman" w:hAnsi="Arial" w:cs="Arial"/>
                <w:b/>
                <w:bCs/>
                <w:sz w:val="24"/>
                <w:szCs w:val="24"/>
                <w:u w:val="single"/>
                <w:lang w:val="az-Latn-AZ" w:eastAsia="ru-RU"/>
              </w:rPr>
            </w:pPr>
            <w:r>
              <w:rPr>
                <w:rFonts w:ascii="Arial" w:hAnsi="Arial" w:cs="Arial"/>
                <w:b/>
                <w:bCs/>
                <w:sz w:val="24"/>
                <w:szCs w:val="24"/>
                <w:u w:val="single"/>
                <w:lang w:val="az-Latn-AZ"/>
              </w:rPr>
              <w:t xml:space="preserve">Aidiyyəti dövlət </w:t>
            </w:r>
            <w:r w:rsidRPr="00DE352F">
              <w:rPr>
                <w:rFonts w:ascii="Arial" w:eastAsia="Times New Roman" w:hAnsi="Arial" w:cs="Arial"/>
                <w:b/>
                <w:bCs/>
                <w:sz w:val="24"/>
                <w:szCs w:val="24"/>
                <w:u w:val="single"/>
                <w:lang w:val="az-Latn-AZ" w:eastAsia="ru-RU"/>
              </w:rPr>
              <w:t xml:space="preserve">orqanları (qurumları) </w:t>
            </w:r>
            <w:r w:rsidRPr="00DE352F">
              <w:rPr>
                <w:rFonts w:ascii="Arial" w:eastAsia="Times New Roman" w:hAnsi="Arial" w:cs="Arial"/>
                <w:sz w:val="24"/>
                <w:szCs w:val="24"/>
                <w:lang w:val="az-Latn-AZ" w:eastAsia="ru-RU"/>
              </w:rPr>
              <w:t>tərəfindən bu istiqamətdə</w:t>
            </w:r>
            <w:r w:rsidR="00FC5EDB" w:rsidRPr="00DB5B60">
              <w:rPr>
                <w:rFonts w:ascii="Arial" w:hAnsi="Arial" w:cs="Arial"/>
                <w:sz w:val="24"/>
                <w:szCs w:val="24"/>
                <w:lang w:val="az-Latn-AZ"/>
              </w:rPr>
              <w:t xml:space="preserve"> “Dövlət satınalmaları haqqında” </w:t>
            </w:r>
            <w:r w:rsidR="00067AAB">
              <w:rPr>
                <w:rFonts w:ascii="Arial" w:hAnsi="Arial" w:cs="Arial"/>
                <w:bCs/>
                <w:sz w:val="24"/>
                <w:szCs w:val="24"/>
                <w:lang w:val="az-Latn-AZ"/>
              </w:rPr>
              <w:t xml:space="preserve">Azərbaycan Respublikasının </w:t>
            </w:r>
            <w:r w:rsidR="00FC5EDB" w:rsidRPr="00DB5B60">
              <w:rPr>
                <w:rFonts w:ascii="Arial" w:hAnsi="Arial" w:cs="Arial"/>
                <w:sz w:val="24"/>
                <w:szCs w:val="24"/>
                <w:lang w:val="az-Latn-AZ"/>
              </w:rPr>
              <w:t>Qanun</w:t>
            </w:r>
            <w:r w:rsidR="00067AAB">
              <w:rPr>
                <w:rFonts w:ascii="Arial" w:hAnsi="Arial" w:cs="Arial"/>
                <w:sz w:val="24"/>
                <w:szCs w:val="24"/>
                <w:lang w:val="az-Latn-AZ"/>
              </w:rPr>
              <w:t>un</w:t>
            </w:r>
            <w:r w:rsidR="00FC5EDB" w:rsidRPr="00DB5B60">
              <w:rPr>
                <w:rFonts w:ascii="Arial" w:hAnsi="Arial" w:cs="Arial"/>
                <w:sz w:val="24"/>
                <w:szCs w:val="24"/>
                <w:lang w:val="az-Latn-AZ"/>
              </w:rPr>
              <w:t>a uyğun</w:t>
            </w:r>
            <w:r>
              <w:rPr>
                <w:rFonts w:ascii="Arial" w:hAnsi="Arial" w:cs="Arial"/>
                <w:sz w:val="24"/>
                <w:szCs w:val="24"/>
                <w:lang w:val="az-Latn-AZ"/>
              </w:rPr>
              <w:t xml:space="preserve"> olaraq </w:t>
            </w:r>
            <w:r w:rsidR="00FC5EDB" w:rsidRPr="00DB5B60">
              <w:rPr>
                <w:rFonts w:ascii="Arial" w:hAnsi="Arial" w:cs="Arial"/>
                <w:sz w:val="24"/>
                <w:szCs w:val="24"/>
                <w:lang w:val="az-Latn-AZ"/>
              </w:rPr>
              <w:t xml:space="preserve"> </w:t>
            </w:r>
            <w:r>
              <w:rPr>
                <w:rFonts w:ascii="Arial" w:hAnsi="Arial" w:cs="Arial"/>
                <w:sz w:val="24"/>
                <w:szCs w:val="24"/>
                <w:lang w:val="az-Latn-AZ"/>
              </w:rPr>
              <w:t xml:space="preserve">işlər </w:t>
            </w:r>
            <w:r w:rsidR="00FC5EDB" w:rsidRPr="00DB5B60">
              <w:rPr>
                <w:rFonts w:ascii="Arial" w:hAnsi="Arial" w:cs="Arial"/>
                <w:sz w:val="24"/>
                <w:szCs w:val="24"/>
                <w:lang w:val="az-Latn-AZ"/>
              </w:rPr>
              <w:t>həyata keçir</w:t>
            </w:r>
            <w:r w:rsidR="00FB54D9">
              <w:rPr>
                <w:rFonts w:ascii="Arial" w:hAnsi="Arial" w:cs="Arial"/>
                <w:sz w:val="24"/>
                <w:szCs w:val="24"/>
                <w:lang w:val="az-Latn-AZ"/>
              </w:rPr>
              <w:t>il</w:t>
            </w:r>
            <w:r>
              <w:rPr>
                <w:rFonts w:ascii="Arial" w:hAnsi="Arial" w:cs="Arial"/>
                <w:sz w:val="24"/>
                <w:szCs w:val="24"/>
                <w:lang w:val="az-Latn-AZ"/>
              </w:rPr>
              <w:t xml:space="preserve">mişdir. </w:t>
            </w:r>
            <w:r w:rsidR="00FC5EDB" w:rsidRPr="00DB5B60">
              <w:rPr>
                <w:rFonts w:ascii="Arial" w:hAnsi="Arial" w:cs="Arial"/>
                <w:sz w:val="24"/>
                <w:szCs w:val="24"/>
                <w:lang w:val="az-Latn-AZ"/>
              </w:rPr>
              <w:t xml:space="preserve"> </w:t>
            </w:r>
          </w:p>
        </w:tc>
      </w:tr>
      <w:tr w:rsidR="00DB5B60" w:rsidRPr="003D49E2" w14:paraId="5361B476" w14:textId="77777777" w:rsidTr="00FB54D9">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0177C7B" w14:textId="77777777" w:rsidR="00BD549C" w:rsidRPr="00DB5B60" w:rsidRDefault="00BD549C" w:rsidP="00CF0923">
            <w:pPr>
              <w:spacing w:after="0" w:line="276" w:lineRule="auto"/>
              <w:ind w:left="-57" w:right="-113"/>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2.13.</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00F5C9D"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satınalmalarında iştirak edən şirkətlərə benefisiar mülkiyyətçinin açıqlanması öhdəliyinin müəyyən edilməsi ilə bağlı təkliflərin təqdim edilməsi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860DC62"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6F38447"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İqtisadiyyat Nazirliyi, Ədliyyə Nazirliyi, Maliyyə Monitorinqi Xidməti</w:t>
            </w:r>
          </w:p>
          <w:p w14:paraId="0726681F"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677515F2"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11D7D6F5"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Baş Prokurorluq</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2B62F4" w14:textId="77777777" w:rsidR="00FC53C6" w:rsidRDefault="001D2FE7" w:rsidP="00625DA8">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2022-ci il 13 may tarixli 294s nömrəli Sərəncamla</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İqtisadiyyat</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eastAsia="az-Latn-AZ"/>
              </w:rPr>
              <w:t>Nazirliyi</w:t>
            </w:r>
            <w:r w:rsidR="00FC53C6" w:rsidRPr="00D3665C">
              <w:rPr>
                <w:rFonts w:ascii="Arial" w:eastAsia="Times New Roman" w:hAnsi="Arial" w:cs="Arial"/>
                <w:sz w:val="24"/>
                <w:szCs w:val="24"/>
                <w:lang w:val="az-Latn-AZ" w:eastAsia="az-Latn-AZ"/>
              </w:rPr>
              <w:t xml:space="preserve">nə aidiyyəti </w:t>
            </w:r>
            <w:r w:rsidR="00FC53C6">
              <w:rPr>
                <w:rFonts w:ascii="Arial" w:eastAsia="Times New Roman" w:hAnsi="Arial" w:cs="Arial"/>
                <w:sz w:val="24"/>
                <w:szCs w:val="24"/>
                <w:lang w:val="az-Latn-AZ" w:eastAsia="az-Latn-AZ"/>
              </w:rPr>
              <w:t>dövlət orqanları (qurumları) ilə</w:t>
            </w:r>
            <w:r w:rsidR="00FC53C6" w:rsidRPr="00D3665C">
              <w:rPr>
                <w:rFonts w:ascii="Arial" w:eastAsia="Times New Roman" w:hAnsi="Arial" w:cs="Arial"/>
                <w:sz w:val="24"/>
                <w:szCs w:val="24"/>
                <w:lang w:val="az-Latn-AZ" w:eastAsia="az-Latn-AZ"/>
              </w:rPr>
              <w:t xml:space="preserve"> razılaşdır</w:t>
            </w:r>
            <w:r w:rsidR="00FC53C6">
              <w:rPr>
                <w:rFonts w:ascii="Arial" w:eastAsia="Times New Roman" w:hAnsi="Arial" w:cs="Arial"/>
                <w:sz w:val="24"/>
                <w:szCs w:val="24"/>
                <w:lang w:val="az-Latn-AZ" w:eastAsia="az-Latn-AZ"/>
              </w:rPr>
              <w:t>ıl</w:t>
            </w:r>
            <w:r w:rsidR="00FC53C6" w:rsidRPr="00D3665C">
              <w:rPr>
                <w:rFonts w:ascii="Arial" w:eastAsia="Times New Roman" w:hAnsi="Arial" w:cs="Arial"/>
                <w:sz w:val="24"/>
                <w:szCs w:val="24"/>
                <w:lang w:val="az-Latn-AZ" w:eastAsia="az-Latn-AZ"/>
              </w:rPr>
              <w:t>mış təklifin təqdim edilməsi tapşırılmışdır.</w:t>
            </w:r>
          </w:p>
          <w:p w14:paraId="2FE609B1" w14:textId="4958DBCB" w:rsidR="00984A2B" w:rsidRPr="00DB5B60" w:rsidRDefault="00E14FED" w:rsidP="00625DA8">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hAnsi="Arial" w:cs="Arial"/>
                <w:b/>
                <w:bCs/>
                <w:sz w:val="24"/>
                <w:szCs w:val="24"/>
                <w:u w:val="single"/>
                <w:shd w:val="clear" w:color="auto" w:fill="FFFFFF"/>
                <w:lang w:val="az-Latn-AZ"/>
              </w:rPr>
              <w:t xml:space="preserve">Baş </w:t>
            </w:r>
            <w:r w:rsidR="00FC53C6">
              <w:rPr>
                <w:rFonts w:ascii="Arial" w:hAnsi="Arial" w:cs="Arial"/>
                <w:b/>
                <w:bCs/>
                <w:sz w:val="24"/>
                <w:szCs w:val="24"/>
                <w:u w:val="single"/>
                <w:shd w:val="clear" w:color="auto" w:fill="FFFFFF"/>
                <w:lang w:val="az-Latn-AZ"/>
              </w:rPr>
              <w:t>P</w:t>
            </w:r>
            <w:r w:rsidRPr="00DB5B60">
              <w:rPr>
                <w:rFonts w:ascii="Arial" w:hAnsi="Arial" w:cs="Arial"/>
                <w:b/>
                <w:bCs/>
                <w:sz w:val="24"/>
                <w:szCs w:val="24"/>
                <w:u w:val="single"/>
                <w:shd w:val="clear" w:color="auto" w:fill="FFFFFF"/>
                <w:lang w:val="az-Latn-AZ"/>
              </w:rPr>
              <w:t>rokuror</w:t>
            </w:r>
            <w:r w:rsidR="00FC53C6">
              <w:rPr>
                <w:rFonts w:ascii="Arial" w:hAnsi="Arial" w:cs="Arial"/>
                <w:b/>
                <w:bCs/>
                <w:sz w:val="24"/>
                <w:szCs w:val="24"/>
                <w:u w:val="single"/>
                <w:shd w:val="clear" w:color="auto" w:fill="FFFFFF"/>
                <w:lang w:val="az-Latn-AZ"/>
              </w:rPr>
              <w:t>luq</w:t>
            </w:r>
            <w:r w:rsidRPr="00DB5B60">
              <w:rPr>
                <w:rFonts w:ascii="Arial" w:hAnsi="Arial" w:cs="Arial"/>
                <w:b/>
                <w:bCs/>
                <w:sz w:val="24"/>
                <w:szCs w:val="24"/>
                <w:u w:val="single"/>
                <w:shd w:val="clear" w:color="auto" w:fill="FFFFFF"/>
                <w:lang w:val="az-Latn-AZ"/>
              </w:rPr>
              <w:t>:</w:t>
            </w:r>
            <w:r w:rsidR="00984A2B" w:rsidRPr="00DB5B60">
              <w:rPr>
                <w:rFonts w:ascii="Arial" w:hAnsi="Arial" w:cs="Arial"/>
                <w:sz w:val="24"/>
                <w:szCs w:val="24"/>
                <w:lang w:val="az-Latn-AZ"/>
              </w:rPr>
              <w:t xml:space="preserve"> </w:t>
            </w:r>
            <w:r w:rsidR="00625DA8" w:rsidRPr="00DB5B60">
              <w:rPr>
                <w:rFonts w:ascii="Arial" w:hAnsi="Arial" w:cs="Arial"/>
                <w:sz w:val="24"/>
                <w:szCs w:val="24"/>
                <w:lang w:val="az-Latn-AZ"/>
              </w:rPr>
              <w:t xml:space="preserve">Tədbirin </w:t>
            </w:r>
            <w:r w:rsidR="00F447B6" w:rsidRPr="00DB5B60">
              <w:rPr>
                <w:rFonts w:ascii="Arial" w:hAnsi="Arial" w:cs="Arial"/>
                <w:sz w:val="24"/>
                <w:szCs w:val="24"/>
                <w:lang w:val="az-Latn-AZ"/>
              </w:rPr>
              <w:t>icrası ilə bağlı dövlət satınalmalarında iştirak edən şirkətlərə benefisiar mülkiyyətçinin açıqlanması öhdəliyinin müəyyən edilməsi ilə bağlı “Kommersiya sirri haqqında”, “Hüquqi şəxslərin dövlət qeydiyyatı və dövlət reyestri haqqında”, “Dövlət satınalmaları haqqında”</w:t>
            </w:r>
            <w:r w:rsidR="00253411">
              <w:rPr>
                <w:rFonts w:ascii="Arial" w:hAnsi="Arial" w:cs="Arial"/>
                <w:bCs/>
                <w:sz w:val="24"/>
                <w:szCs w:val="24"/>
                <w:lang w:val="az-Latn-AZ"/>
              </w:rPr>
              <w:t xml:space="preserve"> Azərbaycan Respublikasının</w:t>
            </w:r>
            <w:r w:rsidR="00F447B6" w:rsidRPr="00DB5B60">
              <w:rPr>
                <w:rFonts w:ascii="Arial" w:hAnsi="Arial" w:cs="Arial"/>
                <w:sz w:val="24"/>
                <w:szCs w:val="24"/>
                <w:lang w:val="az-Latn-AZ"/>
              </w:rPr>
              <w:t xml:space="preserve"> </w:t>
            </w:r>
            <w:r w:rsidR="005167F7" w:rsidRPr="00DB5B60">
              <w:rPr>
                <w:rFonts w:ascii="Arial" w:hAnsi="Arial" w:cs="Arial"/>
                <w:sz w:val="24"/>
                <w:szCs w:val="24"/>
                <w:lang w:val="az-Latn-AZ"/>
              </w:rPr>
              <w:t>q</w:t>
            </w:r>
            <w:r w:rsidR="00F447B6" w:rsidRPr="00DB5B60">
              <w:rPr>
                <w:rFonts w:ascii="Arial" w:hAnsi="Arial" w:cs="Arial"/>
                <w:sz w:val="24"/>
                <w:szCs w:val="24"/>
                <w:lang w:val="az-Latn-AZ"/>
              </w:rPr>
              <w:t>anunlar</w:t>
            </w:r>
            <w:r w:rsidR="00253411">
              <w:rPr>
                <w:rFonts w:ascii="Arial" w:hAnsi="Arial" w:cs="Arial"/>
                <w:sz w:val="24"/>
                <w:szCs w:val="24"/>
                <w:lang w:val="az-Latn-AZ"/>
              </w:rPr>
              <w:t>ın</w:t>
            </w:r>
            <w:r w:rsidR="00F447B6" w:rsidRPr="00DB5B60">
              <w:rPr>
                <w:rFonts w:ascii="Arial" w:hAnsi="Arial" w:cs="Arial"/>
                <w:sz w:val="24"/>
                <w:szCs w:val="24"/>
                <w:lang w:val="az-Latn-AZ"/>
              </w:rPr>
              <w:t xml:space="preserve">da, “Kommersiya hüquqi şəxslərin təsisçiləri (iştirakçıları), nizamnamə kapitalındakı payları və qiymətli kağızların mülkiyyətçiləri barədə məlumatların monitorinq iştirakçılarına və monitorinqdə iştirak edən digər şəxslərə verilməsi Qaydası”nın  təsdiq edilməsi barədə” </w:t>
            </w:r>
            <w:r w:rsidR="005167F7" w:rsidRPr="00DB5B60">
              <w:rPr>
                <w:rFonts w:ascii="Arial" w:eastAsia="Calibri" w:hAnsi="Arial" w:cs="Arial"/>
                <w:sz w:val="24"/>
                <w:szCs w:val="24"/>
                <w:lang w:val="az-Latn-AZ"/>
              </w:rPr>
              <w:t xml:space="preserve">Azərbaycan Respublikası </w:t>
            </w:r>
            <w:r w:rsidR="00F447B6" w:rsidRPr="00DB5B60">
              <w:rPr>
                <w:rFonts w:ascii="Arial" w:hAnsi="Arial" w:cs="Arial"/>
                <w:sz w:val="24"/>
                <w:szCs w:val="24"/>
                <w:lang w:val="az-Latn-AZ"/>
              </w:rPr>
              <w:t>Nazirlər Kabinetinin 2018-ci il 10 oktyabr tarixli 433 nömrəli Qərarında dəyişikliklər edilməsi haqqında</w:t>
            </w:r>
            <w:r w:rsidR="00253411">
              <w:rPr>
                <w:rFonts w:ascii="Arial" w:hAnsi="Arial" w:cs="Arial"/>
                <w:sz w:val="24"/>
                <w:szCs w:val="24"/>
                <w:lang w:val="az-Latn-AZ"/>
              </w:rPr>
              <w:t>”</w:t>
            </w:r>
            <w:r w:rsidR="00F447B6" w:rsidRPr="00DB5B60">
              <w:rPr>
                <w:rFonts w:ascii="Arial" w:hAnsi="Arial" w:cs="Arial"/>
                <w:sz w:val="24"/>
                <w:szCs w:val="24"/>
                <w:lang w:val="az-Latn-AZ"/>
              </w:rPr>
              <w:t xml:space="preserve"> </w:t>
            </w:r>
            <w:r w:rsidR="00F447B6" w:rsidRPr="00DB5B60">
              <w:rPr>
                <w:rFonts w:ascii="Arial" w:hAnsi="Arial" w:cs="Arial"/>
                <w:sz w:val="24"/>
                <w:szCs w:val="24"/>
                <w:lang w:val="az-Latn-AZ"/>
              </w:rPr>
              <w:lastRenderedPageBreak/>
              <w:t xml:space="preserve">normativ hüquqi aktların layihələri hazırlanmış və </w:t>
            </w:r>
            <w:r w:rsidR="00625DA8" w:rsidRPr="00DB5B60">
              <w:rPr>
                <w:rFonts w:ascii="Arial" w:hAnsi="Arial" w:cs="Arial"/>
                <w:sz w:val="24"/>
                <w:szCs w:val="24"/>
                <w:lang w:val="az-Latn-AZ"/>
              </w:rPr>
              <w:t>baxılma</w:t>
            </w:r>
            <w:r w:rsidR="00FB54D9">
              <w:rPr>
                <w:rFonts w:ascii="Arial" w:hAnsi="Arial" w:cs="Arial"/>
                <w:sz w:val="24"/>
                <w:szCs w:val="24"/>
                <w:lang w:val="az-Latn-AZ"/>
              </w:rPr>
              <w:t>q</w:t>
            </w:r>
            <w:r w:rsidR="00625DA8" w:rsidRPr="00DB5B60">
              <w:rPr>
                <w:rFonts w:ascii="Arial" w:hAnsi="Arial" w:cs="Arial"/>
                <w:sz w:val="24"/>
                <w:szCs w:val="24"/>
                <w:lang w:val="az-Latn-AZ"/>
              </w:rPr>
              <w:t xml:space="preserve"> üçün </w:t>
            </w:r>
            <w:r w:rsidR="00F447B6" w:rsidRPr="00DB5B60">
              <w:rPr>
                <w:rFonts w:ascii="Arial" w:hAnsi="Arial" w:cs="Arial"/>
                <w:sz w:val="24"/>
                <w:szCs w:val="24"/>
                <w:lang w:val="az-Latn-AZ"/>
              </w:rPr>
              <w:t>İqtisadiyyat Nazirliyinə göndərilmişdir.</w:t>
            </w:r>
          </w:p>
          <w:p w14:paraId="2CC66D74" w14:textId="025110B0" w:rsidR="00FC5EDB" w:rsidRPr="00DB5B60" w:rsidRDefault="00B77155" w:rsidP="00625DA8">
            <w:pPr>
              <w:shd w:val="clear" w:color="auto" w:fill="FFFFFF"/>
              <w:spacing w:after="0" w:line="276" w:lineRule="auto"/>
              <w:jc w:val="both"/>
              <w:rPr>
                <w:rFonts w:ascii="Arial" w:hAnsi="Arial" w:cs="Arial"/>
                <w:sz w:val="24"/>
                <w:szCs w:val="24"/>
                <w:lang w:val="az-Latn-AZ"/>
              </w:rPr>
            </w:pPr>
            <w:r w:rsidRPr="00DB5B60">
              <w:rPr>
                <w:rFonts w:ascii="Arial" w:eastAsia="Times New Roman" w:hAnsi="Arial" w:cs="Arial"/>
                <w:b/>
                <w:bCs/>
                <w:sz w:val="24"/>
                <w:szCs w:val="24"/>
                <w:u w:val="single"/>
                <w:lang w:val="az-Latn-AZ" w:eastAsia="az-Latn-AZ"/>
              </w:rPr>
              <w:t>İqtisadiyyat Nazirliyi:</w:t>
            </w:r>
            <w:r w:rsidR="00625DA8" w:rsidRPr="00DB5B60">
              <w:rPr>
                <w:rFonts w:ascii="Arial" w:eastAsia="Times New Roman" w:hAnsi="Arial" w:cs="Arial"/>
                <w:b/>
                <w:bCs/>
                <w:sz w:val="24"/>
                <w:szCs w:val="24"/>
                <w:lang w:val="az-Latn-AZ" w:eastAsia="az-Latn-AZ"/>
              </w:rPr>
              <w:t xml:space="preserve"> </w:t>
            </w:r>
            <w:r w:rsidR="00BE663E" w:rsidRPr="00DB5B60">
              <w:rPr>
                <w:rFonts w:ascii="Arial" w:eastAsia="Calibri" w:hAnsi="Arial" w:cs="Arial"/>
                <w:sz w:val="24"/>
                <w:szCs w:val="24"/>
                <w:lang w:val="az-Latn-AZ"/>
              </w:rPr>
              <w:t xml:space="preserve">“Dövlət satınalmaları haqqında” </w:t>
            </w:r>
            <w:r w:rsidR="00253411">
              <w:rPr>
                <w:rFonts w:ascii="Arial" w:hAnsi="Arial" w:cs="Arial"/>
                <w:bCs/>
                <w:sz w:val="24"/>
                <w:szCs w:val="24"/>
                <w:lang w:val="az-Latn-AZ"/>
              </w:rPr>
              <w:t xml:space="preserve">Azərbaycan Respublikasının </w:t>
            </w:r>
            <w:r w:rsidR="00BE663E" w:rsidRPr="00DB5B60">
              <w:rPr>
                <w:rFonts w:ascii="Arial" w:eastAsia="Calibri" w:hAnsi="Arial" w:cs="Arial"/>
                <w:sz w:val="24"/>
                <w:szCs w:val="24"/>
                <w:lang w:val="az-Latn-AZ"/>
              </w:rPr>
              <w:t>yeni Qanun</w:t>
            </w:r>
            <w:r w:rsidR="00253411">
              <w:rPr>
                <w:rFonts w:ascii="Arial" w:eastAsia="Calibri" w:hAnsi="Arial" w:cs="Arial"/>
                <w:sz w:val="24"/>
                <w:szCs w:val="24"/>
                <w:lang w:val="az-Latn-AZ"/>
              </w:rPr>
              <w:t>un</w:t>
            </w:r>
            <w:r w:rsidR="00BE663E" w:rsidRPr="00DB5B60">
              <w:rPr>
                <w:rFonts w:ascii="Arial" w:eastAsia="Calibri" w:hAnsi="Arial" w:cs="Arial"/>
                <w:sz w:val="24"/>
                <w:szCs w:val="24"/>
                <w:lang w:val="az-Latn-AZ"/>
              </w:rPr>
              <w:t>a “benefisiar mülkiyyətçi” anlayışı daxil edilmiş, həmçinin Qanunun 6.1.2-ci maddəsində təchizatçıların satınalmalarda iştirakına yol verilməyən hallardan biri kimi, təchizatçılardan birinin digərinin benefisiar mülkiyyətçisi olması, yaxud təchizatçılar</w:t>
            </w:r>
            <w:r w:rsidR="00FB54D9">
              <w:rPr>
                <w:rFonts w:ascii="Arial" w:eastAsia="Calibri" w:hAnsi="Arial" w:cs="Arial"/>
                <w:sz w:val="24"/>
                <w:szCs w:val="24"/>
                <w:lang w:val="az-Latn-AZ"/>
              </w:rPr>
              <w:t xml:space="preserve">dan </w:t>
            </w:r>
            <w:r w:rsidR="00BE663E" w:rsidRPr="00DB5B60">
              <w:rPr>
                <w:rFonts w:ascii="Arial" w:eastAsia="Calibri" w:hAnsi="Arial" w:cs="Arial"/>
                <w:sz w:val="24"/>
                <w:szCs w:val="24"/>
                <w:lang w:val="az-Latn-AZ"/>
              </w:rPr>
              <w:t xml:space="preserve">azı ikisinin eyni benefisiar mülkiyyətçinin nəzarətində olması qeyd </w:t>
            </w:r>
            <w:r w:rsidR="00FB54D9">
              <w:rPr>
                <w:rFonts w:ascii="Arial" w:eastAsia="Calibri" w:hAnsi="Arial" w:cs="Arial"/>
                <w:sz w:val="24"/>
                <w:szCs w:val="24"/>
                <w:lang w:val="az-Latn-AZ"/>
              </w:rPr>
              <w:t>edilmişdir</w:t>
            </w:r>
            <w:r w:rsidR="00BE663E" w:rsidRPr="00DB5B60">
              <w:rPr>
                <w:rFonts w:ascii="Arial" w:eastAsia="Calibri" w:hAnsi="Arial" w:cs="Arial"/>
                <w:sz w:val="24"/>
                <w:szCs w:val="24"/>
                <w:lang w:val="az-Latn-AZ"/>
              </w:rPr>
              <w:t>.</w:t>
            </w:r>
          </w:p>
        </w:tc>
      </w:tr>
      <w:tr w:rsidR="00DB5B60" w:rsidRPr="003D49E2" w14:paraId="247BFA16" w14:textId="77777777" w:rsidTr="00FB54D9">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654EAFB" w14:textId="77777777" w:rsidR="00BD549C" w:rsidRPr="00DB5B60" w:rsidRDefault="00BD549C" w:rsidP="00CF0923">
            <w:pPr>
              <w:spacing w:after="0" w:line="276" w:lineRule="auto"/>
              <w:ind w:left="-57" w:right="-113"/>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2.14.</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2C79066"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satınalmaları üzrə maliyyə əməliyyatlarının monitorinqi mexanizminin yaradılması</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CFB8481"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8170E78"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İqtisadiyyat Nazirliyi, Maliyyə Monitorinqi Xidməti</w:t>
            </w:r>
          </w:p>
          <w:p w14:paraId="279307FB"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4EA601B9"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519CF25E"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Baş Prokurorluq</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B7FC46" w14:textId="0AAC5E52" w:rsidR="001D2FE7" w:rsidRPr="00DB5B60" w:rsidRDefault="001D2FE7"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2022-ci il 13 may tarixli 294s nömrəli Sərəncamla</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İqtisadiyyat</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eastAsia="az-Latn-AZ"/>
              </w:rPr>
              <w:t>Nazirliyi</w:t>
            </w:r>
            <w:r w:rsidR="00FC53C6" w:rsidRPr="00D3665C">
              <w:rPr>
                <w:rFonts w:ascii="Arial" w:eastAsia="Times New Roman" w:hAnsi="Arial" w:cs="Arial"/>
                <w:sz w:val="24"/>
                <w:szCs w:val="24"/>
                <w:lang w:val="az-Latn-AZ" w:eastAsia="az-Latn-AZ"/>
              </w:rPr>
              <w:t xml:space="preserve">nə aidiyyəti </w:t>
            </w:r>
            <w:r w:rsidR="00FC53C6">
              <w:rPr>
                <w:rFonts w:ascii="Arial" w:eastAsia="Times New Roman" w:hAnsi="Arial" w:cs="Arial"/>
                <w:sz w:val="24"/>
                <w:szCs w:val="24"/>
                <w:lang w:val="az-Latn-AZ" w:eastAsia="az-Latn-AZ"/>
              </w:rPr>
              <w:t>dövlət orqanları (qurumları) ilə</w:t>
            </w:r>
            <w:r w:rsidR="00FC53C6" w:rsidRPr="00D3665C">
              <w:rPr>
                <w:rFonts w:ascii="Arial" w:eastAsia="Times New Roman" w:hAnsi="Arial" w:cs="Arial"/>
                <w:sz w:val="24"/>
                <w:szCs w:val="24"/>
                <w:lang w:val="az-Latn-AZ" w:eastAsia="az-Latn-AZ"/>
              </w:rPr>
              <w:t xml:space="preserve"> razılaşdır</w:t>
            </w:r>
            <w:r w:rsidR="00FC53C6">
              <w:rPr>
                <w:rFonts w:ascii="Arial" w:eastAsia="Times New Roman" w:hAnsi="Arial" w:cs="Arial"/>
                <w:sz w:val="24"/>
                <w:szCs w:val="24"/>
                <w:lang w:val="az-Latn-AZ" w:eastAsia="az-Latn-AZ"/>
              </w:rPr>
              <w:t>ıl</w:t>
            </w:r>
            <w:r w:rsidR="00FC53C6" w:rsidRPr="00D3665C">
              <w:rPr>
                <w:rFonts w:ascii="Arial" w:eastAsia="Times New Roman" w:hAnsi="Arial" w:cs="Arial"/>
                <w:sz w:val="24"/>
                <w:szCs w:val="24"/>
                <w:lang w:val="az-Latn-AZ" w:eastAsia="az-Latn-AZ"/>
              </w:rPr>
              <w:t>mış təklifin təqdim edilməsi tapşırılmışdır.</w:t>
            </w:r>
          </w:p>
          <w:p w14:paraId="6E95855D" w14:textId="1891B1DC" w:rsidR="00181B86" w:rsidRPr="00DB5B60" w:rsidRDefault="00E14FED" w:rsidP="00181B86">
            <w:pPr>
              <w:shd w:val="clear" w:color="auto" w:fill="FFFFFF"/>
              <w:spacing w:after="0" w:line="276" w:lineRule="auto"/>
              <w:jc w:val="both"/>
              <w:rPr>
                <w:rFonts w:ascii="Arial" w:hAnsi="Arial" w:cs="Arial"/>
                <w:sz w:val="24"/>
                <w:szCs w:val="24"/>
                <w:lang w:val="az-Latn-AZ"/>
              </w:rPr>
            </w:pPr>
            <w:r w:rsidRPr="00DB5B60">
              <w:rPr>
                <w:rFonts w:ascii="Arial" w:hAnsi="Arial" w:cs="Arial"/>
                <w:b/>
                <w:bCs/>
                <w:sz w:val="24"/>
                <w:szCs w:val="24"/>
                <w:u w:val="single"/>
                <w:shd w:val="clear" w:color="auto" w:fill="FFFFFF"/>
                <w:lang w:val="az-Latn-AZ"/>
              </w:rPr>
              <w:t xml:space="preserve">Baş </w:t>
            </w:r>
            <w:r w:rsidR="00FC53C6">
              <w:rPr>
                <w:rFonts w:ascii="Arial" w:hAnsi="Arial" w:cs="Arial"/>
                <w:b/>
                <w:bCs/>
                <w:sz w:val="24"/>
                <w:szCs w:val="24"/>
                <w:u w:val="single"/>
                <w:shd w:val="clear" w:color="auto" w:fill="FFFFFF"/>
                <w:lang w:val="az-Latn-AZ"/>
              </w:rPr>
              <w:t>P</w:t>
            </w:r>
            <w:r w:rsidRPr="00DB5B60">
              <w:rPr>
                <w:rFonts w:ascii="Arial" w:hAnsi="Arial" w:cs="Arial"/>
                <w:b/>
                <w:bCs/>
                <w:sz w:val="24"/>
                <w:szCs w:val="24"/>
                <w:u w:val="single"/>
                <w:shd w:val="clear" w:color="auto" w:fill="FFFFFF"/>
                <w:lang w:val="az-Latn-AZ"/>
              </w:rPr>
              <w:t>rokuror</w:t>
            </w:r>
            <w:r w:rsidR="00FC53C6">
              <w:rPr>
                <w:rFonts w:ascii="Arial" w:hAnsi="Arial" w:cs="Arial"/>
                <w:b/>
                <w:bCs/>
                <w:sz w:val="24"/>
                <w:szCs w:val="24"/>
                <w:u w:val="single"/>
                <w:shd w:val="clear" w:color="auto" w:fill="FFFFFF"/>
                <w:lang w:val="az-Latn-AZ"/>
              </w:rPr>
              <w:t>luq:</w:t>
            </w:r>
            <w:r w:rsidR="00984A2B" w:rsidRPr="00DB5B60">
              <w:rPr>
                <w:rFonts w:ascii="Arial" w:hAnsi="Arial" w:cs="Arial"/>
                <w:sz w:val="24"/>
                <w:szCs w:val="24"/>
                <w:lang w:val="az-Latn-AZ"/>
              </w:rPr>
              <w:t xml:space="preserve"> </w:t>
            </w:r>
            <w:r w:rsidR="00181B86" w:rsidRPr="00DB5B60">
              <w:rPr>
                <w:rFonts w:ascii="Arial" w:hAnsi="Arial" w:cs="Arial"/>
                <w:sz w:val="24"/>
                <w:szCs w:val="24"/>
                <w:lang w:val="az-Latn-AZ"/>
              </w:rPr>
              <w:t xml:space="preserve">Tədbirin </w:t>
            </w:r>
            <w:r w:rsidR="00F447B6" w:rsidRPr="00DB5B60">
              <w:rPr>
                <w:rFonts w:ascii="Arial" w:hAnsi="Arial" w:cs="Arial"/>
                <w:sz w:val="24"/>
                <w:szCs w:val="24"/>
                <w:lang w:val="az-Latn-AZ"/>
              </w:rPr>
              <w:t>icrası ilə bağlı dövlət satınalmaları üzrə maliyyə əməliyyatlarının effektiv monitorinq</w:t>
            </w:r>
            <w:r w:rsidR="00FB54D9">
              <w:rPr>
                <w:rFonts w:ascii="Arial" w:hAnsi="Arial" w:cs="Arial"/>
                <w:sz w:val="24"/>
                <w:szCs w:val="24"/>
                <w:lang w:val="az-Latn-AZ"/>
              </w:rPr>
              <w:t>i</w:t>
            </w:r>
            <w:r w:rsidR="00F447B6" w:rsidRPr="00DB5B60">
              <w:rPr>
                <w:rFonts w:ascii="Arial" w:hAnsi="Arial" w:cs="Arial"/>
                <w:sz w:val="24"/>
                <w:szCs w:val="24"/>
                <w:lang w:val="az-Latn-AZ"/>
              </w:rPr>
              <w:t xml:space="preserve"> mexanizmi üçün malların (iş və xidmətlərin) elektron kataloqunun tərtib edilməsi məqsədilə satınalan təşkilatların potensial olaraq təcrübədə ehtiyac duyduğu və ya potensial olaraq ehtiyac duyula biləcək bütün məhsulların (iş və xidmətlərin) təsnifat kodları əsasında elektron kataloqun yaradılması və əsasnaməsinin hazırlanması </w:t>
            </w:r>
            <w:r w:rsidR="00FB54D9">
              <w:rPr>
                <w:rFonts w:ascii="Arial" w:hAnsi="Arial" w:cs="Arial"/>
                <w:sz w:val="24"/>
                <w:szCs w:val="24"/>
                <w:lang w:val="az-Latn-AZ"/>
              </w:rPr>
              <w:t>məqsədilə</w:t>
            </w:r>
            <w:r w:rsidR="00F447B6" w:rsidRPr="00DB5B60">
              <w:rPr>
                <w:rFonts w:ascii="Arial" w:hAnsi="Arial" w:cs="Arial"/>
                <w:sz w:val="24"/>
                <w:szCs w:val="24"/>
                <w:lang w:val="az-Latn-AZ"/>
              </w:rPr>
              <w:t xml:space="preserve"> normativ hüquqi akt layihə</w:t>
            </w:r>
            <w:r w:rsidR="008016B6" w:rsidRPr="00DB5B60">
              <w:rPr>
                <w:rFonts w:ascii="Arial" w:hAnsi="Arial" w:cs="Arial"/>
                <w:sz w:val="24"/>
                <w:szCs w:val="24"/>
                <w:lang w:val="az-Latn-AZ"/>
              </w:rPr>
              <w:t>lər</w:t>
            </w:r>
            <w:r w:rsidR="00F447B6" w:rsidRPr="00DB5B60">
              <w:rPr>
                <w:rFonts w:ascii="Arial" w:hAnsi="Arial" w:cs="Arial"/>
                <w:sz w:val="24"/>
                <w:szCs w:val="24"/>
                <w:lang w:val="az-Latn-AZ"/>
              </w:rPr>
              <w:t>i hazırlanmış</w:t>
            </w:r>
            <w:r w:rsidR="00181B86" w:rsidRPr="00DB5B60">
              <w:rPr>
                <w:rFonts w:ascii="Arial" w:hAnsi="Arial" w:cs="Arial"/>
                <w:sz w:val="24"/>
                <w:szCs w:val="24"/>
                <w:lang w:val="az-Latn-AZ"/>
              </w:rPr>
              <w:t>dır və hazırda layihələr üzərində təkmilləşdirmə işləri aparılır.</w:t>
            </w:r>
          </w:p>
          <w:p w14:paraId="75C5F918" w14:textId="465E0349" w:rsidR="00FC62BA" w:rsidRPr="00DB5B60" w:rsidRDefault="00B77155" w:rsidP="00181B86">
            <w:pPr>
              <w:shd w:val="clear" w:color="auto" w:fill="FFFFFF"/>
              <w:spacing w:after="0" w:line="276" w:lineRule="auto"/>
              <w:jc w:val="both"/>
              <w:rPr>
                <w:rFonts w:ascii="Arial" w:hAnsi="Arial" w:cs="Arial"/>
                <w:sz w:val="24"/>
                <w:szCs w:val="24"/>
                <w:lang w:val="az-Latn-AZ"/>
              </w:rPr>
            </w:pPr>
            <w:r w:rsidRPr="00DB5B60">
              <w:rPr>
                <w:rFonts w:ascii="Arial" w:eastAsia="Times New Roman" w:hAnsi="Arial" w:cs="Arial"/>
                <w:b/>
                <w:bCs/>
                <w:sz w:val="24"/>
                <w:szCs w:val="24"/>
                <w:u w:val="single"/>
                <w:lang w:val="az-Latn-AZ" w:eastAsia="az-Latn-AZ"/>
              </w:rPr>
              <w:t>İqtisadiyyat Nazirliyi:</w:t>
            </w:r>
            <w:r w:rsidR="00181B86" w:rsidRPr="00DB5B60">
              <w:rPr>
                <w:rFonts w:ascii="Arial" w:eastAsia="Times New Roman" w:hAnsi="Arial" w:cs="Arial"/>
                <w:b/>
                <w:bCs/>
                <w:sz w:val="24"/>
                <w:szCs w:val="24"/>
                <w:lang w:val="az-Latn-AZ" w:eastAsia="az-Latn-AZ"/>
              </w:rPr>
              <w:t xml:space="preserve"> </w:t>
            </w:r>
            <w:r w:rsidR="007E4875" w:rsidRPr="00DB5B60">
              <w:rPr>
                <w:rFonts w:ascii="Arial" w:eastAsia="Calibri" w:hAnsi="Arial" w:cs="Arial"/>
                <w:sz w:val="24"/>
                <w:szCs w:val="24"/>
                <w:lang w:val="az-Latn-AZ"/>
              </w:rPr>
              <w:t>Tapşırığın icrası ilə əlaqədar Maliyyə Monitorinqi Xidməti</w:t>
            </w:r>
            <w:r w:rsidR="00181B86" w:rsidRPr="00DB5B60">
              <w:rPr>
                <w:rFonts w:ascii="Arial" w:eastAsia="Calibri" w:hAnsi="Arial" w:cs="Arial"/>
                <w:sz w:val="24"/>
                <w:szCs w:val="24"/>
                <w:lang w:val="az-Latn-AZ"/>
              </w:rPr>
              <w:t xml:space="preserve">, </w:t>
            </w:r>
            <w:r w:rsidR="007E4875" w:rsidRPr="00DB5B60">
              <w:rPr>
                <w:rFonts w:ascii="Arial" w:eastAsia="Calibri" w:hAnsi="Arial" w:cs="Arial"/>
                <w:sz w:val="24"/>
                <w:szCs w:val="24"/>
                <w:lang w:val="az-Latn-AZ"/>
              </w:rPr>
              <w:t>Dövlət Vergi Xidməti və Antiinhisar və İstehlak Bazarına Nəzarət Dövlət Xidməti nümayəndələrinin iştirakı ilə görüşlər keçirilmiş</w:t>
            </w:r>
            <w:r w:rsidR="00181B86" w:rsidRPr="00DB5B60">
              <w:rPr>
                <w:rFonts w:ascii="Arial" w:eastAsia="Calibri" w:hAnsi="Arial" w:cs="Arial"/>
                <w:sz w:val="24"/>
                <w:szCs w:val="24"/>
                <w:lang w:val="az-Latn-AZ"/>
              </w:rPr>
              <w:t>,</w:t>
            </w:r>
            <w:r w:rsidR="007E4875" w:rsidRPr="00DB5B60">
              <w:rPr>
                <w:rFonts w:ascii="Arial" w:eastAsia="Calibri" w:hAnsi="Arial" w:cs="Arial"/>
                <w:sz w:val="24"/>
                <w:szCs w:val="24"/>
                <w:lang w:val="az-Latn-AZ"/>
              </w:rPr>
              <w:t xml:space="preserve"> </w:t>
            </w:r>
            <w:r w:rsidR="00181B86" w:rsidRPr="00DB5B60">
              <w:rPr>
                <w:rFonts w:ascii="Arial" w:eastAsia="Calibri" w:hAnsi="Arial" w:cs="Arial"/>
                <w:sz w:val="24"/>
                <w:szCs w:val="24"/>
                <w:lang w:val="az-Latn-AZ"/>
              </w:rPr>
              <w:t>a</w:t>
            </w:r>
            <w:r w:rsidR="007E4875" w:rsidRPr="00DB5B60">
              <w:rPr>
                <w:rFonts w:ascii="Arial" w:eastAsia="Calibri" w:hAnsi="Arial" w:cs="Arial"/>
                <w:sz w:val="24"/>
                <w:szCs w:val="24"/>
                <w:lang w:val="az-Latn-AZ"/>
              </w:rPr>
              <w:t xml:space="preserve">parılmış müzakirələr əsasında MMX-də “Dövlət satınalmaları haqqında”, “Cinayət yolu ilə əldə edilmiş əmlakın leqallaşdırılmasına və terrorçuluğun maliyyələşdirilməsinə qarşı mübarizə haqqında” </w:t>
            </w:r>
            <w:r w:rsidR="00550E69">
              <w:rPr>
                <w:rFonts w:ascii="Arial" w:hAnsi="Arial" w:cs="Arial"/>
                <w:bCs/>
                <w:sz w:val="24"/>
                <w:szCs w:val="24"/>
                <w:lang w:val="az-Latn-AZ"/>
              </w:rPr>
              <w:t>Azərbaycan Respublikasının</w:t>
            </w:r>
            <w:r w:rsidR="00550E69" w:rsidRPr="00DB5B60">
              <w:rPr>
                <w:rFonts w:ascii="Arial" w:hAnsi="Arial" w:cs="Arial"/>
                <w:sz w:val="24"/>
                <w:szCs w:val="24"/>
                <w:lang w:val="az-Latn-AZ"/>
              </w:rPr>
              <w:t xml:space="preserve"> </w:t>
            </w:r>
            <w:r w:rsidR="007E4875" w:rsidRPr="00DB5B60">
              <w:rPr>
                <w:rFonts w:ascii="Arial" w:eastAsia="Calibri" w:hAnsi="Arial" w:cs="Arial"/>
                <w:sz w:val="24"/>
                <w:szCs w:val="24"/>
                <w:lang w:val="az-Latn-AZ"/>
              </w:rPr>
              <w:t>qanunlar</w:t>
            </w:r>
            <w:r w:rsidR="00550E69">
              <w:rPr>
                <w:rFonts w:ascii="Arial" w:eastAsia="Calibri" w:hAnsi="Arial" w:cs="Arial"/>
                <w:sz w:val="24"/>
                <w:szCs w:val="24"/>
                <w:lang w:val="az-Latn-AZ"/>
              </w:rPr>
              <w:t>ın</w:t>
            </w:r>
            <w:r w:rsidR="007E4875" w:rsidRPr="00DB5B60">
              <w:rPr>
                <w:rFonts w:ascii="Arial" w:eastAsia="Calibri" w:hAnsi="Arial" w:cs="Arial"/>
                <w:sz w:val="24"/>
                <w:szCs w:val="24"/>
                <w:lang w:val="az-Latn-AZ"/>
              </w:rPr>
              <w:t>a, “Dövlət satınalmalarının vahid internet portalı haqqında” Əsasnamə</w:t>
            </w:r>
            <w:r w:rsidR="00FB54D9">
              <w:rPr>
                <w:rFonts w:ascii="Arial" w:eastAsia="Calibri" w:hAnsi="Arial" w:cs="Arial"/>
                <w:sz w:val="24"/>
                <w:szCs w:val="24"/>
                <w:lang w:val="az-Latn-AZ"/>
              </w:rPr>
              <w:t>d</w:t>
            </w:r>
            <w:r w:rsidR="007E4875" w:rsidRPr="00DB5B60">
              <w:rPr>
                <w:rFonts w:ascii="Arial" w:eastAsia="Calibri" w:hAnsi="Arial" w:cs="Arial"/>
                <w:sz w:val="24"/>
                <w:szCs w:val="24"/>
                <w:lang w:val="az-Latn-AZ"/>
              </w:rPr>
              <w:t xml:space="preserve">ə dəyişiklik </w:t>
            </w:r>
            <w:r w:rsidR="00FB54D9">
              <w:rPr>
                <w:rFonts w:ascii="Arial" w:eastAsia="Calibri" w:hAnsi="Arial" w:cs="Arial"/>
                <w:sz w:val="24"/>
                <w:szCs w:val="24"/>
                <w:lang w:val="az-Latn-AZ"/>
              </w:rPr>
              <w:t>edilməsini</w:t>
            </w:r>
            <w:r w:rsidR="008016B6" w:rsidRPr="00DB5B60">
              <w:rPr>
                <w:rFonts w:ascii="Arial" w:eastAsia="Calibri" w:hAnsi="Arial" w:cs="Arial"/>
                <w:sz w:val="24"/>
                <w:szCs w:val="24"/>
                <w:lang w:val="az-Latn-AZ"/>
              </w:rPr>
              <w:t xml:space="preserve"> nəzərdə tutan </w:t>
            </w:r>
            <w:r w:rsidR="007E4875" w:rsidRPr="00DB5B60">
              <w:rPr>
                <w:rFonts w:ascii="Arial" w:eastAsia="Calibri" w:hAnsi="Arial" w:cs="Arial"/>
                <w:sz w:val="24"/>
                <w:szCs w:val="24"/>
                <w:lang w:val="az-Latn-AZ"/>
              </w:rPr>
              <w:t>layihələr hazırlan</w:t>
            </w:r>
            <w:r w:rsidR="008016B6" w:rsidRPr="00DB5B60">
              <w:rPr>
                <w:rFonts w:ascii="Arial" w:eastAsia="Calibri" w:hAnsi="Arial" w:cs="Arial"/>
                <w:sz w:val="24"/>
                <w:szCs w:val="24"/>
                <w:lang w:val="az-Latn-AZ"/>
              </w:rPr>
              <w:t xml:space="preserve">mışdır. Layihələr </w:t>
            </w:r>
            <w:r w:rsidR="007E4875" w:rsidRPr="00DB5B60">
              <w:rPr>
                <w:rFonts w:ascii="Arial" w:eastAsia="Calibri" w:hAnsi="Arial" w:cs="Arial"/>
                <w:sz w:val="24"/>
                <w:szCs w:val="24"/>
                <w:lang w:val="az-Latn-AZ"/>
              </w:rPr>
              <w:t>razılaşdırılma məqsədilə aidiyyəti qurumlara təqdim ediləcəkdir.</w:t>
            </w:r>
            <w:r w:rsidR="00FC62BA" w:rsidRPr="00DB5B60">
              <w:rPr>
                <w:rFonts w:ascii="Arial" w:hAnsi="Arial" w:cs="Arial"/>
                <w:sz w:val="24"/>
                <w:szCs w:val="24"/>
                <w:lang w:val="az-Latn-AZ"/>
              </w:rPr>
              <w:t xml:space="preserve"> </w:t>
            </w:r>
          </w:p>
          <w:p w14:paraId="5B033102" w14:textId="60942EA7" w:rsidR="00E87F45" w:rsidRPr="009F3AB2" w:rsidRDefault="00DE352F" w:rsidP="00181B86">
            <w:pPr>
              <w:spacing w:after="0" w:line="276" w:lineRule="auto"/>
              <w:contextualSpacing/>
              <w:jc w:val="both"/>
              <w:rPr>
                <w:rFonts w:ascii="Arial" w:eastAsia="Times New Roman" w:hAnsi="Arial" w:cs="Arial"/>
                <w:b/>
                <w:bCs/>
                <w:sz w:val="24"/>
                <w:szCs w:val="24"/>
                <w:u w:val="single"/>
                <w:lang w:val="az-Latn-AZ" w:eastAsia="ru-RU"/>
              </w:rPr>
            </w:pPr>
            <w:r>
              <w:rPr>
                <w:rFonts w:ascii="Arial" w:hAnsi="Arial" w:cs="Arial"/>
                <w:b/>
                <w:bCs/>
                <w:sz w:val="24"/>
                <w:szCs w:val="24"/>
                <w:u w:val="single"/>
                <w:lang w:val="az-Latn-AZ"/>
              </w:rPr>
              <w:lastRenderedPageBreak/>
              <w:t xml:space="preserve">Aidiyyəti dövlət </w:t>
            </w:r>
            <w:r w:rsidRPr="00DE352F">
              <w:rPr>
                <w:rFonts w:ascii="Arial" w:eastAsia="Times New Roman" w:hAnsi="Arial" w:cs="Arial"/>
                <w:b/>
                <w:bCs/>
                <w:sz w:val="24"/>
                <w:szCs w:val="24"/>
                <w:u w:val="single"/>
                <w:lang w:val="az-Latn-AZ" w:eastAsia="ru-RU"/>
              </w:rPr>
              <w:t xml:space="preserve">orqanları (qurumları) </w:t>
            </w:r>
            <w:r w:rsidRPr="00DE352F">
              <w:rPr>
                <w:rFonts w:ascii="Arial" w:eastAsia="Times New Roman" w:hAnsi="Arial" w:cs="Arial"/>
                <w:sz w:val="24"/>
                <w:szCs w:val="24"/>
                <w:lang w:val="az-Latn-AZ" w:eastAsia="ru-RU"/>
              </w:rPr>
              <w:t>tərəfindən bu istiqamətdə</w:t>
            </w:r>
            <w:r w:rsidRPr="00DB5B60">
              <w:rPr>
                <w:rFonts w:ascii="Arial" w:hAnsi="Arial" w:cs="Arial"/>
                <w:sz w:val="24"/>
                <w:szCs w:val="24"/>
                <w:lang w:val="az-Latn-AZ"/>
              </w:rPr>
              <w:t xml:space="preserve"> “Dövlət satınalmaları haqqında” </w:t>
            </w:r>
            <w:r>
              <w:rPr>
                <w:rFonts w:ascii="Arial" w:hAnsi="Arial" w:cs="Arial"/>
                <w:bCs/>
                <w:sz w:val="24"/>
                <w:szCs w:val="24"/>
                <w:lang w:val="az-Latn-AZ"/>
              </w:rPr>
              <w:t xml:space="preserve">Azərbaycan Respublikasının </w:t>
            </w:r>
            <w:r w:rsidRPr="00DB5B60">
              <w:rPr>
                <w:rFonts w:ascii="Arial" w:hAnsi="Arial" w:cs="Arial"/>
                <w:sz w:val="24"/>
                <w:szCs w:val="24"/>
                <w:lang w:val="az-Latn-AZ"/>
              </w:rPr>
              <w:t>Qanun</w:t>
            </w:r>
            <w:r>
              <w:rPr>
                <w:rFonts w:ascii="Arial" w:hAnsi="Arial" w:cs="Arial"/>
                <w:sz w:val="24"/>
                <w:szCs w:val="24"/>
                <w:lang w:val="az-Latn-AZ"/>
              </w:rPr>
              <w:t>un</w:t>
            </w:r>
            <w:r w:rsidRPr="00DB5B60">
              <w:rPr>
                <w:rFonts w:ascii="Arial" w:hAnsi="Arial" w:cs="Arial"/>
                <w:sz w:val="24"/>
                <w:szCs w:val="24"/>
                <w:lang w:val="az-Latn-AZ"/>
              </w:rPr>
              <w:t>a uyğun</w:t>
            </w:r>
            <w:r>
              <w:rPr>
                <w:rFonts w:ascii="Arial" w:hAnsi="Arial" w:cs="Arial"/>
                <w:sz w:val="24"/>
                <w:szCs w:val="24"/>
                <w:lang w:val="az-Latn-AZ"/>
              </w:rPr>
              <w:t xml:space="preserve"> olaraq </w:t>
            </w:r>
            <w:r w:rsidRPr="00DB5B60">
              <w:rPr>
                <w:rFonts w:ascii="Arial" w:hAnsi="Arial" w:cs="Arial"/>
                <w:sz w:val="24"/>
                <w:szCs w:val="24"/>
                <w:lang w:val="az-Latn-AZ"/>
              </w:rPr>
              <w:t xml:space="preserve"> </w:t>
            </w:r>
            <w:r>
              <w:rPr>
                <w:rFonts w:ascii="Arial" w:hAnsi="Arial" w:cs="Arial"/>
                <w:sz w:val="24"/>
                <w:szCs w:val="24"/>
                <w:lang w:val="az-Latn-AZ"/>
              </w:rPr>
              <w:t xml:space="preserve">işlər </w:t>
            </w:r>
            <w:r w:rsidRPr="00DB5B60">
              <w:rPr>
                <w:rFonts w:ascii="Arial" w:hAnsi="Arial" w:cs="Arial"/>
                <w:sz w:val="24"/>
                <w:szCs w:val="24"/>
                <w:lang w:val="az-Latn-AZ"/>
              </w:rPr>
              <w:t>həyata keçir</w:t>
            </w:r>
            <w:r w:rsidR="00FB54D9">
              <w:rPr>
                <w:rFonts w:ascii="Arial" w:hAnsi="Arial" w:cs="Arial"/>
                <w:sz w:val="24"/>
                <w:szCs w:val="24"/>
                <w:lang w:val="az-Latn-AZ"/>
              </w:rPr>
              <w:t>il</w:t>
            </w:r>
            <w:r>
              <w:rPr>
                <w:rFonts w:ascii="Arial" w:hAnsi="Arial" w:cs="Arial"/>
                <w:sz w:val="24"/>
                <w:szCs w:val="24"/>
                <w:lang w:val="az-Latn-AZ"/>
              </w:rPr>
              <w:t xml:space="preserve">mişdir. </w:t>
            </w:r>
            <w:r w:rsidRPr="00DB5B60">
              <w:rPr>
                <w:rFonts w:ascii="Arial" w:hAnsi="Arial" w:cs="Arial"/>
                <w:sz w:val="24"/>
                <w:szCs w:val="24"/>
                <w:lang w:val="az-Latn-AZ"/>
              </w:rPr>
              <w:t xml:space="preserve"> </w:t>
            </w:r>
          </w:p>
        </w:tc>
      </w:tr>
      <w:tr w:rsidR="00DB5B60" w:rsidRPr="003D49E2" w14:paraId="33EFD7D7" w14:textId="77777777" w:rsidTr="001E4F19">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335E819" w14:textId="77777777" w:rsidR="00BD549C" w:rsidRPr="00DB5B60" w:rsidRDefault="00BD549C" w:rsidP="00CF0923">
            <w:pPr>
              <w:spacing w:after="0" w:line="276" w:lineRule="auto"/>
              <w:ind w:left="-57" w:right="-113"/>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2.15.</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615D337"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Satınalma prosedurlarından olan kotirovkalarla alınan mal və xidmətlərin bazar qiymətlərinə uyğun müəyyən edilməsinə nəzarətin həyata keçirilməsi prosedurlarının təkmilləşdirilməsi, tender komissiyasının fəaliyyət müstəqilliyinin gücləndirilməsi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E548714"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İqtisadiyyat Nazirliyi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BCEB02E"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Aidiyyəti dövlət orqanları (qurumları)</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CD3891" w14:textId="5D7C4870" w:rsidR="00DE352F" w:rsidRPr="00DB5B60" w:rsidRDefault="00DE352F" w:rsidP="00DE352F">
            <w:pPr>
              <w:shd w:val="clear" w:color="auto" w:fill="FFFFFF"/>
              <w:spacing w:after="0" w:line="276" w:lineRule="auto"/>
              <w:jc w:val="both"/>
              <w:rPr>
                <w:rFonts w:ascii="Arial" w:eastAsia="Calibri" w:hAnsi="Arial" w:cs="Arial"/>
                <w:sz w:val="24"/>
                <w:szCs w:val="24"/>
                <w:lang w:val="az-Latn-AZ"/>
              </w:rPr>
            </w:pPr>
            <w:r w:rsidRPr="00DB5B60">
              <w:rPr>
                <w:rFonts w:ascii="Arial" w:hAnsi="Arial" w:cs="Arial"/>
                <w:b/>
                <w:bCs/>
                <w:sz w:val="24"/>
                <w:szCs w:val="24"/>
                <w:u w:val="single"/>
                <w:lang w:val="az-Latn-AZ"/>
              </w:rPr>
              <w:t>İqtisadiyyat Nazirliyi:</w:t>
            </w:r>
            <w:r w:rsidRPr="00DB5B60">
              <w:rPr>
                <w:rFonts w:ascii="Arial" w:hAnsi="Arial" w:cs="Arial"/>
                <w:b/>
                <w:bCs/>
                <w:sz w:val="24"/>
                <w:szCs w:val="24"/>
                <w:lang w:val="az-Latn-AZ"/>
              </w:rPr>
              <w:t xml:space="preserve"> </w:t>
            </w:r>
            <w:r w:rsidRPr="00DB5B60">
              <w:rPr>
                <w:rFonts w:ascii="Arial" w:eastAsia="Calibri" w:hAnsi="Arial" w:cs="Arial"/>
                <w:sz w:val="24"/>
                <w:szCs w:val="24"/>
                <w:lang w:val="az-Latn-AZ"/>
              </w:rPr>
              <w:t xml:space="preserve">“Dövlət satınalmaları haqqında” </w:t>
            </w:r>
            <w:r>
              <w:rPr>
                <w:rFonts w:ascii="Arial" w:hAnsi="Arial" w:cs="Arial"/>
                <w:bCs/>
                <w:sz w:val="24"/>
                <w:szCs w:val="24"/>
                <w:lang w:val="az-Latn-AZ"/>
              </w:rPr>
              <w:t>Azərbaycan Respublikasının</w:t>
            </w:r>
            <w:r w:rsidRPr="00DB5B60">
              <w:rPr>
                <w:rFonts w:ascii="Arial" w:hAnsi="Arial" w:cs="Arial"/>
                <w:sz w:val="24"/>
                <w:szCs w:val="24"/>
                <w:lang w:val="az-Latn-AZ"/>
              </w:rPr>
              <w:t xml:space="preserve"> </w:t>
            </w:r>
            <w:r w:rsidRPr="00DB5B60">
              <w:rPr>
                <w:rFonts w:ascii="Arial" w:eastAsia="Calibri" w:hAnsi="Arial" w:cs="Arial"/>
                <w:sz w:val="24"/>
                <w:szCs w:val="24"/>
                <w:lang w:val="az-Latn-AZ"/>
              </w:rPr>
              <w:t>yeni Qanun</w:t>
            </w:r>
            <w:r>
              <w:rPr>
                <w:rFonts w:ascii="Arial" w:eastAsia="Calibri" w:hAnsi="Arial" w:cs="Arial"/>
                <w:sz w:val="24"/>
                <w:szCs w:val="24"/>
                <w:lang w:val="az-Latn-AZ"/>
              </w:rPr>
              <w:t>un</w:t>
            </w:r>
            <w:r w:rsidRPr="00DB5B60">
              <w:rPr>
                <w:rFonts w:ascii="Arial" w:eastAsia="Calibri" w:hAnsi="Arial" w:cs="Arial"/>
                <w:sz w:val="24"/>
                <w:szCs w:val="24"/>
                <w:lang w:val="az-Latn-AZ"/>
              </w:rPr>
              <w:t>a əsasən</w:t>
            </w:r>
            <w:r w:rsidR="00FB54D9">
              <w:rPr>
                <w:rFonts w:ascii="Arial" w:eastAsia="Calibri" w:hAnsi="Arial" w:cs="Arial"/>
                <w:sz w:val="24"/>
                <w:szCs w:val="24"/>
                <w:lang w:val="az-Latn-AZ"/>
              </w:rPr>
              <w:t>,</w:t>
            </w:r>
            <w:r w:rsidRPr="00DB5B60">
              <w:rPr>
                <w:rFonts w:ascii="Arial" w:eastAsia="Calibri" w:hAnsi="Arial" w:cs="Arial"/>
                <w:sz w:val="24"/>
                <w:szCs w:val="24"/>
                <w:lang w:val="az-Latn-AZ"/>
              </w:rPr>
              <w:t xml:space="preserve"> ehtimal olunan qiymət 100.000 manatdan az olduqda, satınalmalar kotirovka sorğusu metodu tətbiq edilməklə keçirilə bilər. </w:t>
            </w:r>
            <w:r w:rsidR="00FB54D9">
              <w:rPr>
                <w:rFonts w:ascii="Arial" w:eastAsia="Calibri" w:hAnsi="Arial" w:cs="Arial"/>
                <w:sz w:val="24"/>
                <w:szCs w:val="24"/>
                <w:lang w:val="az-Latn-AZ"/>
              </w:rPr>
              <w:t xml:space="preserve">Həmin </w:t>
            </w:r>
            <w:r w:rsidRPr="00DB5B60">
              <w:rPr>
                <w:rFonts w:ascii="Arial" w:eastAsia="Calibri" w:hAnsi="Arial" w:cs="Arial"/>
                <w:sz w:val="24"/>
                <w:szCs w:val="24"/>
                <w:lang w:val="az-Latn-AZ"/>
              </w:rPr>
              <w:t xml:space="preserve">Qanuna əsasən, ehtimal olunan qiymətin satınalma planında əks olunması təmin edilmiş və onun hesablanma qaydası təkmilləşdirilmişdir. </w:t>
            </w:r>
            <w:r w:rsidR="00FB54D9">
              <w:rPr>
                <w:rFonts w:ascii="Arial" w:eastAsia="Calibri" w:hAnsi="Arial" w:cs="Arial"/>
                <w:sz w:val="24"/>
                <w:szCs w:val="24"/>
                <w:lang w:val="az-Latn-AZ"/>
              </w:rPr>
              <w:t>S</w:t>
            </w:r>
            <w:r w:rsidRPr="00DB5B60">
              <w:rPr>
                <w:rFonts w:ascii="Arial" w:eastAsia="Calibri" w:hAnsi="Arial" w:cs="Arial"/>
                <w:sz w:val="24"/>
                <w:szCs w:val="24"/>
                <w:lang w:val="az-Latn-AZ"/>
              </w:rPr>
              <w:t xml:space="preserve">atınalma komissiyasının fəaliyyətində müstəqil olması, qərarlarını əsaslandırmaqla sərbəst qəbul etməsi </w:t>
            </w:r>
            <w:r w:rsidR="00FB54D9">
              <w:rPr>
                <w:rFonts w:ascii="Arial" w:eastAsia="Calibri" w:hAnsi="Arial" w:cs="Arial"/>
                <w:sz w:val="24"/>
                <w:szCs w:val="24"/>
                <w:lang w:val="az-Latn-AZ"/>
              </w:rPr>
              <w:t>y</w:t>
            </w:r>
            <w:r w:rsidR="00FB54D9" w:rsidRPr="00DB5B60">
              <w:rPr>
                <w:rFonts w:ascii="Arial" w:eastAsia="Calibri" w:hAnsi="Arial" w:cs="Arial"/>
                <w:sz w:val="24"/>
                <w:szCs w:val="24"/>
                <w:lang w:val="az-Latn-AZ"/>
              </w:rPr>
              <w:t xml:space="preserve">eni Qanunda </w:t>
            </w:r>
            <w:r w:rsidRPr="00DB5B60">
              <w:rPr>
                <w:rFonts w:ascii="Arial" w:eastAsia="Calibri" w:hAnsi="Arial" w:cs="Arial"/>
                <w:sz w:val="24"/>
                <w:szCs w:val="24"/>
                <w:lang w:val="az-Latn-AZ"/>
              </w:rPr>
              <w:t>təsbit edilmişdir.</w:t>
            </w:r>
          </w:p>
          <w:p w14:paraId="28D85540" w14:textId="3DF1E915" w:rsidR="00DE352F" w:rsidRPr="00DB5B60" w:rsidRDefault="00DE352F" w:rsidP="00DE352F">
            <w:pPr>
              <w:spacing w:after="0" w:line="276" w:lineRule="auto"/>
              <w:contextualSpacing/>
              <w:jc w:val="both"/>
              <w:rPr>
                <w:rFonts w:ascii="Arial" w:eastAsia="Times New Roman" w:hAnsi="Arial" w:cs="Arial"/>
                <w:b/>
                <w:bCs/>
                <w:sz w:val="24"/>
                <w:szCs w:val="24"/>
                <w:u w:val="single"/>
                <w:lang w:val="az-Latn-AZ" w:eastAsia="ru-RU"/>
              </w:rPr>
            </w:pPr>
            <w:r>
              <w:rPr>
                <w:rFonts w:ascii="Arial" w:hAnsi="Arial" w:cs="Arial"/>
                <w:b/>
                <w:bCs/>
                <w:sz w:val="24"/>
                <w:szCs w:val="24"/>
                <w:u w:val="single"/>
                <w:lang w:val="az-Latn-AZ"/>
              </w:rPr>
              <w:t xml:space="preserve">Aidiyyəti dövlət </w:t>
            </w:r>
            <w:r w:rsidRPr="00DE352F">
              <w:rPr>
                <w:rFonts w:ascii="Arial" w:eastAsia="Times New Roman" w:hAnsi="Arial" w:cs="Arial"/>
                <w:b/>
                <w:bCs/>
                <w:sz w:val="24"/>
                <w:szCs w:val="24"/>
                <w:u w:val="single"/>
                <w:lang w:val="az-Latn-AZ" w:eastAsia="ru-RU"/>
              </w:rPr>
              <w:t xml:space="preserve">orqanları (qurumları) </w:t>
            </w:r>
            <w:r w:rsidRPr="00DE352F">
              <w:rPr>
                <w:rFonts w:ascii="Arial" w:eastAsia="Times New Roman" w:hAnsi="Arial" w:cs="Arial"/>
                <w:sz w:val="24"/>
                <w:szCs w:val="24"/>
                <w:lang w:val="az-Latn-AZ" w:eastAsia="ru-RU"/>
              </w:rPr>
              <w:t>tərəfindən bu istiqamətdə</w:t>
            </w:r>
            <w:r w:rsidRPr="00DB5B60">
              <w:rPr>
                <w:rFonts w:ascii="Arial" w:hAnsi="Arial" w:cs="Arial"/>
                <w:sz w:val="24"/>
                <w:szCs w:val="24"/>
                <w:lang w:val="az-Latn-AZ"/>
              </w:rPr>
              <w:t xml:space="preserve"> “Dövlət satınalmaları haqqında” </w:t>
            </w:r>
            <w:r>
              <w:rPr>
                <w:rFonts w:ascii="Arial" w:hAnsi="Arial" w:cs="Arial"/>
                <w:bCs/>
                <w:sz w:val="24"/>
                <w:szCs w:val="24"/>
                <w:lang w:val="az-Latn-AZ"/>
              </w:rPr>
              <w:t xml:space="preserve">Azərbaycan Respublikasının </w:t>
            </w:r>
            <w:r w:rsidRPr="00DB5B60">
              <w:rPr>
                <w:rFonts w:ascii="Arial" w:hAnsi="Arial" w:cs="Arial"/>
                <w:sz w:val="24"/>
                <w:szCs w:val="24"/>
                <w:lang w:val="az-Latn-AZ"/>
              </w:rPr>
              <w:t>Qanun</w:t>
            </w:r>
            <w:r>
              <w:rPr>
                <w:rFonts w:ascii="Arial" w:hAnsi="Arial" w:cs="Arial"/>
                <w:sz w:val="24"/>
                <w:szCs w:val="24"/>
                <w:lang w:val="az-Latn-AZ"/>
              </w:rPr>
              <w:t>un</w:t>
            </w:r>
            <w:r w:rsidRPr="00DB5B60">
              <w:rPr>
                <w:rFonts w:ascii="Arial" w:hAnsi="Arial" w:cs="Arial"/>
                <w:sz w:val="24"/>
                <w:szCs w:val="24"/>
                <w:lang w:val="az-Latn-AZ"/>
              </w:rPr>
              <w:t>a uyğun</w:t>
            </w:r>
            <w:r>
              <w:rPr>
                <w:rFonts w:ascii="Arial" w:hAnsi="Arial" w:cs="Arial"/>
                <w:sz w:val="24"/>
                <w:szCs w:val="24"/>
                <w:lang w:val="az-Latn-AZ"/>
              </w:rPr>
              <w:t xml:space="preserve"> olaraq </w:t>
            </w:r>
            <w:r w:rsidRPr="00DB5B60">
              <w:rPr>
                <w:rFonts w:ascii="Arial" w:hAnsi="Arial" w:cs="Arial"/>
                <w:sz w:val="24"/>
                <w:szCs w:val="24"/>
                <w:lang w:val="az-Latn-AZ"/>
              </w:rPr>
              <w:t xml:space="preserve"> </w:t>
            </w:r>
            <w:r>
              <w:rPr>
                <w:rFonts w:ascii="Arial" w:hAnsi="Arial" w:cs="Arial"/>
                <w:sz w:val="24"/>
                <w:szCs w:val="24"/>
                <w:lang w:val="az-Latn-AZ"/>
              </w:rPr>
              <w:t xml:space="preserve">işlər </w:t>
            </w:r>
            <w:r w:rsidRPr="00DB5B60">
              <w:rPr>
                <w:rFonts w:ascii="Arial" w:hAnsi="Arial" w:cs="Arial"/>
                <w:sz w:val="24"/>
                <w:szCs w:val="24"/>
                <w:lang w:val="az-Latn-AZ"/>
              </w:rPr>
              <w:t>həyata keçir</w:t>
            </w:r>
            <w:r w:rsidR="00FB54D9">
              <w:rPr>
                <w:rFonts w:ascii="Arial" w:hAnsi="Arial" w:cs="Arial"/>
                <w:sz w:val="24"/>
                <w:szCs w:val="24"/>
                <w:lang w:val="az-Latn-AZ"/>
              </w:rPr>
              <w:t>il</w:t>
            </w:r>
            <w:r>
              <w:rPr>
                <w:rFonts w:ascii="Arial" w:hAnsi="Arial" w:cs="Arial"/>
                <w:sz w:val="24"/>
                <w:szCs w:val="24"/>
                <w:lang w:val="az-Latn-AZ"/>
              </w:rPr>
              <w:t xml:space="preserve">mişdir. </w:t>
            </w:r>
            <w:r w:rsidRPr="00DB5B60">
              <w:rPr>
                <w:rFonts w:ascii="Arial" w:hAnsi="Arial" w:cs="Arial"/>
                <w:sz w:val="24"/>
                <w:szCs w:val="24"/>
                <w:lang w:val="az-Latn-AZ"/>
              </w:rPr>
              <w:t xml:space="preserve"> </w:t>
            </w:r>
          </w:p>
          <w:p w14:paraId="797C6306" w14:textId="5F8A77E0" w:rsidR="00612173" w:rsidRPr="00DB5B60" w:rsidRDefault="00612173" w:rsidP="00612173">
            <w:pPr>
              <w:spacing w:after="0" w:line="276" w:lineRule="auto"/>
              <w:jc w:val="both"/>
              <w:rPr>
                <w:rFonts w:ascii="Arial" w:eastAsia="Times New Roman" w:hAnsi="Arial" w:cs="Arial"/>
                <w:b/>
                <w:bCs/>
                <w:sz w:val="24"/>
                <w:szCs w:val="24"/>
                <w:u w:val="single"/>
                <w:lang w:val="az-Latn-AZ" w:eastAsia="ru-RU"/>
              </w:rPr>
            </w:pPr>
          </w:p>
        </w:tc>
      </w:tr>
      <w:tr w:rsidR="00DB5B60" w:rsidRPr="00FB54D9" w14:paraId="78F167BA" w14:textId="77777777" w:rsidTr="001E4F19">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3813EC" w14:textId="77777777" w:rsidR="00BD549C" w:rsidRPr="00DB5B60" w:rsidRDefault="00BD549C" w:rsidP="00CF0923">
            <w:pPr>
              <w:spacing w:after="0" w:line="276" w:lineRule="auto"/>
              <w:ind w:left="-57" w:right="-113"/>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2.16.</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960FCC7"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Bələdiyyə gəlir və xərclərinin vahid portalının yaradılması və bütün bələdiyyə xərclərinin portal vasitəsilə həyata keçirilməsi, portalın açıqlığının təmin olunması</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8CE5966"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Ədliyyə Nazirliyi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F48889B"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Maliyyə Nazirliyi, Azərbaycan Respublikasının Prezidenti yanında Vətəndaşlara Xidmət və Sosial İnnovasiyalar </w:t>
            </w:r>
            <w:r w:rsidRPr="00DB5B60">
              <w:rPr>
                <w:rFonts w:ascii="Arial" w:eastAsia="Times New Roman" w:hAnsi="Arial" w:cs="Arial"/>
                <w:sz w:val="24"/>
                <w:szCs w:val="24"/>
                <w:lang w:val="az-Latn-AZ" w:eastAsia="ru-RU"/>
              </w:rPr>
              <w:lastRenderedPageBreak/>
              <w:t>üzrə Dövlət Agentliyi</w:t>
            </w:r>
          </w:p>
          <w:p w14:paraId="726FFE4A" w14:textId="32C3D610" w:rsidR="00BD549C" w:rsidRPr="00DB5B60" w:rsidRDefault="00BD549C" w:rsidP="00CF0923">
            <w:pPr>
              <w:spacing w:after="0" w:line="276" w:lineRule="auto"/>
              <w:jc w:val="center"/>
              <w:rPr>
                <w:rFonts w:ascii="Arial" w:eastAsia="Times New Roman" w:hAnsi="Arial" w:cs="Arial"/>
                <w:sz w:val="24"/>
                <w:szCs w:val="24"/>
                <w:lang w:val="az-Latn-AZ" w:eastAsia="ru-RU"/>
              </w:rPr>
            </w:pPr>
            <w:r w:rsidRPr="00DB5B60">
              <w:rPr>
                <w:rFonts w:ascii="Arial" w:eastAsia="Times New Roman" w:hAnsi="Arial" w:cs="Arial"/>
                <w:sz w:val="24"/>
                <w:szCs w:val="24"/>
                <w:lang w:val="az-Latn-AZ" w:eastAsia="ru-RU"/>
              </w:rPr>
              <w:t> Tövsiyə edilir:</w:t>
            </w:r>
          </w:p>
          <w:p w14:paraId="4D7B584A" w14:textId="77777777" w:rsidR="00BD549C" w:rsidRPr="00DB5B60" w:rsidRDefault="00BD549C" w:rsidP="00CF0923">
            <w:pPr>
              <w:spacing w:after="0" w:line="276" w:lineRule="auto"/>
              <w:jc w:val="center"/>
              <w:rPr>
                <w:rFonts w:ascii="Arial" w:eastAsia="Times New Roman" w:hAnsi="Arial" w:cs="Arial"/>
                <w:sz w:val="24"/>
                <w:szCs w:val="24"/>
                <w:lang w:val="az-Latn-AZ" w:eastAsia="ru-RU"/>
              </w:rPr>
            </w:pPr>
            <w:r w:rsidRPr="00DB5B60">
              <w:rPr>
                <w:rFonts w:ascii="Arial" w:eastAsia="Times New Roman" w:hAnsi="Arial" w:cs="Arial"/>
                <w:sz w:val="24"/>
                <w:szCs w:val="24"/>
                <w:lang w:val="az-Latn-AZ" w:eastAsia="ru-RU"/>
              </w:rPr>
              <w:t>bələdiyyələrin milli assosiasiyaları</w:t>
            </w:r>
          </w:p>
        </w:tc>
        <w:tc>
          <w:tcPr>
            <w:tcW w:w="898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9D6D58" w14:textId="1FC25434" w:rsidR="008A4C82" w:rsidRPr="00666764" w:rsidRDefault="00691ACE" w:rsidP="008A4C82">
            <w:pPr>
              <w:suppressAutoHyphens/>
              <w:autoSpaceDN w:val="0"/>
              <w:contextualSpacing/>
              <w:jc w:val="both"/>
              <w:rPr>
                <w:rFonts w:ascii="Arial" w:eastAsia="Calibri" w:hAnsi="Arial" w:cs="Arial"/>
                <w:sz w:val="24"/>
                <w:szCs w:val="24"/>
                <w:lang w:val="az-Latn-AZ"/>
              </w:rPr>
            </w:pPr>
            <w:r w:rsidRPr="00DB5B60">
              <w:rPr>
                <w:rFonts w:ascii="Arial" w:eastAsia="Times New Roman" w:hAnsi="Arial" w:cs="Arial"/>
                <w:b/>
                <w:bCs/>
                <w:sz w:val="24"/>
                <w:szCs w:val="24"/>
                <w:u w:val="single"/>
                <w:lang w:val="az-Latn-AZ" w:eastAsia="ru-RU"/>
              </w:rPr>
              <w:lastRenderedPageBreak/>
              <w:t>Ədliyyə Nazirliyi:</w:t>
            </w:r>
            <w:r w:rsidR="00AC2AB7" w:rsidRPr="00DB5B60">
              <w:rPr>
                <w:rFonts w:ascii="Arial" w:eastAsia="Times New Roman" w:hAnsi="Arial" w:cs="Arial"/>
                <w:b/>
                <w:bCs/>
                <w:sz w:val="24"/>
                <w:szCs w:val="24"/>
                <w:lang w:val="az-Latn-AZ" w:eastAsia="ru-RU"/>
              </w:rPr>
              <w:t xml:space="preserve"> </w:t>
            </w:r>
            <w:r w:rsidR="00FB54D9" w:rsidRPr="00FB54D9">
              <w:rPr>
                <w:rFonts w:ascii="Arial" w:eastAsia="Times New Roman" w:hAnsi="Arial" w:cs="Arial"/>
                <w:sz w:val="24"/>
                <w:szCs w:val="24"/>
                <w:lang w:val="az-Latn-AZ" w:eastAsia="ru-RU"/>
              </w:rPr>
              <w:t>Hazırda</w:t>
            </w:r>
            <w:r w:rsidR="00FB54D9">
              <w:rPr>
                <w:rFonts w:ascii="Arial" w:eastAsia="Times New Roman" w:hAnsi="Arial" w:cs="Arial"/>
                <w:b/>
                <w:bCs/>
                <w:sz w:val="24"/>
                <w:szCs w:val="24"/>
                <w:lang w:val="az-Latn-AZ" w:eastAsia="ru-RU"/>
              </w:rPr>
              <w:t xml:space="preserve"> </w:t>
            </w:r>
            <w:r w:rsidR="008A4C82" w:rsidRPr="00666764">
              <w:rPr>
                <w:rFonts w:ascii="Arial" w:eastAsia="Calibri" w:hAnsi="Arial" w:cs="Arial"/>
                <w:sz w:val="24"/>
                <w:szCs w:val="24"/>
                <w:lang w:val="az-Latn-AZ"/>
              </w:rPr>
              <w:t>Bələdiyyə gəlir və xərclərinin vahid portalının yaradılması və bütün bələdiyyə xərclərinin portal vasitəsilə həyata keçirilməsinə dair hazırda bu sahə</w:t>
            </w:r>
            <w:r w:rsidR="00FB54D9">
              <w:rPr>
                <w:rFonts w:ascii="Arial" w:eastAsia="Calibri" w:hAnsi="Arial" w:cs="Arial"/>
                <w:sz w:val="24"/>
                <w:szCs w:val="24"/>
                <w:lang w:val="az-Latn-AZ"/>
              </w:rPr>
              <w:t>sin</w:t>
            </w:r>
            <w:r w:rsidR="008A4C82" w:rsidRPr="00666764">
              <w:rPr>
                <w:rFonts w:ascii="Arial" w:eastAsia="Calibri" w:hAnsi="Arial" w:cs="Arial"/>
                <w:sz w:val="24"/>
                <w:szCs w:val="24"/>
                <w:lang w:val="az-Latn-AZ"/>
              </w:rPr>
              <w:t xml:space="preserve">dəki vəziyyət öyrənilir, funksional və texniki tələblər müəyyən edilir, o cümlədən həmin portalın yaradılması üçün mövcud elektron </w:t>
            </w:r>
            <w:r w:rsidR="00FD1230" w:rsidRPr="00666764">
              <w:rPr>
                <w:rFonts w:ascii="Arial" w:eastAsia="Calibri" w:hAnsi="Arial" w:cs="Arial"/>
                <w:sz w:val="24"/>
                <w:szCs w:val="24"/>
                <w:lang w:val="az-Latn-AZ"/>
              </w:rPr>
              <w:t>resurslardan</w:t>
            </w:r>
            <w:r w:rsidR="008A4C82" w:rsidRPr="00666764">
              <w:rPr>
                <w:rFonts w:ascii="Arial" w:eastAsia="Calibri" w:hAnsi="Arial" w:cs="Arial"/>
                <w:sz w:val="24"/>
                <w:szCs w:val="24"/>
                <w:lang w:val="az-Latn-AZ"/>
              </w:rPr>
              <w:t xml:space="preserve"> istifadə imkanları təhlil olunur. </w:t>
            </w:r>
          </w:p>
          <w:p w14:paraId="3AF5E891" w14:textId="3A2B8AEA" w:rsidR="00691ACE" w:rsidRPr="00DB5B60" w:rsidRDefault="008A4C82" w:rsidP="00E24085">
            <w:pPr>
              <w:spacing w:after="0" w:line="276" w:lineRule="auto"/>
              <w:jc w:val="both"/>
              <w:rPr>
                <w:rFonts w:ascii="Arial" w:hAnsi="Arial" w:cs="Arial"/>
                <w:sz w:val="24"/>
                <w:szCs w:val="24"/>
                <w:lang w:val="az-Latn-AZ"/>
              </w:rPr>
            </w:pPr>
            <w:r w:rsidRPr="00DB5B60">
              <w:rPr>
                <w:rFonts w:ascii="Arial" w:eastAsia="Calibri" w:hAnsi="Arial" w:cs="Arial"/>
                <w:sz w:val="24"/>
                <w:szCs w:val="24"/>
                <w:lang w:val="az-Latn-AZ"/>
              </w:rPr>
              <w:t>Bundan başqa, y</w:t>
            </w:r>
            <w:r w:rsidR="00E24085" w:rsidRPr="00DB5B60">
              <w:rPr>
                <w:rFonts w:ascii="Arial" w:eastAsia="Calibri" w:hAnsi="Arial" w:cs="Arial"/>
                <w:sz w:val="24"/>
                <w:szCs w:val="24"/>
                <w:lang w:val="az-Latn-AZ"/>
              </w:rPr>
              <w:t xml:space="preserve">erli </w:t>
            </w:r>
            <w:r w:rsidR="00A96C70" w:rsidRPr="00DB5B60">
              <w:rPr>
                <w:rFonts w:ascii="Arial" w:eastAsia="Calibri" w:hAnsi="Arial" w:cs="Arial"/>
                <w:sz w:val="24"/>
                <w:szCs w:val="24"/>
                <w:lang w:val="az-Latn-AZ"/>
              </w:rPr>
              <w:t xml:space="preserve">özünüidarəetmə sahəsində şəffaflığın və bələdiyyələrin fəaliyyətində səmərəliliyin artırılması məqsədilə yaradılmış “Bələdiyyələrlə iş portalı”nın yeni versiyası 2023-cü ilin aprel ayında istifadəyə verilmiş və bütün bələdiyyələr üçün ondan istifadə etmək imkanı </w:t>
            </w:r>
            <w:r w:rsidR="00FB54D9">
              <w:rPr>
                <w:rFonts w:ascii="Arial" w:eastAsia="Calibri" w:hAnsi="Arial" w:cs="Arial"/>
                <w:sz w:val="24"/>
                <w:szCs w:val="24"/>
                <w:lang w:val="az-Latn-AZ"/>
              </w:rPr>
              <w:t>yaradılmışdır</w:t>
            </w:r>
            <w:r w:rsidR="00A96C70" w:rsidRPr="00DB5B60">
              <w:rPr>
                <w:rFonts w:ascii="Arial" w:eastAsia="Calibri" w:hAnsi="Arial" w:cs="Arial"/>
                <w:sz w:val="24"/>
                <w:szCs w:val="24"/>
                <w:lang w:val="az-Latn-AZ"/>
              </w:rPr>
              <w:t>. Hazırda təxminən 1200-dən çox bələdiyyə həmin portalın istifadəçisidir.</w:t>
            </w:r>
          </w:p>
          <w:p w14:paraId="1D55A040" w14:textId="71BC2582" w:rsidR="00691ACE" w:rsidRPr="00DB5B60" w:rsidRDefault="00691ACE" w:rsidP="00CF0923">
            <w:pPr>
              <w:autoSpaceDE w:val="0"/>
              <w:autoSpaceDN w:val="0"/>
              <w:adjustRightInd w:val="0"/>
              <w:spacing w:after="0" w:line="276" w:lineRule="auto"/>
              <w:jc w:val="both"/>
              <w:rPr>
                <w:rFonts w:ascii="Arial" w:hAnsi="Arial" w:cs="Arial"/>
                <w:noProof/>
                <w:sz w:val="24"/>
                <w:szCs w:val="24"/>
                <w:lang w:val="az-Latn-AZ"/>
              </w:rPr>
            </w:pPr>
          </w:p>
        </w:tc>
      </w:tr>
      <w:tr w:rsidR="00DB5B60" w:rsidRPr="00946810" w14:paraId="24906FE6" w14:textId="77777777" w:rsidTr="002811D4">
        <w:trPr>
          <w:trHeight w:val="547"/>
          <w:jc w:val="center"/>
        </w:trPr>
        <w:tc>
          <w:tcPr>
            <w:tcW w:w="6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025386A" w14:textId="77777777" w:rsidR="00BD549C" w:rsidRPr="00DB5B60" w:rsidRDefault="00BD549C" w:rsidP="00CF0923">
            <w:pPr>
              <w:spacing w:after="0" w:line="276" w:lineRule="auto"/>
              <w:ind w:left="-57" w:right="-113"/>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2.17.</w:t>
            </w:r>
          </w:p>
        </w:tc>
        <w:tc>
          <w:tcPr>
            <w:tcW w:w="24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EF21F71"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orqanları (qurumları) tərəfindən korrupsiya risklərinin qiymətləndirilməsi və qarşısının alınması ilə bağlı illik hesabatların hazırlanması və Korrupsiyaya qarşı mübarizə üzrə Komissiyaya təqdim edilməsi</w:t>
            </w:r>
          </w:p>
        </w:tc>
        <w:tc>
          <w:tcPr>
            <w:tcW w:w="196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9ACD8DC"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Mərkəzi və yerli icra hakimiyyəti orqanları, dövlət mülkiyyətində olan və paylarının (səhmlərinin) nəzarət zərfi dövlətə məxsus olan hüquqi şəxslər və dövlət adından yaradılmış publik hüquqi şəxslər</w:t>
            </w:r>
          </w:p>
        </w:tc>
        <w:tc>
          <w:tcPr>
            <w:tcW w:w="19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7087391"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tc>
        <w:tc>
          <w:tcPr>
            <w:tcW w:w="898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9CE25E3" w14:textId="27CD73D2" w:rsidR="00F82D32" w:rsidRPr="00DB5B60" w:rsidRDefault="00DE352F" w:rsidP="00F82D32">
            <w:pPr>
              <w:spacing w:after="0" w:line="276" w:lineRule="auto"/>
              <w:jc w:val="both"/>
              <w:rPr>
                <w:rFonts w:ascii="Arial" w:hAnsi="Arial" w:cs="Arial"/>
                <w:sz w:val="24"/>
                <w:szCs w:val="24"/>
                <w:lang w:val="az-Latn-AZ"/>
              </w:rPr>
            </w:pPr>
            <w:r>
              <w:rPr>
                <w:rFonts w:ascii="Arial" w:hAnsi="Arial" w:cs="Arial"/>
                <w:sz w:val="24"/>
                <w:szCs w:val="24"/>
                <w:lang w:val="az-Latn-AZ"/>
              </w:rPr>
              <w:t>Bəndin icrası 2024-cü ildə nəzərdə tutulmuşdur.</w:t>
            </w:r>
          </w:p>
        </w:tc>
      </w:tr>
      <w:tr w:rsidR="00DB5B60" w:rsidRPr="00946810" w14:paraId="2887558E" w14:textId="77777777" w:rsidTr="00D51B72">
        <w:trPr>
          <w:trHeight w:val="239"/>
          <w:jc w:val="center"/>
        </w:trPr>
        <w:tc>
          <w:tcPr>
            <w:tcW w:w="16046" w:type="dxa"/>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4219CC0" w14:textId="77777777" w:rsidR="00915B36" w:rsidRPr="00DB5B60" w:rsidRDefault="00915B36" w:rsidP="00CF0923">
            <w:pPr>
              <w:spacing w:after="0" w:line="276" w:lineRule="auto"/>
              <w:jc w:val="center"/>
              <w:rPr>
                <w:rFonts w:ascii="Arial" w:eastAsia="Times New Roman" w:hAnsi="Arial" w:cs="Arial"/>
                <w:sz w:val="24"/>
                <w:szCs w:val="24"/>
                <w:lang w:val="az-Latn-AZ" w:eastAsia="ru-RU"/>
              </w:rPr>
            </w:pPr>
            <w:r w:rsidRPr="00DB5B60">
              <w:rPr>
                <w:rFonts w:ascii="Arial" w:eastAsia="Times New Roman" w:hAnsi="Arial" w:cs="Arial"/>
                <w:b/>
                <w:bCs/>
                <w:sz w:val="24"/>
                <w:szCs w:val="24"/>
                <w:lang w:val="az-Latn-AZ" w:eastAsia="ru-RU"/>
              </w:rPr>
              <w:t>Prioritet 3. Maliyyə şəffaflığının təmin edilməsi və cinayət yolu ilə əldə edilmiş pul vəsaitlərinin və ya digər əmlakın leqallaşdırılmasına və terrorçuluğun maliyyələşdirilməsinə qarşı mübarizə sahəsində tədbirlər</w:t>
            </w:r>
          </w:p>
        </w:tc>
      </w:tr>
      <w:tr w:rsidR="00DB5B60" w:rsidRPr="003D49E2" w14:paraId="48348514" w14:textId="77777777" w:rsidTr="00FB54D9">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AEA0053"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3.1.</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E1B64E4"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Nağdsız hesablaşmalar bazarının üstünlüyünün təmin edilməsi məqsədilə tədbirlər görülməsi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BFA58AA"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E2869CA"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İqtisadiyyat Nazirliyi, Maliyyə Nazirliyi</w:t>
            </w:r>
          </w:p>
          <w:p w14:paraId="6F6F6A48"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204D4EC2"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50D33308"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Mərkəzi Bank</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85D43F9" w14:textId="44680C29" w:rsidR="001D2FE7" w:rsidRPr="00DB5B60" w:rsidRDefault="001D2FE7"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lastRenderedPageBreak/>
              <w:t>Nazirlər Kabineti:</w:t>
            </w:r>
            <w:r w:rsidRPr="00DB5B60">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2022-ci il 13 may tarixli 294s nömrəli Sərəncamla</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İqtisadiyyat</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eastAsia="az-Latn-AZ"/>
              </w:rPr>
              <w:t>Nazirliyi</w:t>
            </w:r>
            <w:r w:rsidR="00FC53C6" w:rsidRPr="00D3665C">
              <w:rPr>
                <w:rFonts w:ascii="Arial" w:eastAsia="Times New Roman" w:hAnsi="Arial" w:cs="Arial"/>
                <w:sz w:val="24"/>
                <w:szCs w:val="24"/>
                <w:lang w:val="az-Latn-AZ" w:eastAsia="az-Latn-AZ"/>
              </w:rPr>
              <w:t xml:space="preserve">nə aidiyyəti </w:t>
            </w:r>
            <w:r w:rsidR="00FC53C6">
              <w:rPr>
                <w:rFonts w:ascii="Arial" w:eastAsia="Times New Roman" w:hAnsi="Arial" w:cs="Arial"/>
                <w:sz w:val="24"/>
                <w:szCs w:val="24"/>
                <w:lang w:val="az-Latn-AZ" w:eastAsia="az-Latn-AZ"/>
              </w:rPr>
              <w:t>dövlət orqanları (qurumları) ilə</w:t>
            </w:r>
            <w:r w:rsidR="00FC53C6" w:rsidRPr="00D3665C">
              <w:rPr>
                <w:rFonts w:ascii="Arial" w:eastAsia="Times New Roman" w:hAnsi="Arial" w:cs="Arial"/>
                <w:sz w:val="24"/>
                <w:szCs w:val="24"/>
                <w:lang w:val="az-Latn-AZ" w:eastAsia="az-Latn-AZ"/>
              </w:rPr>
              <w:t xml:space="preserve"> razılaşdır</w:t>
            </w:r>
            <w:r w:rsidR="00FC53C6">
              <w:rPr>
                <w:rFonts w:ascii="Arial" w:eastAsia="Times New Roman" w:hAnsi="Arial" w:cs="Arial"/>
                <w:sz w:val="24"/>
                <w:szCs w:val="24"/>
                <w:lang w:val="az-Latn-AZ" w:eastAsia="az-Latn-AZ"/>
              </w:rPr>
              <w:t>ıl</w:t>
            </w:r>
            <w:r w:rsidR="00FC53C6" w:rsidRPr="00D3665C">
              <w:rPr>
                <w:rFonts w:ascii="Arial" w:eastAsia="Times New Roman" w:hAnsi="Arial" w:cs="Arial"/>
                <w:sz w:val="24"/>
                <w:szCs w:val="24"/>
                <w:lang w:val="az-Latn-AZ" w:eastAsia="az-Latn-AZ"/>
              </w:rPr>
              <w:t>mış təklifin təqdim edilməsi tapşırılmışdır.</w:t>
            </w:r>
          </w:p>
          <w:p w14:paraId="62B8A752" w14:textId="5BEA6F83" w:rsidR="00C27A7E" w:rsidRDefault="00C27A7E" w:rsidP="00EA3586">
            <w:pPr>
              <w:shd w:val="clear" w:color="auto" w:fill="FFFFFF"/>
              <w:spacing w:after="0" w:line="276" w:lineRule="auto"/>
              <w:jc w:val="both"/>
              <w:rPr>
                <w:rFonts w:ascii="Arial" w:hAnsi="Arial" w:cs="Arial"/>
                <w:sz w:val="24"/>
                <w:szCs w:val="24"/>
                <w:lang w:val="az-Latn-AZ"/>
              </w:rPr>
            </w:pPr>
            <w:r w:rsidRPr="00DB5B60">
              <w:rPr>
                <w:rFonts w:ascii="Arial" w:hAnsi="Arial" w:cs="Arial"/>
                <w:b/>
                <w:bCs/>
                <w:sz w:val="24"/>
                <w:szCs w:val="24"/>
                <w:u w:val="single"/>
                <w:shd w:val="clear" w:color="auto" w:fill="FFFFFF"/>
                <w:lang w:val="az-Latn-AZ"/>
              </w:rPr>
              <w:t>Baş prokuror</w:t>
            </w:r>
            <w:r w:rsidR="00DE352F">
              <w:rPr>
                <w:rFonts w:ascii="Arial" w:hAnsi="Arial" w:cs="Arial"/>
                <w:b/>
                <w:bCs/>
                <w:sz w:val="24"/>
                <w:szCs w:val="24"/>
                <w:u w:val="single"/>
                <w:shd w:val="clear" w:color="auto" w:fill="FFFFFF"/>
                <w:lang w:val="az-Latn-AZ"/>
              </w:rPr>
              <w:t>luq:</w:t>
            </w:r>
            <w:r w:rsidRPr="00DB5B60">
              <w:rPr>
                <w:rFonts w:ascii="Arial" w:hAnsi="Arial" w:cs="Arial"/>
                <w:sz w:val="24"/>
                <w:szCs w:val="24"/>
                <w:lang w:val="az-Latn-AZ"/>
              </w:rPr>
              <w:t xml:space="preserve"> </w:t>
            </w:r>
            <w:r w:rsidR="00EA3586" w:rsidRPr="00DB5B60">
              <w:rPr>
                <w:rFonts w:ascii="Arial" w:hAnsi="Arial" w:cs="Arial"/>
                <w:sz w:val="24"/>
                <w:szCs w:val="24"/>
                <w:lang w:val="az-Latn-AZ"/>
              </w:rPr>
              <w:t xml:space="preserve">Tədbirin </w:t>
            </w:r>
            <w:r w:rsidRPr="00DB5B60">
              <w:rPr>
                <w:rFonts w:ascii="Arial" w:hAnsi="Arial" w:cs="Arial"/>
                <w:sz w:val="24"/>
                <w:szCs w:val="24"/>
                <w:lang w:val="az-Latn-AZ"/>
              </w:rPr>
              <w:t xml:space="preserve">icrası ilə bağlı nağdsız hesablaşmalar bazarının üstünlüyünün təmin edilməsi, o cümlədən ticarət və ya iaşə obyektlərindən alınmış mallara görə ödənilmiş ƏDV-nin qaytarılması və ona nəzarət mexanizminin daha </w:t>
            </w:r>
            <w:r w:rsidRPr="00DB5B60">
              <w:rPr>
                <w:rFonts w:ascii="Arial" w:hAnsi="Arial" w:cs="Arial"/>
                <w:sz w:val="24"/>
                <w:szCs w:val="24"/>
                <w:lang w:val="az-Latn-AZ"/>
              </w:rPr>
              <w:lastRenderedPageBreak/>
              <w:t>da təkmilləşdirilməsi məqsədilə həmin sahə</w:t>
            </w:r>
            <w:r w:rsidR="00FB54D9">
              <w:rPr>
                <w:rFonts w:ascii="Arial" w:hAnsi="Arial" w:cs="Arial"/>
                <w:sz w:val="24"/>
                <w:szCs w:val="24"/>
                <w:lang w:val="az-Latn-AZ"/>
              </w:rPr>
              <w:t>də</w:t>
            </w:r>
            <w:r w:rsidRPr="00DB5B60">
              <w:rPr>
                <w:rFonts w:ascii="Arial" w:hAnsi="Arial" w:cs="Arial"/>
                <w:sz w:val="24"/>
                <w:szCs w:val="24"/>
                <w:lang w:val="az-Latn-AZ"/>
              </w:rPr>
              <w:t xml:space="preserve"> zəruri təhlillər aparılmaqla hazırlanmış müvafiq təkliflər İqtisadiyyat Nazirliyinə göndərilmişdir.</w:t>
            </w:r>
          </w:p>
          <w:p w14:paraId="6E602C8D" w14:textId="016912F8" w:rsidR="00DE352F" w:rsidRPr="00DB5B60" w:rsidRDefault="00DE352F" w:rsidP="00DE352F">
            <w:pPr>
              <w:shd w:val="clear" w:color="auto" w:fill="FFFFFF"/>
              <w:spacing w:after="0" w:line="276" w:lineRule="auto"/>
              <w:jc w:val="both"/>
              <w:rPr>
                <w:rFonts w:ascii="Arial" w:hAnsi="Arial" w:cs="Arial"/>
                <w:sz w:val="24"/>
                <w:szCs w:val="24"/>
                <w:lang w:val="az-Latn-AZ"/>
              </w:rPr>
            </w:pPr>
            <w:r w:rsidRPr="00DB5B60">
              <w:rPr>
                <w:rFonts w:ascii="Arial" w:hAnsi="Arial" w:cs="Arial"/>
                <w:b/>
                <w:bCs/>
                <w:sz w:val="24"/>
                <w:szCs w:val="24"/>
                <w:u w:val="single"/>
                <w:lang w:val="az-Latn-AZ"/>
              </w:rPr>
              <w:t>Mərkəzi Bank:</w:t>
            </w:r>
            <w:r w:rsidRPr="00DB5B60">
              <w:rPr>
                <w:rFonts w:ascii="Arial" w:hAnsi="Arial" w:cs="Arial"/>
                <w:b/>
                <w:bCs/>
                <w:sz w:val="24"/>
                <w:szCs w:val="24"/>
                <w:lang w:val="az-Latn-AZ"/>
              </w:rPr>
              <w:t xml:space="preserve"> </w:t>
            </w:r>
            <w:r w:rsidRPr="00DB5B60">
              <w:rPr>
                <w:rFonts w:ascii="Arial" w:hAnsi="Arial" w:cs="Arial"/>
                <w:sz w:val="24"/>
                <w:szCs w:val="24"/>
                <w:lang w:val="az-Latn-AZ"/>
              </w:rPr>
              <w:t>Hesabat dövrü ərzində Bankın operatoru olduğu Hökumət Ödəniş Portalının əhatə</w:t>
            </w:r>
            <w:r w:rsidR="00FB54D9">
              <w:rPr>
                <w:rFonts w:ascii="Arial" w:hAnsi="Arial" w:cs="Arial"/>
                <w:sz w:val="24"/>
                <w:szCs w:val="24"/>
                <w:lang w:val="az-Latn-AZ"/>
              </w:rPr>
              <w:t xml:space="preserve"> dairəsinin</w:t>
            </w:r>
            <w:r w:rsidRPr="00DB5B60">
              <w:rPr>
                <w:rFonts w:ascii="Arial" w:hAnsi="Arial" w:cs="Arial"/>
                <w:sz w:val="24"/>
                <w:szCs w:val="24"/>
                <w:lang w:val="az-Latn-AZ"/>
              </w:rPr>
              <w:t xml:space="preserve"> genişləndirilməsi istiqamətində tədbirlər icra olunmuşdur. Hökumət Ödəniş Portalın</w:t>
            </w:r>
            <w:r>
              <w:rPr>
                <w:rFonts w:ascii="Arial" w:hAnsi="Arial" w:cs="Arial"/>
                <w:sz w:val="24"/>
                <w:szCs w:val="24"/>
                <w:lang w:val="az-Latn-AZ"/>
              </w:rPr>
              <w:t>a</w:t>
            </w:r>
            <w:r w:rsidRPr="00DB5B60">
              <w:rPr>
                <w:rFonts w:ascii="Arial" w:hAnsi="Arial" w:cs="Arial"/>
                <w:sz w:val="24"/>
                <w:szCs w:val="24"/>
                <w:lang w:val="az-Latn-AZ"/>
              </w:rPr>
              <w:t xml:space="preserve"> inteqrasiya olunmuş qurumlar</w:t>
            </w:r>
            <w:r w:rsidR="00FB54D9">
              <w:rPr>
                <w:rFonts w:ascii="Arial" w:hAnsi="Arial" w:cs="Arial"/>
                <w:sz w:val="24"/>
                <w:szCs w:val="24"/>
                <w:lang w:val="az-Latn-AZ"/>
              </w:rPr>
              <w:t>da</w:t>
            </w:r>
            <w:r w:rsidRPr="00DB5B60">
              <w:rPr>
                <w:rFonts w:ascii="Arial" w:hAnsi="Arial" w:cs="Arial"/>
                <w:sz w:val="24"/>
                <w:szCs w:val="24"/>
                <w:lang w:val="az-Latn-AZ"/>
              </w:rPr>
              <w:t>1200-dən çox xidmət üzrə ödənişlərin toplanılması</w:t>
            </w:r>
            <w:r w:rsidR="00FB54D9">
              <w:rPr>
                <w:rFonts w:ascii="Arial" w:hAnsi="Arial" w:cs="Arial"/>
                <w:sz w:val="24"/>
                <w:szCs w:val="24"/>
                <w:lang w:val="az-Latn-AZ"/>
              </w:rPr>
              <w:t xml:space="preserve"> h</w:t>
            </w:r>
            <w:r w:rsidR="00FB54D9" w:rsidRPr="00DB5B60">
              <w:rPr>
                <w:rFonts w:ascii="Arial" w:hAnsi="Arial" w:cs="Arial"/>
                <w:sz w:val="24"/>
                <w:szCs w:val="24"/>
                <w:lang w:val="az-Latn-AZ"/>
              </w:rPr>
              <w:t>azırda</w:t>
            </w:r>
            <w:r w:rsidRPr="00DB5B60">
              <w:rPr>
                <w:rFonts w:ascii="Arial" w:hAnsi="Arial" w:cs="Arial"/>
                <w:sz w:val="24"/>
                <w:szCs w:val="24"/>
                <w:lang w:val="az-Latn-AZ"/>
              </w:rPr>
              <w:t xml:space="preserve"> təmin olunur. </w:t>
            </w:r>
          </w:p>
          <w:p w14:paraId="664C72B4" w14:textId="05D80D13" w:rsidR="003F79D2" w:rsidRPr="00DB5B60" w:rsidRDefault="00FC62BA" w:rsidP="00EA3586">
            <w:pPr>
              <w:shd w:val="clear" w:color="auto" w:fill="FFFFFF"/>
              <w:spacing w:after="0" w:line="276" w:lineRule="auto"/>
              <w:jc w:val="both"/>
              <w:rPr>
                <w:rFonts w:ascii="Arial" w:eastAsia="Calibri" w:hAnsi="Arial" w:cs="Arial"/>
                <w:sz w:val="24"/>
                <w:szCs w:val="24"/>
                <w:lang w:val="az-Latn-AZ"/>
              </w:rPr>
            </w:pPr>
            <w:r w:rsidRPr="00DB5B60">
              <w:rPr>
                <w:rFonts w:ascii="Arial" w:hAnsi="Arial" w:cs="Arial"/>
                <w:b/>
                <w:bCs/>
                <w:sz w:val="24"/>
                <w:szCs w:val="24"/>
                <w:u w:val="single"/>
                <w:lang w:val="az-Latn-AZ"/>
              </w:rPr>
              <w:t>İqtisadiyyat Nazirliyi:</w:t>
            </w:r>
            <w:r w:rsidR="00EA3586" w:rsidRPr="00DB5B60">
              <w:rPr>
                <w:rFonts w:ascii="Arial" w:hAnsi="Arial" w:cs="Arial"/>
                <w:b/>
                <w:bCs/>
                <w:sz w:val="24"/>
                <w:szCs w:val="24"/>
                <w:lang w:val="az-Latn-AZ"/>
              </w:rPr>
              <w:t xml:space="preserve"> </w:t>
            </w:r>
            <w:r w:rsidR="00E0192F" w:rsidRPr="00DB5B60">
              <w:rPr>
                <w:rFonts w:ascii="Arial" w:eastAsia="Calibri" w:hAnsi="Arial" w:cs="Arial"/>
                <w:sz w:val="24"/>
                <w:szCs w:val="24"/>
                <w:lang w:val="az-Latn-AZ"/>
              </w:rPr>
              <w:t>Vergi Məcəlləsində dəyişiklik edil</w:t>
            </w:r>
            <w:r w:rsidR="003F79D2" w:rsidRPr="00DB5B60">
              <w:rPr>
                <w:rFonts w:ascii="Arial" w:eastAsia="Calibri" w:hAnsi="Arial" w:cs="Arial"/>
                <w:sz w:val="24"/>
                <w:szCs w:val="24"/>
                <w:lang w:val="az-Latn-AZ"/>
              </w:rPr>
              <w:t xml:space="preserve">ərək, </w:t>
            </w:r>
            <w:r w:rsidR="00E0192F" w:rsidRPr="00DB5B60">
              <w:rPr>
                <w:rFonts w:ascii="Arial" w:eastAsia="Calibri" w:hAnsi="Arial" w:cs="Arial"/>
                <w:sz w:val="24"/>
                <w:szCs w:val="24"/>
                <w:lang w:val="az-Latn-AZ"/>
              </w:rPr>
              <w:t>tibb müəssisələrinin və özəl tibbi praktika ilə məşğul olan fiziki şəxslərin göstər</w:t>
            </w:r>
            <w:r w:rsidR="003F79D2" w:rsidRPr="00DB5B60">
              <w:rPr>
                <w:rFonts w:ascii="Arial" w:eastAsia="Calibri" w:hAnsi="Arial" w:cs="Arial"/>
                <w:sz w:val="24"/>
                <w:szCs w:val="24"/>
                <w:lang w:val="az-Latn-AZ"/>
              </w:rPr>
              <w:t>dikləri</w:t>
            </w:r>
            <w:r w:rsidR="00E0192F" w:rsidRPr="00DB5B60">
              <w:rPr>
                <w:rFonts w:ascii="Arial" w:eastAsia="Calibri" w:hAnsi="Arial" w:cs="Arial"/>
                <w:sz w:val="24"/>
                <w:szCs w:val="24"/>
                <w:lang w:val="az-Latn-AZ"/>
              </w:rPr>
              <w:t xml:space="preserve"> tibbi xidmətlər</w:t>
            </w:r>
            <w:r w:rsidR="003F79D2" w:rsidRPr="00DB5B60">
              <w:rPr>
                <w:rFonts w:ascii="Arial" w:eastAsia="Calibri" w:hAnsi="Arial" w:cs="Arial"/>
                <w:sz w:val="24"/>
                <w:szCs w:val="24"/>
                <w:lang w:val="az-Latn-AZ"/>
              </w:rPr>
              <w:t xml:space="preserve">ə görə </w:t>
            </w:r>
            <w:r w:rsidR="00E0192F" w:rsidRPr="00DB5B60">
              <w:rPr>
                <w:rFonts w:ascii="Arial" w:eastAsia="Calibri" w:hAnsi="Arial" w:cs="Arial"/>
                <w:sz w:val="24"/>
                <w:szCs w:val="24"/>
                <w:lang w:val="az-Latn-AZ"/>
              </w:rPr>
              <w:t>nağdsız qaydada ödəmələr</w:t>
            </w:r>
            <w:r w:rsidR="003F79D2" w:rsidRPr="00DB5B60">
              <w:rPr>
                <w:rFonts w:ascii="Arial" w:eastAsia="Calibri" w:hAnsi="Arial" w:cs="Arial"/>
                <w:sz w:val="24"/>
                <w:szCs w:val="24"/>
                <w:lang w:val="az-Latn-AZ"/>
              </w:rPr>
              <w:t>dən</w:t>
            </w:r>
            <w:r w:rsidR="00E0192F" w:rsidRPr="00DB5B60">
              <w:rPr>
                <w:rFonts w:ascii="Arial" w:eastAsia="Calibri" w:hAnsi="Arial" w:cs="Arial"/>
                <w:sz w:val="24"/>
                <w:szCs w:val="24"/>
                <w:lang w:val="az-Latn-AZ"/>
              </w:rPr>
              <w:t xml:space="preserve"> formalaşan dövriyyə</w:t>
            </w:r>
            <w:r w:rsidR="003F79D2" w:rsidRPr="00DB5B60">
              <w:rPr>
                <w:rFonts w:ascii="Arial" w:eastAsia="Calibri" w:hAnsi="Arial" w:cs="Arial"/>
                <w:sz w:val="24"/>
                <w:szCs w:val="24"/>
                <w:lang w:val="az-Latn-AZ"/>
              </w:rPr>
              <w:t>lər</w:t>
            </w:r>
            <w:r w:rsidR="00E0192F" w:rsidRPr="00DB5B60">
              <w:rPr>
                <w:rFonts w:ascii="Arial" w:eastAsia="Calibri" w:hAnsi="Arial" w:cs="Arial"/>
                <w:sz w:val="24"/>
                <w:szCs w:val="24"/>
                <w:lang w:val="az-Latn-AZ"/>
              </w:rPr>
              <w:t>in 50 faizi 2024-cü il yanvarın 1-dən 3 il müddətinə vergi</w:t>
            </w:r>
            <w:r w:rsidR="003F79D2" w:rsidRPr="00DB5B60">
              <w:rPr>
                <w:rFonts w:ascii="Arial" w:eastAsia="Calibri" w:hAnsi="Arial" w:cs="Arial"/>
                <w:sz w:val="24"/>
                <w:szCs w:val="24"/>
                <w:lang w:val="az-Latn-AZ"/>
              </w:rPr>
              <w:t>dən azad edilmişdir.</w:t>
            </w:r>
          </w:p>
          <w:p w14:paraId="0B2A4204" w14:textId="370952E4" w:rsidR="00E0192F" w:rsidRPr="00DB5B60" w:rsidRDefault="00E0192F" w:rsidP="00CF0923">
            <w:pPr>
              <w:shd w:val="clear" w:color="auto" w:fill="FFFFFF"/>
              <w:spacing w:after="0" w:line="276" w:lineRule="auto"/>
              <w:jc w:val="both"/>
              <w:rPr>
                <w:rFonts w:ascii="Arial" w:hAnsi="Arial" w:cs="Arial"/>
                <w:sz w:val="24"/>
                <w:szCs w:val="24"/>
                <w:u w:val="single"/>
                <w:lang w:val="az-Latn-AZ"/>
              </w:rPr>
            </w:pPr>
            <w:r w:rsidRPr="00DB5B60">
              <w:rPr>
                <w:rFonts w:ascii="Arial" w:eastAsia="Calibri" w:hAnsi="Arial" w:cs="Arial"/>
                <w:sz w:val="24"/>
                <w:szCs w:val="24"/>
                <w:lang w:val="az-Latn-AZ"/>
              </w:rPr>
              <w:t>Vergi orqanları tərəfindən nağdsız hesablaşmalar bazarının üstünlüyünün təmin olunması üçün vergi ödəyicilərinin təsərrüfat subyektlərində POS-terminalların quraşdırılması, onların işlək vəziyyətdə olması və istifadəsi ilə bağlı mütəmadi (məlumatlandırma, monitorinqlər və s.) tədbirlər həyata keçirilir.</w:t>
            </w:r>
          </w:p>
          <w:p w14:paraId="5EF06A8D" w14:textId="47CC031D" w:rsidR="000033A8" w:rsidRPr="00DB5B60" w:rsidRDefault="00AE7889" w:rsidP="00BF66E6">
            <w:pPr>
              <w:spacing w:after="0" w:line="276" w:lineRule="auto"/>
              <w:contextualSpacing/>
              <w:jc w:val="both"/>
              <w:rPr>
                <w:rFonts w:ascii="Arial" w:eastAsia="Times New Roman" w:hAnsi="Arial" w:cs="Arial"/>
                <w:b/>
                <w:bCs/>
                <w:sz w:val="24"/>
                <w:szCs w:val="24"/>
                <w:u w:val="single"/>
                <w:lang w:val="az-Latn-AZ" w:eastAsia="ru-RU"/>
              </w:rPr>
            </w:pPr>
            <w:r w:rsidRPr="00DB5B60">
              <w:rPr>
                <w:rFonts w:ascii="Arial" w:hAnsi="Arial" w:cs="Arial"/>
                <w:sz w:val="24"/>
                <w:szCs w:val="24"/>
                <w:lang w:val="az-Latn-AZ"/>
              </w:rPr>
              <w:t xml:space="preserve">Hesabat ili ərzində 24/7 rejimində fəaliyyət göstərən Ani Ödənişlər Sisteminin əhatə dairəsi və funksionallıqları </w:t>
            </w:r>
            <w:r w:rsidR="00BD2A0B" w:rsidRPr="00DB5B60">
              <w:rPr>
                <w:rFonts w:ascii="Arial" w:hAnsi="Arial" w:cs="Arial"/>
                <w:sz w:val="24"/>
                <w:szCs w:val="24"/>
                <w:lang w:val="az-Latn-AZ"/>
              </w:rPr>
              <w:t xml:space="preserve">da </w:t>
            </w:r>
            <w:r w:rsidRPr="00DB5B60">
              <w:rPr>
                <w:rFonts w:ascii="Arial" w:hAnsi="Arial" w:cs="Arial"/>
                <w:sz w:val="24"/>
                <w:szCs w:val="24"/>
                <w:lang w:val="az-Latn-AZ"/>
              </w:rPr>
              <w:t xml:space="preserve">genişləndirilmişdir. </w:t>
            </w:r>
          </w:p>
        </w:tc>
      </w:tr>
      <w:tr w:rsidR="00DB5B60" w:rsidRPr="003D49E2" w14:paraId="21995681" w14:textId="77777777" w:rsidTr="00FB54D9">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232A6"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3.2.</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DBDD0BC"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“Mühasibat uçotu haqqında” Azərbaycan Respublikasının Qanununa əsasən mühasibat uçotu subyektləri tərəfindən Azərbaycan Respublikasının Maliyyə Nazirliyinə təqdim edilməli olan maliyyə </w:t>
            </w:r>
            <w:r w:rsidRPr="00DB5B60">
              <w:rPr>
                <w:rFonts w:ascii="Arial" w:eastAsia="Times New Roman" w:hAnsi="Arial" w:cs="Arial"/>
                <w:sz w:val="24"/>
                <w:szCs w:val="24"/>
                <w:lang w:val="az-Latn-AZ" w:eastAsia="ru-RU"/>
              </w:rPr>
              <w:lastRenderedPageBreak/>
              <w:t>hesabatlarının elektron formada verilməsini təmin edən “e-mühasibat” elektron portalının yaradılması</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5FDB29B"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0B9DD52"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Maliyyə Nazirliyi və digər aidiyyəti dövlət orqanları (qurumları)</w:t>
            </w:r>
          </w:p>
        </w:tc>
        <w:tc>
          <w:tcPr>
            <w:tcW w:w="898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21AF06" w14:textId="77777777" w:rsidR="00FC53C6" w:rsidRDefault="001D2FE7" w:rsidP="00F501D6">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Pr="00DB5B60">
              <w:rPr>
                <w:rFonts w:ascii="Arial" w:eastAsia="Times New Roman" w:hAnsi="Arial" w:cs="Arial"/>
                <w:sz w:val="24"/>
                <w:szCs w:val="24"/>
                <w:lang w:val="az-Latn-AZ" w:eastAsia="az-Latn-AZ"/>
              </w:rPr>
              <w:t>2022-ci il 13 may tarixli 294s nömrəli Sərəncamla</w:t>
            </w:r>
            <w:r w:rsidRPr="00DB5B60">
              <w:rPr>
                <w:rFonts w:ascii="Arial" w:eastAsia="Times New Roman" w:hAnsi="Arial" w:cs="Arial"/>
                <w:b/>
                <w:bCs/>
                <w:sz w:val="24"/>
                <w:szCs w:val="24"/>
                <w:lang w:val="az-Latn-AZ" w:eastAsia="az-Latn-AZ"/>
              </w:rPr>
              <w:t xml:space="preserve"> </w:t>
            </w:r>
            <w:r w:rsidRPr="00DB5B60">
              <w:rPr>
                <w:rFonts w:ascii="Arial" w:eastAsia="Times New Roman" w:hAnsi="Arial" w:cs="Arial"/>
                <w:sz w:val="24"/>
                <w:szCs w:val="24"/>
                <w:lang w:val="az-Latn-AZ" w:eastAsia="az-Latn-AZ"/>
              </w:rPr>
              <w:t>Maliyyə</w:t>
            </w:r>
            <w:r w:rsidRPr="00DB5B60">
              <w:rPr>
                <w:rFonts w:ascii="Arial" w:eastAsia="Times New Roman" w:hAnsi="Arial" w:cs="Arial"/>
                <w:b/>
                <w:bCs/>
                <w:sz w:val="24"/>
                <w:szCs w:val="24"/>
                <w:lang w:val="az-Latn-AZ" w:eastAsia="az-Latn-AZ"/>
              </w:rPr>
              <w:t xml:space="preserve"> </w:t>
            </w:r>
            <w:r w:rsidRPr="00DB5B60">
              <w:rPr>
                <w:rFonts w:ascii="Arial" w:eastAsia="Times New Roman" w:hAnsi="Arial" w:cs="Arial"/>
                <w:sz w:val="24"/>
                <w:szCs w:val="24"/>
                <w:lang w:eastAsia="az-Latn-AZ"/>
              </w:rPr>
              <w:t>Nazirliyi</w:t>
            </w:r>
            <w:r w:rsidRPr="00DB5B60">
              <w:rPr>
                <w:rFonts w:ascii="Arial" w:eastAsia="Times New Roman" w:hAnsi="Arial" w:cs="Arial"/>
                <w:sz w:val="24"/>
                <w:szCs w:val="24"/>
                <w:lang w:val="az-Latn-AZ" w:eastAsia="az-Latn-AZ"/>
              </w:rPr>
              <w:t xml:space="preserve">nə </w:t>
            </w:r>
            <w:r w:rsidR="00FC53C6" w:rsidRPr="00D3665C">
              <w:rPr>
                <w:rFonts w:ascii="Arial" w:eastAsia="Times New Roman" w:hAnsi="Arial" w:cs="Arial"/>
                <w:sz w:val="24"/>
                <w:szCs w:val="24"/>
                <w:lang w:val="az-Latn-AZ" w:eastAsia="az-Latn-AZ"/>
              </w:rPr>
              <w:t xml:space="preserve">aidiyyəti </w:t>
            </w:r>
            <w:r w:rsidR="00FC53C6">
              <w:rPr>
                <w:rFonts w:ascii="Arial" w:eastAsia="Times New Roman" w:hAnsi="Arial" w:cs="Arial"/>
                <w:sz w:val="24"/>
                <w:szCs w:val="24"/>
                <w:lang w:val="az-Latn-AZ" w:eastAsia="az-Latn-AZ"/>
              </w:rPr>
              <w:t>dövlət orqanları (qurumları) ilə</w:t>
            </w:r>
            <w:r w:rsidR="00FC53C6" w:rsidRPr="00D3665C">
              <w:rPr>
                <w:rFonts w:ascii="Arial" w:eastAsia="Times New Roman" w:hAnsi="Arial" w:cs="Arial"/>
                <w:sz w:val="24"/>
                <w:szCs w:val="24"/>
                <w:lang w:val="az-Latn-AZ" w:eastAsia="az-Latn-AZ"/>
              </w:rPr>
              <w:t xml:space="preserve"> razılaşdır</w:t>
            </w:r>
            <w:r w:rsidR="00FC53C6">
              <w:rPr>
                <w:rFonts w:ascii="Arial" w:eastAsia="Times New Roman" w:hAnsi="Arial" w:cs="Arial"/>
                <w:sz w:val="24"/>
                <w:szCs w:val="24"/>
                <w:lang w:val="az-Latn-AZ" w:eastAsia="az-Latn-AZ"/>
              </w:rPr>
              <w:t>ıl</w:t>
            </w:r>
            <w:r w:rsidR="00FC53C6" w:rsidRPr="00D3665C">
              <w:rPr>
                <w:rFonts w:ascii="Arial" w:eastAsia="Times New Roman" w:hAnsi="Arial" w:cs="Arial"/>
                <w:sz w:val="24"/>
                <w:szCs w:val="24"/>
                <w:lang w:val="az-Latn-AZ" w:eastAsia="az-Latn-AZ"/>
              </w:rPr>
              <w:t>mış təklifin təqdim edilməsi tapşırılmışdır.</w:t>
            </w:r>
          </w:p>
          <w:p w14:paraId="6203B0AA" w14:textId="7BBDC167" w:rsidR="00F501D6" w:rsidRPr="00FC53C6" w:rsidRDefault="0014317E" w:rsidP="00F501D6">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hAnsi="Arial" w:cs="Arial"/>
                <w:b/>
                <w:bCs/>
                <w:noProof/>
                <w:sz w:val="24"/>
                <w:szCs w:val="24"/>
                <w:u w:val="single"/>
                <w:lang w:val="az-Latn-AZ"/>
              </w:rPr>
              <w:t>Maliyyə Nazirliyi:</w:t>
            </w:r>
            <w:r w:rsidR="00F501D6" w:rsidRPr="00DB5B60">
              <w:rPr>
                <w:rFonts w:ascii="Arial" w:hAnsi="Arial" w:cs="Arial"/>
                <w:b/>
                <w:bCs/>
                <w:noProof/>
                <w:sz w:val="24"/>
                <w:szCs w:val="24"/>
                <w:lang w:val="az-Latn-AZ"/>
              </w:rPr>
              <w:t xml:space="preserve"> </w:t>
            </w:r>
            <w:r w:rsidR="00F501D6" w:rsidRPr="00DB5B60">
              <w:rPr>
                <w:rFonts w:ascii="Arial" w:hAnsi="Arial" w:cs="Arial"/>
                <w:noProof/>
                <w:sz w:val="24"/>
                <w:szCs w:val="24"/>
                <w:lang w:val="az-Latn-AZ"/>
              </w:rPr>
              <w:t xml:space="preserve">Tapşırığın </w:t>
            </w:r>
            <w:r w:rsidRPr="00DB5B60">
              <w:rPr>
                <w:rFonts w:ascii="Arial" w:hAnsi="Arial" w:cs="Arial"/>
                <w:noProof/>
                <w:sz w:val="24"/>
                <w:szCs w:val="24"/>
                <w:lang w:val="az-Latn-AZ"/>
              </w:rPr>
              <w:t xml:space="preserve">icrası məqsədilə hazırlanmış </w:t>
            </w:r>
            <w:r w:rsidR="00F501D6" w:rsidRPr="00DB5B60">
              <w:rPr>
                <w:rFonts w:ascii="Arial" w:hAnsi="Arial" w:cs="Arial"/>
                <w:noProof/>
                <w:sz w:val="24"/>
                <w:szCs w:val="24"/>
                <w:lang w:val="az-Latn-AZ"/>
              </w:rPr>
              <w:t xml:space="preserve">müvafiq Qanun </w:t>
            </w:r>
            <w:r w:rsidRPr="00DB5B60">
              <w:rPr>
                <w:rFonts w:ascii="Arial" w:hAnsi="Arial" w:cs="Arial"/>
                <w:noProof/>
                <w:sz w:val="24"/>
                <w:szCs w:val="24"/>
                <w:lang w:val="az-Latn-AZ"/>
              </w:rPr>
              <w:t xml:space="preserve">və </w:t>
            </w:r>
            <w:r w:rsidR="00F501D6" w:rsidRPr="00DB5B60">
              <w:rPr>
                <w:rFonts w:ascii="Arial" w:hAnsi="Arial" w:cs="Arial"/>
                <w:noProof/>
                <w:sz w:val="24"/>
                <w:szCs w:val="24"/>
                <w:lang w:val="az-Latn-AZ"/>
              </w:rPr>
              <w:t xml:space="preserve">Fərman </w:t>
            </w:r>
            <w:r w:rsidRPr="00DB5B60">
              <w:rPr>
                <w:rFonts w:ascii="Arial" w:hAnsi="Arial" w:cs="Arial"/>
                <w:noProof/>
                <w:sz w:val="24"/>
                <w:szCs w:val="24"/>
                <w:lang w:val="az-Latn-AZ"/>
              </w:rPr>
              <w:t>layihələri</w:t>
            </w:r>
            <w:r w:rsidR="00F501D6" w:rsidRPr="00DB5B60">
              <w:rPr>
                <w:rFonts w:ascii="Arial" w:hAnsi="Arial" w:cs="Arial"/>
                <w:noProof/>
                <w:sz w:val="24"/>
                <w:szCs w:val="24"/>
                <w:lang w:val="az-Latn-AZ"/>
              </w:rPr>
              <w:t>, hazırda razılaşdırma mərhələsindədir.</w:t>
            </w:r>
          </w:p>
          <w:p w14:paraId="58D536CE" w14:textId="2BACE437" w:rsidR="00BD549C" w:rsidRPr="00DB5B60" w:rsidRDefault="0014317E" w:rsidP="00BF66E6">
            <w:pPr>
              <w:pStyle w:val="NoSpacing"/>
              <w:spacing w:line="276" w:lineRule="auto"/>
              <w:jc w:val="both"/>
              <w:rPr>
                <w:rFonts w:ascii="Arial" w:hAnsi="Arial" w:cs="Arial"/>
                <w:noProof/>
                <w:sz w:val="24"/>
                <w:szCs w:val="24"/>
                <w:lang w:val="az-Latn-AZ"/>
              </w:rPr>
            </w:pPr>
            <w:r w:rsidRPr="00DB5B60">
              <w:rPr>
                <w:rFonts w:ascii="Arial" w:hAnsi="Arial" w:cs="Arial"/>
                <w:noProof/>
                <w:sz w:val="24"/>
                <w:szCs w:val="24"/>
                <w:lang w:val="az-Latn-AZ"/>
              </w:rPr>
              <w:t>Eyni zamanda</w:t>
            </w:r>
            <w:r w:rsidR="00F501D6" w:rsidRPr="00DB5B60">
              <w:rPr>
                <w:rFonts w:ascii="Arial" w:hAnsi="Arial" w:cs="Arial"/>
                <w:noProof/>
                <w:sz w:val="24"/>
                <w:szCs w:val="24"/>
                <w:lang w:val="az-Latn-AZ"/>
              </w:rPr>
              <w:t>,</w:t>
            </w:r>
            <w:r w:rsidRPr="00DB5B60">
              <w:rPr>
                <w:rFonts w:ascii="Arial" w:hAnsi="Arial" w:cs="Arial"/>
                <w:noProof/>
                <w:sz w:val="24"/>
                <w:szCs w:val="24"/>
                <w:lang w:val="az-Latn-AZ"/>
              </w:rPr>
              <w:t xml:space="preserve"> Nazirli</w:t>
            </w:r>
            <w:r w:rsidR="00C42312" w:rsidRPr="00DB5B60">
              <w:rPr>
                <w:rFonts w:ascii="Arial" w:hAnsi="Arial" w:cs="Arial"/>
                <w:noProof/>
                <w:sz w:val="24"/>
                <w:szCs w:val="24"/>
                <w:lang w:val="az-Latn-AZ"/>
              </w:rPr>
              <w:t>k</w:t>
            </w:r>
            <w:r w:rsidRPr="00DB5B60">
              <w:rPr>
                <w:rFonts w:ascii="Arial" w:hAnsi="Arial" w:cs="Arial"/>
                <w:noProof/>
                <w:sz w:val="24"/>
                <w:szCs w:val="24"/>
                <w:lang w:val="az-Latn-AZ"/>
              </w:rPr>
              <w:t xml:space="preserve"> tərəfindən “Dövlət satınalmaları haqqında” </w:t>
            </w:r>
            <w:r w:rsidR="009D4A1E">
              <w:rPr>
                <w:rFonts w:ascii="Arial" w:hAnsi="Arial" w:cs="Arial"/>
                <w:noProof/>
                <w:sz w:val="24"/>
                <w:szCs w:val="24"/>
                <w:lang w:val="az-Latn-AZ"/>
              </w:rPr>
              <w:t xml:space="preserve">Azərbaycan Respublikası </w:t>
            </w:r>
            <w:r w:rsidRPr="00DB5B60">
              <w:rPr>
                <w:rFonts w:ascii="Arial" w:hAnsi="Arial" w:cs="Arial"/>
                <w:noProof/>
                <w:sz w:val="24"/>
                <w:szCs w:val="24"/>
                <w:lang w:val="az-Latn-AZ"/>
              </w:rPr>
              <w:t>Qanunun</w:t>
            </w:r>
            <w:r w:rsidR="009D4A1E">
              <w:rPr>
                <w:rFonts w:ascii="Arial" w:hAnsi="Arial" w:cs="Arial"/>
                <w:noProof/>
                <w:sz w:val="24"/>
                <w:szCs w:val="24"/>
                <w:lang w:val="az-Latn-AZ"/>
              </w:rPr>
              <w:t>un</w:t>
            </w:r>
            <w:r w:rsidRPr="00DB5B60">
              <w:rPr>
                <w:rFonts w:ascii="Arial" w:hAnsi="Arial" w:cs="Arial"/>
                <w:noProof/>
                <w:sz w:val="24"/>
                <w:szCs w:val="24"/>
                <w:lang w:val="az-Latn-AZ"/>
              </w:rPr>
              <w:t xml:space="preserve"> tələblərinə uyğun tender keçirilmiş və podratçı təşkilatla müqavilə bağlan</w:t>
            </w:r>
            <w:r w:rsidR="009D4A1E">
              <w:rPr>
                <w:rFonts w:ascii="Arial" w:hAnsi="Arial" w:cs="Arial"/>
                <w:noProof/>
                <w:sz w:val="24"/>
                <w:szCs w:val="24"/>
                <w:lang w:val="az-Latn-AZ"/>
              </w:rPr>
              <w:t>ıl</w:t>
            </w:r>
            <w:r w:rsidRPr="00DB5B60">
              <w:rPr>
                <w:rFonts w:ascii="Arial" w:hAnsi="Arial" w:cs="Arial"/>
                <w:noProof/>
                <w:sz w:val="24"/>
                <w:szCs w:val="24"/>
                <w:lang w:val="az-Latn-AZ"/>
              </w:rPr>
              <w:t xml:space="preserve">mışdır. </w:t>
            </w:r>
            <w:r w:rsidR="00C42312" w:rsidRPr="00DB5B60">
              <w:rPr>
                <w:rFonts w:ascii="Arial" w:hAnsi="Arial" w:cs="Arial"/>
                <w:noProof/>
                <w:sz w:val="24"/>
                <w:szCs w:val="24"/>
                <w:lang w:val="az-Latn-AZ"/>
              </w:rPr>
              <w:t xml:space="preserve">Müqaviləyə </w:t>
            </w:r>
            <w:r w:rsidRPr="00DB5B60">
              <w:rPr>
                <w:rFonts w:ascii="Arial" w:hAnsi="Arial" w:cs="Arial"/>
                <w:noProof/>
                <w:sz w:val="24"/>
                <w:szCs w:val="24"/>
                <w:lang w:val="az-Latn-AZ"/>
              </w:rPr>
              <w:t>əsasən</w:t>
            </w:r>
            <w:r w:rsidR="00C42312" w:rsidRPr="00DB5B60">
              <w:rPr>
                <w:rFonts w:ascii="Arial" w:hAnsi="Arial" w:cs="Arial"/>
                <w:noProof/>
                <w:sz w:val="24"/>
                <w:szCs w:val="24"/>
                <w:lang w:val="az-Latn-AZ"/>
              </w:rPr>
              <w:t>,</w:t>
            </w:r>
            <w:r w:rsidRPr="00DB5B60">
              <w:rPr>
                <w:rFonts w:ascii="Arial" w:hAnsi="Arial" w:cs="Arial"/>
                <w:noProof/>
                <w:sz w:val="24"/>
                <w:szCs w:val="24"/>
                <w:lang w:val="az-Latn-AZ"/>
              </w:rPr>
              <w:t xml:space="preserve"> podratçı təşkilat tərəfindən </w:t>
            </w:r>
            <w:r w:rsidR="002811D4">
              <w:rPr>
                <w:rFonts w:ascii="Arial" w:hAnsi="Arial" w:cs="Arial"/>
                <w:noProof/>
                <w:sz w:val="24"/>
                <w:szCs w:val="24"/>
                <w:lang w:val="az-Latn-AZ"/>
              </w:rPr>
              <w:t xml:space="preserve">                            </w:t>
            </w:r>
            <w:r w:rsidRPr="00DB5B60">
              <w:rPr>
                <w:rFonts w:ascii="Arial" w:hAnsi="Arial" w:cs="Arial"/>
                <w:noProof/>
                <w:sz w:val="24"/>
                <w:szCs w:val="24"/>
                <w:lang w:val="az-Latn-AZ"/>
              </w:rPr>
              <w:t>“e-muhasibat” portalı hazırlanmış</w:t>
            </w:r>
            <w:r w:rsidR="00FB54D9">
              <w:rPr>
                <w:rFonts w:ascii="Arial" w:hAnsi="Arial" w:cs="Arial"/>
                <w:noProof/>
                <w:sz w:val="24"/>
                <w:szCs w:val="24"/>
                <w:lang w:val="az-Latn-AZ"/>
              </w:rPr>
              <w:t>dır</w:t>
            </w:r>
            <w:r w:rsidRPr="00DB5B60">
              <w:rPr>
                <w:rFonts w:ascii="Arial" w:hAnsi="Arial" w:cs="Arial"/>
                <w:noProof/>
                <w:sz w:val="24"/>
                <w:szCs w:val="24"/>
                <w:lang w:val="az-Latn-AZ"/>
              </w:rPr>
              <w:t xml:space="preserve"> və </w:t>
            </w:r>
            <w:r w:rsidR="00FB54D9">
              <w:rPr>
                <w:rFonts w:ascii="Arial" w:hAnsi="Arial" w:cs="Arial"/>
                <w:noProof/>
                <w:sz w:val="24"/>
                <w:szCs w:val="24"/>
                <w:lang w:val="az-Latn-AZ"/>
              </w:rPr>
              <w:t>yaxın günlərdə</w:t>
            </w:r>
            <w:r w:rsidRPr="00DB5B60">
              <w:rPr>
                <w:rFonts w:ascii="Arial" w:hAnsi="Arial" w:cs="Arial"/>
                <w:noProof/>
                <w:sz w:val="24"/>
                <w:szCs w:val="24"/>
                <w:lang w:val="az-Latn-AZ"/>
              </w:rPr>
              <w:t xml:space="preserve"> Nazirliyə təhvil verilməsi ilə əlaqədar işlər aparılır.</w:t>
            </w:r>
          </w:p>
          <w:p w14:paraId="43E41F80" w14:textId="69F78C7B" w:rsidR="008F5BD9" w:rsidRPr="00DB5B60" w:rsidRDefault="008F5BD9" w:rsidP="00BF66E6">
            <w:pPr>
              <w:pStyle w:val="NoSpacing"/>
              <w:spacing w:line="276" w:lineRule="auto"/>
              <w:jc w:val="both"/>
              <w:rPr>
                <w:rFonts w:ascii="Arial" w:eastAsia="Times New Roman" w:hAnsi="Arial" w:cs="Arial"/>
                <w:sz w:val="24"/>
                <w:szCs w:val="24"/>
                <w:lang w:val="az-Latn-AZ" w:eastAsia="ru-RU"/>
              </w:rPr>
            </w:pPr>
          </w:p>
        </w:tc>
      </w:tr>
      <w:tr w:rsidR="00DB5B60" w:rsidRPr="003D49E2" w14:paraId="14ECA9F6" w14:textId="77777777" w:rsidTr="002811D4">
        <w:trPr>
          <w:trHeight w:val="239"/>
          <w:jc w:val="center"/>
        </w:trPr>
        <w:tc>
          <w:tcPr>
            <w:tcW w:w="6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2986703"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3.3.</w:t>
            </w:r>
          </w:p>
        </w:tc>
        <w:tc>
          <w:tcPr>
            <w:tcW w:w="24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BB490E3"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büdcəsindən ayrılan vəsaitlərin təyinatı üzrə səmərəli xərclənməsi ilə əlaqədar həyata keçirilən yoxlamaların, təftişlərin və digər nəzarət tədbirlərinin səmərəliliyinin, keyfiyyətinin daha da artırılması, dövlət büdcəsindən ayrılan vəsaitlərin xərclənməsində şəffaflığın yüksəldilməsi</w:t>
            </w:r>
          </w:p>
        </w:tc>
        <w:tc>
          <w:tcPr>
            <w:tcW w:w="196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9275A83"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Maliyyə Nazirliyi</w:t>
            </w:r>
          </w:p>
        </w:tc>
        <w:tc>
          <w:tcPr>
            <w:tcW w:w="19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5C82BC8"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Aidiyyəti dövlət orqanları (qurumları)</w:t>
            </w:r>
          </w:p>
          <w:p w14:paraId="7B44697A"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0A8F54A6"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37AF2A5D"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Hesablama Palatası</w:t>
            </w:r>
          </w:p>
        </w:tc>
        <w:tc>
          <w:tcPr>
            <w:tcW w:w="898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4B82B4A" w14:textId="55E4D088" w:rsidR="00AB6518" w:rsidRDefault="00DE352F" w:rsidP="00AB6518">
            <w:pPr>
              <w:spacing w:after="0" w:line="276" w:lineRule="auto"/>
              <w:jc w:val="both"/>
              <w:rPr>
                <w:rFonts w:ascii="Arial" w:hAnsi="Arial" w:cs="Arial"/>
                <w:noProof/>
                <w:sz w:val="24"/>
                <w:szCs w:val="24"/>
                <w:lang w:val="az-Latn-AZ"/>
              </w:rPr>
            </w:pPr>
            <w:r w:rsidRPr="00DB5B60">
              <w:rPr>
                <w:rFonts w:ascii="Arial" w:hAnsi="Arial" w:cs="Arial"/>
                <w:b/>
                <w:bCs/>
                <w:noProof/>
                <w:sz w:val="24"/>
                <w:szCs w:val="24"/>
                <w:u w:val="single"/>
                <w:lang w:val="az-Latn-AZ"/>
              </w:rPr>
              <w:t>Maliyyə Nazirliyi:</w:t>
            </w:r>
            <w:r w:rsidRPr="00DB5B60">
              <w:rPr>
                <w:rFonts w:ascii="Arial" w:hAnsi="Arial" w:cs="Arial"/>
                <w:b/>
                <w:bCs/>
                <w:noProof/>
                <w:sz w:val="24"/>
                <w:szCs w:val="24"/>
                <w:lang w:val="az-Latn-AZ"/>
              </w:rPr>
              <w:t xml:space="preserve"> </w:t>
            </w:r>
            <w:r w:rsidRPr="00DB5B60">
              <w:rPr>
                <w:rFonts w:ascii="Arial" w:hAnsi="Arial" w:cs="Arial"/>
                <w:noProof/>
                <w:sz w:val="24"/>
                <w:szCs w:val="24"/>
                <w:lang w:val="az-Latn-AZ"/>
              </w:rPr>
              <w:t>Dövlət Mal</w:t>
            </w:r>
            <w:r w:rsidR="002811D4">
              <w:rPr>
                <w:rFonts w:ascii="Arial" w:hAnsi="Arial" w:cs="Arial"/>
                <w:noProof/>
                <w:sz w:val="24"/>
                <w:szCs w:val="24"/>
                <w:lang w:val="az-Latn-AZ"/>
              </w:rPr>
              <w:t>i</w:t>
            </w:r>
            <w:r w:rsidRPr="00DB5B60">
              <w:rPr>
                <w:rFonts w:ascii="Arial" w:hAnsi="Arial" w:cs="Arial"/>
                <w:noProof/>
                <w:sz w:val="24"/>
                <w:szCs w:val="24"/>
                <w:lang w:val="az-Latn-AZ"/>
              </w:rPr>
              <w:t xml:space="preserve">yyə Nəzarəti Xidməti tərəfindən nəzarət tədbirlərinin planlaşdırılması və müvafiq dövr üçün iş planına daxil edilərək icra edilməsi üçün Beynəlxalq Audit Standartlarına və həmin standartlara uyğun hazırlanaraq təsdiq edilmiş millli qanunvericiliyə əsasən nəzarət obyektləri üzrə risklərin qiymətləndirilməsi aparılır və qiymətləndirmənin nəticəsi nəzarət tədbirləri planlaşdırılaraq yerinə yetirilir. </w:t>
            </w:r>
          </w:p>
          <w:p w14:paraId="28616218" w14:textId="3E6B3F12" w:rsidR="001A7C41" w:rsidRPr="001A7C41" w:rsidRDefault="001A7C41" w:rsidP="001A7C41">
            <w:pPr>
              <w:spacing w:after="0" w:line="276" w:lineRule="auto"/>
              <w:jc w:val="both"/>
              <w:rPr>
                <w:rFonts w:ascii="Arial" w:eastAsia="Times New Roman" w:hAnsi="Arial" w:cs="Arial"/>
                <w:b/>
                <w:bCs/>
                <w:sz w:val="24"/>
                <w:szCs w:val="24"/>
                <w:u w:val="single"/>
                <w:lang w:val="az-Latn-AZ" w:eastAsia="ru-RU"/>
              </w:rPr>
            </w:pPr>
            <w:r w:rsidRPr="001A7C41">
              <w:rPr>
                <w:rFonts w:ascii="Arial" w:eastAsia="Times New Roman" w:hAnsi="Arial" w:cs="Arial"/>
                <w:b/>
                <w:bCs/>
                <w:sz w:val="24"/>
                <w:szCs w:val="24"/>
                <w:u w:val="single"/>
                <w:lang w:val="az-Latn-AZ" w:eastAsia="ru-RU"/>
              </w:rPr>
              <w:t>Aidiyyəti dövlət orqanları (qurumları)</w:t>
            </w:r>
            <w:r>
              <w:rPr>
                <w:rFonts w:ascii="Arial" w:eastAsia="Times New Roman" w:hAnsi="Arial" w:cs="Arial"/>
                <w:b/>
                <w:bCs/>
                <w:sz w:val="24"/>
                <w:szCs w:val="24"/>
                <w:u w:val="single"/>
                <w:lang w:val="az-Latn-AZ" w:eastAsia="ru-RU"/>
              </w:rPr>
              <w:t xml:space="preserve">  tərəfindən bu istiqamətdə fəal iş</w:t>
            </w:r>
            <w:r w:rsidR="0073220C">
              <w:rPr>
                <w:rFonts w:ascii="Arial" w:eastAsia="Times New Roman" w:hAnsi="Arial" w:cs="Arial"/>
                <w:b/>
                <w:bCs/>
                <w:sz w:val="24"/>
                <w:szCs w:val="24"/>
                <w:u w:val="single"/>
                <w:lang w:val="az-Latn-AZ" w:eastAsia="ru-RU"/>
              </w:rPr>
              <w:t xml:space="preserve"> aparmışlar</w:t>
            </w:r>
            <w:r>
              <w:rPr>
                <w:rFonts w:ascii="Arial" w:eastAsia="Times New Roman" w:hAnsi="Arial" w:cs="Arial"/>
                <w:b/>
                <w:bCs/>
                <w:sz w:val="24"/>
                <w:szCs w:val="24"/>
                <w:u w:val="single"/>
                <w:lang w:val="az-Latn-AZ" w:eastAsia="ru-RU"/>
              </w:rPr>
              <w:t xml:space="preserve">. </w:t>
            </w:r>
          </w:p>
          <w:p w14:paraId="11A8D47E" w14:textId="376DA74E" w:rsidR="001A7C41" w:rsidRPr="001A7C41" w:rsidRDefault="001A7C41" w:rsidP="00AB6518">
            <w:pPr>
              <w:spacing w:after="0" w:line="276" w:lineRule="auto"/>
              <w:jc w:val="both"/>
              <w:rPr>
                <w:rFonts w:ascii="Arial" w:hAnsi="Arial" w:cs="Arial"/>
                <w:noProof/>
                <w:sz w:val="24"/>
                <w:szCs w:val="24"/>
                <w:lang w:val="az-Latn-AZ"/>
              </w:rPr>
            </w:pPr>
          </w:p>
        </w:tc>
      </w:tr>
      <w:tr w:rsidR="00DB5B60" w:rsidRPr="003D49E2" w14:paraId="673E0C4B" w14:textId="77777777" w:rsidTr="00D51B72">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6410115"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3.4.</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6D35DBF"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Cinayət yolu ilə əldə edilmiş pul vəsaitlərinin və ya digər əmlakın leqallaşdırılmasına və terrorçuluğun </w:t>
            </w:r>
            <w:r w:rsidRPr="00DB5B60">
              <w:rPr>
                <w:rFonts w:ascii="Arial" w:eastAsia="Times New Roman" w:hAnsi="Arial" w:cs="Arial"/>
                <w:sz w:val="24"/>
                <w:szCs w:val="24"/>
                <w:lang w:val="az-Latn-AZ" w:eastAsia="ru-RU"/>
              </w:rPr>
              <w:lastRenderedPageBreak/>
              <w:t>maliyyələşdirilməsinə qarşı mübarizə üzrə FATF (Maliyyə Tədbirləri üzrə İşçi Qrup) tövsiyələrinin icrası istiqamətində tədbirlərin davam etdirilməsi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5C01711"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541C73B"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Maliyyə Monitorinqi Xidməti</w:t>
            </w:r>
          </w:p>
          <w:p w14:paraId="77851D63"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48C56204"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574E0174"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Korrupsiyaya qarşı mübarizə üzrə Komissiya</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55E97D" w14:textId="220DE376" w:rsidR="001D2FE7" w:rsidRPr="00DB5B60" w:rsidRDefault="001D2FE7"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lastRenderedPageBreak/>
              <w:t>Nazirlər Kabineti:</w:t>
            </w:r>
            <w:r w:rsidRPr="00DB5B60">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2022-ci il 13 may tarixli 294s nömrəli Sərəncamla</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İqtisadiyyat</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eastAsia="az-Latn-AZ"/>
              </w:rPr>
              <w:t>Nazirliyi</w:t>
            </w:r>
            <w:r w:rsidR="00FC53C6" w:rsidRPr="00D3665C">
              <w:rPr>
                <w:rFonts w:ascii="Arial" w:eastAsia="Times New Roman" w:hAnsi="Arial" w:cs="Arial"/>
                <w:sz w:val="24"/>
                <w:szCs w:val="24"/>
                <w:lang w:val="az-Latn-AZ" w:eastAsia="az-Latn-AZ"/>
              </w:rPr>
              <w:t xml:space="preserve">nə aidiyyəti </w:t>
            </w:r>
            <w:r w:rsidR="00FC53C6">
              <w:rPr>
                <w:rFonts w:ascii="Arial" w:eastAsia="Times New Roman" w:hAnsi="Arial" w:cs="Arial"/>
                <w:sz w:val="24"/>
                <w:szCs w:val="24"/>
                <w:lang w:val="az-Latn-AZ" w:eastAsia="az-Latn-AZ"/>
              </w:rPr>
              <w:t>dövlət orqanları (qurumları) ilə</w:t>
            </w:r>
            <w:r w:rsidR="00FC53C6" w:rsidRPr="00D3665C">
              <w:rPr>
                <w:rFonts w:ascii="Arial" w:eastAsia="Times New Roman" w:hAnsi="Arial" w:cs="Arial"/>
                <w:sz w:val="24"/>
                <w:szCs w:val="24"/>
                <w:lang w:val="az-Latn-AZ" w:eastAsia="az-Latn-AZ"/>
              </w:rPr>
              <w:t xml:space="preserve"> razılaşdır</w:t>
            </w:r>
            <w:r w:rsidR="00FC53C6">
              <w:rPr>
                <w:rFonts w:ascii="Arial" w:eastAsia="Times New Roman" w:hAnsi="Arial" w:cs="Arial"/>
                <w:sz w:val="24"/>
                <w:szCs w:val="24"/>
                <w:lang w:val="az-Latn-AZ" w:eastAsia="az-Latn-AZ"/>
              </w:rPr>
              <w:t>ıl</w:t>
            </w:r>
            <w:r w:rsidR="00FC53C6" w:rsidRPr="00D3665C">
              <w:rPr>
                <w:rFonts w:ascii="Arial" w:eastAsia="Times New Roman" w:hAnsi="Arial" w:cs="Arial"/>
                <w:sz w:val="24"/>
                <w:szCs w:val="24"/>
                <w:lang w:val="az-Latn-AZ" w:eastAsia="az-Latn-AZ"/>
              </w:rPr>
              <w:t>mış təklifin təqdim edilməsi tapşırılmışdır.</w:t>
            </w:r>
          </w:p>
          <w:p w14:paraId="5484C23E" w14:textId="4C1896CB" w:rsidR="00984A2B" w:rsidRPr="00DB5B60" w:rsidRDefault="002C33BD" w:rsidP="00BF28FE">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hAnsi="Arial" w:cs="Arial"/>
                <w:b/>
                <w:bCs/>
                <w:sz w:val="24"/>
                <w:szCs w:val="24"/>
                <w:u w:val="single"/>
                <w:shd w:val="clear" w:color="auto" w:fill="FFFFFF"/>
                <w:lang w:val="az-Latn-AZ"/>
              </w:rPr>
              <w:t xml:space="preserve">Baş </w:t>
            </w:r>
            <w:r w:rsidR="00FC53C6" w:rsidRPr="00DB5B60">
              <w:rPr>
                <w:rFonts w:ascii="Arial" w:hAnsi="Arial" w:cs="Arial"/>
                <w:b/>
                <w:bCs/>
                <w:sz w:val="24"/>
                <w:szCs w:val="24"/>
                <w:u w:val="single"/>
                <w:shd w:val="clear" w:color="auto" w:fill="FFFFFF"/>
                <w:lang w:val="az-Latn-AZ"/>
              </w:rPr>
              <w:t>Prokuror</w:t>
            </w:r>
            <w:r w:rsidR="00FC53C6">
              <w:rPr>
                <w:rFonts w:ascii="Arial" w:hAnsi="Arial" w:cs="Arial"/>
                <w:b/>
                <w:bCs/>
                <w:sz w:val="24"/>
                <w:szCs w:val="24"/>
                <w:u w:val="single"/>
                <w:shd w:val="clear" w:color="auto" w:fill="FFFFFF"/>
                <w:lang w:val="az-Latn-AZ"/>
              </w:rPr>
              <w:t>luq</w:t>
            </w:r>
            <w:r w:rsidRPr="00DB5B60">
              <w:rPr>
                <w:rFonts w:ascii="Arial" w:hAnsi="Arial" w:cs="Arial"/>
                <w:b/>
                <w:bCs/>
                <w:sz w:val="24"/>
                <w:szCs w:val="24"/>
                <w:u w:val="single"/>
                <w:shd w:val="clear" w:color="auto" w:fill="FFFFFF"/>
                <w:lang w:val="az-Latn-AZ"/>
              </w:rPr>
              <w:t>:</w:t>
            </w:r>
            <w:r w:rsidR="00984A2B" w:rsidRPr="00DB5B60">
              <w:rPr>
                <w:rFonts w:ascii="Arial" w:hAnsi="Arial" w:cs="Arial"/>
                <w:sz w:val="24"/>
                <w:szCs w:val="24"/>
                <w:lang w:val="az-Latn-AZ"/>
              </w:rPr>
              <w:t xml:space="preserve"> </w:t>
            </w:r>
            <w:r w:rsidR="00BF28FE" w:rsidRPr="00DB5B60">
              <w:rPr>
                <w:rFonts w:ascii="Arial" w:hAnsi="Arial" w:cs="Arial"/>
                <w:sz w:val="24"/>
                <w:szCs w:val="24"/>
                <w:lang w:val="az-Latn-AZ"/>
              </w:rPr>
              <w:t xml:space="preserve">Tədbirin </w:t>
            </w:r>
            <w:r w:rsidR="00C27A7E" w:rsidRPr="00DB5B60">
              <w:rPr>
                <w:rFonts w:ascii="Arial" w:hAnsi="Arial" w:cs="Arial"/>
                <w:sz w:val="24"/>
                <w:szCs w:val="24"/>
                <w:lang w:val="az-Latn-AZ"/>
              </w:rPr>
              <w:t>icrası ilə bağlı ölkəmizin Avropa Şurasının MONEYVAL Komitəsi tərəfindən V raund qiymlətləndirilməsi prosesi həyata keçirilmiş</w:t>
            </w:r>
            <w:r w:rsidR="00BF28FE" w:rsidRPr="00DB5B60">
              <w:rPr>
                <w:rFonts w:ascii="Arial" w:hAnsi="Arial" w:cs="Arial"/>
                <w:sz w:val="24"/>
                <w:szCs w:val="24"/>
                <w:lang w:val="az-Latn-AZ"/>
              </w:rPr>
              <w:t>,</w:t>
            </w:r>
            <w:r w:rsidR="00C27A7E" w:rsidRPr="00DB5B60">
              <w:rPr>
                <w:rFonts w:ascii="Arial" w:hAnsi="Arial" w:cs="Arial"/>
                <w:sz w:val="24"/>
                <w:szCs w:val="24"/>
                <w:lang w:val="az-Latn-AZ"/>
              </w:rPr>
              <w:t xml:space="preserve"> </w:t>
            </w:r>
            <w:r w:rsidR="00C27A7E" w:rsidRPr="00DB5B60">
              <w:rPr>
                <w:rFonts w:ascii="Arial" w:hAnsi="Arial" w:cs="Arial"/>
                <w:sz w:val="24"/>
                <w:szCs w:val="24"/>
                <w:lang w:val="az-Latn-AZ"/>
              </w:rPr>
              <w:lastRenderedPageBreak/>
              <w:t xml:space="preserve">qiymətləndirilmə prosesinə hazırlıq məqsədilə, habelə FATF-ın müvafiq tövsiyələrinin icrası ilə </w:t>
            </w:r>
            <w:r w:rsidR="0073220C">
              <w:rPr>
                <w:rFonts w:ascii="Arial" w:hAnsi="Arial" w:cs="Arial"/>
                <w:sz w:val="24"/>
                <w:szCs w:val="24"/>
                <w:lang w:val="az-Latn-AZ"/>
              </w:rPr>
              <w:t>əlaqədar</w:t>
            </w:r>
            <w:r w:rsidR="00C27A7E" w:rsidRPr="00DB5B60">
              <w:rPr>
                <w:rFonts w:ascii="Arial" w:hAnsi="Arial" w:cs="Arial"/>
                <w:sz w:val="24"/>
                <w:szCs w:val="24"/>
                <w:lang w:val="az-Latn-AZ"/>
              </w:rPr>
              <w:t xml:space="preserve"> bir sıra işlər görülmüşdür. </w:t>
            </w:r>
          </w:p>
          <w:p w14:paraId="71589BEF" w14:textId="00E70B8C" w:rsidR="004E79CB" w:rsidRPr="00DB5B60" w:rsidRDefault="00FC62BA" w:rsidP="00BF28FE">
            <w:pPr>
              <w:shd w:val="clear" w:color="auto" w:fill="FFFFFF"/>
              <w:spacing w:after="0" w:line="276" w:lineRule="auto"/>
              <w:jc w:val="both"/>
              <w:rPr>
                <w:rFonts w:ascii="Arial" w:eastAsia="Calibri" w:hAnsi="Arial" w:cs="Arial"/>
                <w:sz w:val="24"/>
                <w:szCs w:val="24"/>
                <w:lang w:val="az-Latn-AZ"/>
              </w:rPr>
            </w:pPr>
            <w:r w:rsidRPr="00DB5B60">
              <w:rPr>
                <w:rFonts w:ascii="Arial" w:eastAsia="Times New Roman" w:hAnsi="Arial" w:cs="Arial"/>
                <w:b/>
                <w:bCs/>
                <w:sz w:val="24"/>
                <w:szCs w:val="24"/>
                <w:u w:val="single"/>
                <w:lang w:val="az-Latn-AZ" w:eastAsia="az-Latn-AZ"/>
              </w:rPr>
              <w:t>İqtisadiyyat Nazirliyi:</w:t>
            </w:r>
            <w:r w:rsidR="00BF28FE" w:rsidRPr="00DB5B60">
              <w:rPr>
                <w:rFonts w:ascii="Arial" w:eastAsia="Times New Roman" w:hAnsi="Arial" w:cs="Arial"/>
                <w:b/>
                <w:bCs/>
                <w:sz w:val="24"/>
                <w:szCs w:val="24"/>
                <w:lang w:val="az-Latn-AZ" w:eastAsia="az-Latn-AZ"/>
              </w:rPr>
              <w:t xml:space="preserve"> </w:t>
            </w:r>
            <w:r w:rsidR="004E79CB" w:rsidRPr="00DB5B60">
              <w:rPr>
                <w:rFonts w:ascii="Arial" w:eastAsia="Calibri" w:hAnsi="Arial" w:cs="Arial"/>
                <w:sz w:val="24"/>
                <w:szCs w:val="24"/>
                <w:lang w:val="az-Latn-AZ"/>
              </w:rPr>
              <w:t>Cinayət yolu ilə əldə edilmiş pul vəsaitlərinin və ya digər əmlakın leqallaşdırılmasına və terrorçuluğun maliyyələşdirilməsinə qarşı mübarizə üzrə FATF (Maliyyə Tədbirləri üzrə İşçi Qrup) tövsiyələrinin icrası istiqamətində tədbirlərin davam etdirilməsi ilə bağlı</w:t>
            </w:r>
            <w:r w:rsidR="0073220C">
              <w:rPr>
                <w:rFonts w:ascii="Arial" w:eastAsia="Calibri" w:hAnsi="Arial" w:cs="Arial"/>
                <w:sz w:val="24"/>
                <w:szCs w:val="24"/>
                <w:lang w:val="az-Latn-AZ"/>
              </w:rPr>
              <w:t xml:space="preserve"> </w:t>
            </w:r>
            <w:r w:rsidR="004E79CB" w:rsidRPr="00DB5B60">
              <w:rPr>
                <w:rFonts w:ascii="Arial" w:eastAsia="Calibri" w:hAnsi="Arial" w:cs="Arial"/>
                <w:sz w:val="24"/>
                <w:szCs w:val="24"/>
                <w:lang w:val="az-Latn-AZ"/>
              </w:rPr>
              <w:t xml:space="preserve">“Cinayət yolu ilə əldə edilmiş əmlakın leqallaşdırılmasına və terrorçuluğun maliyyələşdirilməsinə qarşı mübarizə haqqında” </w:t>
            </w:r>
            <w:r w:rsidR="0073220C">
              <w:rPr>
                <w:rFonts w:ascii="Arial" w:eastAsia="Calibri" w:hAnsi="Arial" w:cs="Arial"/>
                <w:sz w:val="24"/>
                <w:szCs w:val="24"/>
                <w:lang w:val="az-Latn-AZ"/>
              </w:rPr>
              <w:t>Azərbaycan Respublikasının</w:t>
            </w:r>
            <w:r w:rsidR="0073220C" w:rsidRPr="00DB5B60">
              <w:rPr>
                <w:rFonts w:ascii="Arial" w:eastAsia="Calibri" w:hAnsi="Arial" w:cs="Arial"/>
                <w:sz w:val="24"/>
                <w:szCs w:val="24"/>
                <w:lang w:val="az-Latn-AZ"/>
              </w:rPr>
              <w:t xml:space="preserve"> 2022-ci il 30 dekabr tarixli 781-VIQ nömrəli </w:t>
            </w:r>
            <w:r w:rsidR="004E79CB" w:rsidRPr="00DB5B60">
              <w:rPr>
                <w:rFonts w:ascii="Arial" w:eastAsia="Calibri" w:hAnsi="Arial" w:cs="Arial"/>
                <w:sz w:val="24"/>
                <w:szCs w:val="24"/>
                <w:lang w:val="az-Latn-AZ"/>
              </w:rPr>
              <w:t xml:space="preserve">(ƏL/TMM) və 2022-ci il 30 dekabr tarixli </w:t>
            </w:r>
            <w:r w:rsidR="00231D83" w:rsidRPr="00DB5B60">
              <w:rPr>
                <w:rFonts w:ascii="Arial" w:eastAsia="Calibri" w:hAnsi="Arial" w:cs="Arial"/>
                <w:sz w:val="24"/>
                <w:szCs w:val="24"/>
                <w:lang w:val="az-Latn-AZ"/>
              </w:rPr>
              <w:t xml:space="preserve">782-VIQ nömrəli </w:t>
            </w:r>
            <w:r w:rsidR="004E79CB" w:rsidRPr="00DB5B60">
              <w:rPr>
                <w:rFonts w:ascii="Arial" w:eastAsia="Calibri" w:hAnsi="Arial" w:cs="Arial"/>
                <w:sz w:val="24"/>
                <w:szCs w:val="24"/>
                <w:lang w:val="az-Latn-AZ"/>
              </w:rPr>
              <w:t xml:space="preserve">“Hədəfli maliyyə sanksiyaları haqqında” </w:t>
            </w:r>
            <w:r w:rsidR="00243198">
              <w:rPr>
                <w:rFonts w:ascii="Arial" w:hAnsi="Arial" w:cs="Arial"/>
                <w:noProof/>
                <w:sz w:val="24"/>
                <w:szCs w:val="24"/>
                <w:lang w:val="az-Latn-AZ"/>
              </w:rPr>
              <w:t>q</w:t>
            </w:r>
            <w:r w:rsidR="004E79CB" w:rsidRPr="00DB5B60">
              <w:rPr>
                <w:rFonts w:ascii="Arial" w:eastAsia="Calibri" w:hAnsi="Arial" w:cs="Arial"/>
                <w:sz w:val="24"/>
                <w:szCs w:val="24"/>
                <w:lang w:val="az-Latn-AZ"/>
              </w:rPr>
              <w:t>anunlar</w:t>
            </w:r>
            <w:r w:rsidR="00243198">
              <w:rPr>
                <w:rFonts w:ascii="Arial" w:eastAsia="Calibri" w:hAnsi="Arial" w:cs="Arial"/>
                <w:sz w:val="24"/>
                <w:szCs w:val="24"/>
                <w:lang w:val="az-Latn-AZ"/>
              </w:rPr>
              <w:t>ı</w:t>
            </w:r>
            <w:r w:rsidR="004E79CB" w:rsidRPr="00DB5B60">
              <w:rPr>
                <w:rFonts w:ascii="Arial" w:eastAsia="Calibri" w:hAnsi="Arial" w:cs="Arial"/>
                <w:sz w:val="24"/>
                <w:szCs w:val="24"/>
                <w:lang w:val="az-Latn-AZ"/>
              </w:rPr>
              <w:t xml:space="preserve"> qüvvəyə minmişdir.</w:t>
            </w:r>
          </w:p>
          <w:p w14:paraId="20AF4A33" w14:textId="77777777" w:rsidR="0073220C" w:rsidRDefault="00242832" w:rsidP="00D24EED">
            <w:pPr>
              <w:spacing w:after="0" w:line="276" w:lineRule="auto"/>
              <w:jc w:val="both"/>
              <w:rPr>
                <w:rFonts w:ascii="Arial" w:eastAsia="Calibri" w:hAnsi="Arial" w:cs="Arial"/>
                <w:sz w:val="24"/>
                <w:szCs w:val="24"/>
                <w:lang w:val="az-Latn-AZ"/>
              </w:rPr>
            </w:pPr>
            <w:r w:rsidRPr="00DB5B60">
              <w:rPr>
                <w:rFonts w:ascii="Arial" w:eastAsia="Calibri" w:hAnsi="Arial" w:cs="Arial"/>
                <w:sz w:val="24"/>
                <w:szCs w:val="24"/>
                <w:lang w:val="az-Latn-AZ"/>
              </w:rPr>
              <w:t xml:space="preserve">Azərbaycan </w:t>
            </w:r>
            <w:r w:rsidR="00363C2D" w:rsidRPr="00DB5B60">
              <w:rPr>
                <w:rFonts w:ascii="Arial" w:eastAsia="Calibri" w:hAnsi="Arial" w:cs="Arial"/>
                <w:sz w:val="24"/>
                <w:szCs w:val="24"/>
                <w:lang w:val="az-Latn-AZ"/>
              </w:rPr>
              <w:t xml:space="preserve">Respublikası </w:t>
            </w:r>
            <w:r w:rsidRPr="00DB5B60">
              <w:rPr>
                <w:rFonts w:ascii="Arial" w:eastAsia="Calibri" w:hAnsi="Arial" w:cs="Arial"/>
                <w:sz w:val="24"/>
                <w:szCs w:val="24"/>
                <w:lang w:val="az-Latn-AZ"/>
              </w:rPr>
              <w:t xml:space="preserve">Nazirlər Kabinetinin </w:t>
            </w:r>
            <w:r w:rsidR="00E10D51" w:rsidRPr="00DB5B60">
              <w:rPr>
                <w:rFonts w:ascii="Arial" w:eastAsia="Calibri" w:hAnsi="Arial" w:cs="Arial"/>
                <w:sz w:val="24"/>
                <w:szCs w:val="24"/>
                <w:lang w:val="az-Latn-AZ"/>
              </w:rPr>
              <w:t xml:space="preserve">“Yüksək riskli zonalara münasibətdə tətbiq edilə bilən məhdudiyyətlərin və xüsusi tələblərin Siyahısı”nın təsdiq edilməsi haqqında” 2023-cü il </w:t>
            </w:r>
            <w:r w:rsidR="00720332">
              <w:rPr>
                <w:rFonts w:ascii="Arial" w:eastAsia="Calibri" w:hAnsi="Arial" w:cs="Arial"/>
                <w:sz w:val="24"/>
                <w:szCs w:val="24"/>
                <w:lang w:val="az-Latn-AZ"/>
              </w:rPr>
              <w:t xml:space="preserve">20 fevral </w:t>
            </w:r>
            <w:r w:rsidR="00E10D51" w:rsidRPr="00DB5B60">
              <w:rPr>
                <w:rFonts w:ascii="Arial" w:eastAsia="Calibri" w:hAnsi="Arial" w:cs="Arial"/>
                <w:sz w:val="24"/>
                <w:szCs w:val="24"/>
                <w:lang w:val="az-Latn-AZ"/>
              </w:rPr>
              <w:t xml:space="preserve">tarixli 64 nömrəli, “Terrorçuluğun və terrorçuluğun maliyyələşdirilməsinin, kütləvi qırğın silahlarının yayılmasının və yayılmasının maliyyələşdirilməsinin qarşısının alınması məqsədilə Birləşmiş Millətlər Təşkilatının Təhlükəsizlik Şurası tərəfindən qəbul edilmiş və sanksiya tətbiq edilməli fiziki şəxslər və qurumları müəyyən edən qətnamələrin Siyahısı”nın təsdiq edilməsi haqqında” 2023-cü il </w:t>
            </w:r>
            <w:r w:rsidR="00720332">
              <w:rPr>
                <w:rFonts w:ascii="Arial" w:eastAsia="Calibri" w:hAnsi="Arial" w:cs="Arial"/>
                <w:sz w:val="24"/>
                <w:szCs w:val="24"/>
                <w:lang w:val="az-Latn-AZ"/>
              </w:rPr>
              <w:t xml:space="preserve">21 fevral </w:t>
            </w:r>
            <w:r w:rsidR="00E10D51" w:rsidRPr="00DB5B60">
              <w:rPr>
                <w:rFonts w:ascii="Arial" w:eastAsia="Calibri" w:hAnsi="Arial" w:cs="Arial"/>
                <w:sz w:val="24"/>
                <w:szCs w:val="24"/>
                <w:lang w:val="az-Latn-AZ"/>
              </w:rPr>
              <w:t xml:space="preserve">tarixli 66 nömrəli, </w:t>
            </w:r>
            <w:r w:rsidR="00363C2D" w:rsidRPr="00DB5B60">
              <w:rPr>
                <w:rFonts w:ascii="Arial" w:eastAsia="Calibri" w:hAnsi="Arial" w:cs="Arial"/>
                <w:sz w:val="24"/>
                <w:szCs w:val="24"/>
                <w:lang w:val="az-Latn-AZ"/>
              </w:rPr>
              <w:t xml:space="preserve">“Fiziki şəxslərin və qurumların dondurulmuş aktivlərdən zəruri və gözlənilməz xərclərə ehtiyacının ödənilməsi Qaydası”nın təsdiq edilməsi haqqında” 2023-cü il </w:t>
            </w:r>
            <w:r w:rsidR="00720332">
              <w:rPr>
                <w:rFonts w:ascii="Arial" w:eastAsia="Calibri" w:hAnsi="Arial" w:cs="Arial"/>
                <w:sz w:val="24"/>
                <w:szCs w:val="24"/>
                <w:lang w:val="az-Latn-AZ"/>
              </w:rPr>
              <w:t xml:space="preserve">14 sentyabr </w:t>
            </w:r>
            <w:r w:rsidR="00363C2D" w:rsidRPr="00DB5B60">
              <w:rPr>
                <w:rFonts w:ascii="Arial" w:eastAsia="Calibri" w:hAnsi="Arial" w:cs="Arial"/>
                <w:sz w:val="24"/>
                <w:szCs w:val="24"/>
                <w:lang w:val="az-Latn-AZ"/>
              </w:rPr>
              <w:t>tarixli 326 nömrəli,</w:t>
            </w:r>
            <w:r w:rsidR="001C029B" w:rsidRPr="00DB5B60">
              <w:rPr>
                <w:rFonts w:ascii="Arial" w:eastAsia="Calibri" w:hAnsi="Arial" w:cs="Arial"/>
                <w:sz w:val="24"/>
                <w:szCs w:val="24"/>
                <w:lang w:val="az-Latn-AZ"/>
              </w:rPr>
              <w:t xml:space="preserve"> </w:t>
            </w:r>
            <w:r w:rsidR="00E10D51" w:rsidRPr="00DB5B60">
              <w:rPr>
                <w:rFonts w:ascii="Arial" w:eastAsia="Calibri" w:hAnsi="Arial" w:cs="Arial"/>
                <w:sz w:val="24"/>
                <w:szCs w:val="24"/>
                <w:lang w:val="az-Latn-AZ"/>
              </w:rPr>
              <w:t xml:space="preserve">“Yüksək riskli zonaların müəyyən edilmə əsasları”nın təsdiq edilməsi haqqında” 2023-cü il </w:t>
            </w:r>
            <w:r w:rsidR="00720332">
              <w:rPr>
                <w:rFonts w:ascii="Arial" w:eastAsia="Calibri" w:hAnsi="Arial" w:cs="Arial"/>
                <w:sz w:val="24"/>
                <w:szCs w:val="24"/>
                <w:lang w:val="az-Latn-AZ"/>
              </w:rPr>
              <w:t xml:space="preserve">2 oktyabr </w:t>
            </w:r>
            <w:r w:rsidR="00E10D51" w:rsidRPr="00DB5B60">
              <w:rPr>
                <w:rFonts w:ascii="Arial" w:eastAsia="Calibri" w:hAnsi="Arial" w:cs="Arial"/>
                <w:sz w:val="24"/>
                <w:szCs w:val="24"/>
                <w:lang w:val="az-Latn-AZ"/>
              </w:rPr>
              <w:t xml:space="preserve">tarixli 350 nömrəli </w:t>
            </w:r>
            <w:r w:rsidRPr="00DB5B60">
              <w:rPr>
                <w:rFonts w:ascii="Arial" w:eastAsia="Calibri" w:hAnsi="Arial" w:cs="Arial"/>
                <w:sz w:val="24"/>
                <w:szCs w:val="24"/>
                <w:lang w:val="az-Latn-AZ"/>
              </w:rPr>
              <w:t xml:space="preserve">və </w:t>
            </w:r>
            <w:r w:rsidR="001C029B" w:rsidRPr="00DB5B60">
              <w:rPr>
                <w:rFonts w:ascii="Arial" w:eastAsia="Calibri" w:hAnsi="Arial" w:cs="Arial"/>
                <w:sz w:val="24"/>
                <w:szCs w:val="24"/>
                <w:lang w:val="az-Latn-AZ"/>
              </w:rPr>
              <w:t xml:space="preserve">“Cinayət yolu ilə əldə edilmiş əmlakın leqallaşdırılmasına, terrorçuluğun maliyyələşdirilməsinə, kütləvi qırğın silahlarının yayılmasına və yayılmasının maliyyələşdirilməsinə qarşı mübarizə sahəsində Koordinasiya Şurasının yaradılması, Koordinasiya Şurasının iş Qaydasının təsdiq edilməsi barədə” 2023-cü il </w:t>
            </w:r>
            <w:r w:rsidR="00B721AD">
              <w:rPr>
                <w:rFonts w:ascii="Arial" w:eastAsia="Calibri" w:hAnsi="Arial" w:cs="Arial"/>
                <w:sz w:val="24"/>
                <w:szCs w:val="24"/>
                <w:lang w:val="az-Latn-AZ"/>
              </w:rPr>
              <w:t xml:space="preserve">13 dekabr </w:t>
            </w:r>
            <w:r w:rsidR="001C029B" w:rsidRPr="00DB5B60">
              <w:rPr>
                <w:rFonts w:ascii="Arial" w:eastAsia="Calibri" w:hAnsi="Arial" w:cs="Arial"/>
                <w:sz w:val="24"/>
                <w:szCs w:val="24"/>
                <w:lang w:val="az-Latn-AZ"/>
              </w:rPr>
              <w:t>tarixli 451 nömrəli</w:t>
            </w:r>
            <w:r w:rsidRPr="00DB5B60">
              <w:rPr>
                <w:rFonts w:ascii="Arial" w:eastAsia="Calibri" w:hAnsi="Arial" w:cs="Arial"/>
                <w:sz w:val="24"/>
                <w:szCs w:val="24"/>
                <w:lang w:val="az-Latn-AZ"/>
              </w:rPr>
              <w:t xml:space="preserve"> qərarları</w:t>
            </w:r>
            <w:r w:rsidR="00D24EED" w:rsidRPr="00DB5B60">
              <w:rPr>
                <w:rFonts w:ascii="Arial" w:eastAsia="Calibri" w:hAnsi="Arial" w:cs="Arial"/>
                <w:sz w:val="24"/>
                <w:szCs w:val="24"/>
                <w:lang w:val="az-Latn-AZ"/>
              </w:rPr>
              <w:t xml:space="preserve"> qəbul edilmişdir.</w:t>
            </w:r>
          </w:p>
          <w:p w14:paraId="48DF3288" w14:textId="2F6B98DE" w:rsidR="001C029B" w:rsidRPr="00DB5B60" w:rsidRDefault="0073220C" w:rsidP="00D24EED">
            <w:pPr>
              <w:spacing w:after="0" w:line="276" w:lineRule="auto"/>
              <w:jc w:val="both"/>
              <w:rPr>
                <w:rFonts w:ascii="Arial" w:eastAsia="Calibri" w:hAnsi="Arial" w:cs="Arial"/>
                <w:sz w:val="24"/>
                <w:szCs w:val="24"/>
                <w:lang w:val="az-Latn-AZ"/>
              </w:rPr>
            </w:pPr>
            <w:r>
              <w:rPr>
                <w:rFonts w:ascii="Arial" w:eastAsia="Calibri" w:hAnsi="Arial" w:cs="Arial"/>
                <w:sz w:val="24"/>
                <w:szCs w:val="24"/>
                <w:lang w:val="az-Latn-AZ"/>
              </w:rPr>
              <w:t xml:space="preserve">      </w:t>
            </w:r>
            <w:r w:rsidR="00242832" w:rsidRPr="00DB5B60">
              <w:rPr>
                <w:rFonts w:ascii="Arial" w:eastAsia="Calibri" w:hAnsi="Arial" w:cs="Arial"/>
                <w:sz w:val="24"/>
                <w:szCs w:val="24"/>
                <w:lang w:val="az-Latn-AZ"/>
              </w:rPr>
              <w:t xml:space="preserve">Maliyyə Monitorinqi Xidmətinin </w:t>
            </w:r>
            <w:r w:rsidR="00D24EED" w:rsidRPr="00DB5B60">
              <w:rPr>
                <w:rFonts w:ascii="Arial" w:eastAsia="Calibri" w:hAnsi="Arial" w:cs="Arial"/>
                <w:sz w:val="24"/>
                <w:szCs w:val="24"/>
                <w:lang w:val="az-Latn-AZ"/>
              </w:rPr>
              <w:t xml:space="preserve">müvafiq qərarları ilə </w:t>
            </w:r>
            <w:r w:rsidR="001C029B" w:rsidRPr="00DB5B60">
              <w:rPr>
                <w:rFonts w:ascii="Arial" w:eastAsia="Calibri" w:hAnsi="Arial" w:cs="Arial"/>
                <w:sz w:val="24"/>
                <w:szCs w:val="24"/>
                <w:lang w:val="az-Latn-AZ"/>
              </w:rPr>
              <w:t xml:space="preserve">“Öhdəlik daşıyan şəxslər, habelə auditor xidməti göstərən şəxslər tərəfindən məlumat və sənədlərin Azərbaycan Respublikasının Maliyyə Monitorinqi Xidmətinə təqdim edilməsi </w:t>
            </w:r>
            <w:r w:rsidR="001C029B" w:rsidRPr="00DB5B60">
              <w:rPr>
                <w:rFonts w:ascii="Arial" w:eastAsia="Calibri" w:hAnsi="Arial" w:cs="Arial"/>
                <w:sz w:val="24"/>
                <w:szCs w:val="24"/>
                <w:lang w:val="az-Latn-AZ"/>
              </w:rPr>
              <w:lastRenderedPageBreak/>
              <w:t>Qaydası”, “Müştəri uyğunluğu və yeni texnologiyaların tətbiqi zamanı verifikasiya tədbirlərinə, risk faktorlarının müəyyən edilməsinə və müştəri profilinin risk qruplarına aid edilməsinə dair Qaydalar”</w:t>
            </w:r>
            <w:r w:rsidR="00D24EED" w:rsidRPr="00DB5B60">
              <w:rPr>
                <w:rFonts w:ascii="Arial" w:eastAsia="Calibri" w:hAnsi="Arial" w:cs="Arial"/>
                <w:sz w:val="24"/>
                <w:szCs w:val="24"/>
                <w:lang w:val="az-Latn-AZ"/>
              </w:rPr>
              <w:t xml:space="preserve">, </w:t>
            </w:r>
            <w:r w:rsidR="001C029B" w:rsidRPr="00DB5B60">
              <w:rPr>
                <w:rFonts w:ascii="Arial" w:eastAsia="Calibri" w:hAnsi="Arial" w:cs="Arial"/>
                <w:sz w:val="24"/>
                <w:szCs w:val="24"/>
                <w:lang w:val="az-Latn-AZ"/>
              </w:rPr>
              <w:t>“Öhdəlik daşıyan şəxslərin daxili nəzarət proqramının cavab verməli olduğu minimum Tələblər”</w:t>
            </w:r>
            <w:r w:rsidR="00D24EED" w:rsidRPr="00DB5B60">
              <w:rPr>
                <w:rFonts w:ascii="Arial" w:eastAsia="Calibri" w:hAnsi="Arial" w:cs="Arial"/>
                <w:sz w:val="24"/>
                <w:szCs w:val="24"/>
                <w:lang w:val="az-Latn-AZ"/>
              </w:rPr>
              <w:t xml:space="preserve"> və</w:t>
            </w:r>
            <w:r w:rsidR="001C029B" w:rsidRPr="00DB5B60">
              <w:rPr>
                <w:rFonts w:ascii="Arial" w:eastAsia="Calibri" w:hAnsi="Arial" w:cs="Arial"/>
                <w:sz w:val="24"/>
                <w:szCs w:val="24"/>
                <w:lang w:val="az-Latn-AZ"/>
              </w:rPr>
              <w:t xml:space="preserve"> “Azərbaycan Respublikasının Maliyyə Monitorinqi Xidmətinə təqdim edilən məlumat və sənədlərin müqabilində öhdəlik daşıyan şəxslərin, auditor xidməti göstərən şəxslərin, dini qurumların, qeyri-hökumət təşkilatlarının, o cümlədən xarici dövlətlərin qeyri-hökumət təşkilatlarının Azərbaycan Respublikasındakı filial və ya nümayəndəliklərinin geriyə məlumatlandırılmasına dair Qaydalar”</w:t>
            </w:r>
            <w:r w:rsidR="00D24EED" w:rsidRPr="00DB5B60">
              <w:rPr>
                <w:rFonts w:ascii="Arial" w:eastAsia="Calibri" w:hAnsi="Arial" w:cs="Arial"/>
                <w:sz w:val="24"/>
                <w:szCs w:val="24"/>
                <w:lang w:val="az-Latn-AZ"/>
              </w:rPr>
              <w:t xml:space="preserve"> təsdiq edilmişdir. </w:t>
            </w:r>
          </w:p>
          <w:p w14:paraId="40A04288" w14:textId="26936EBD" w:rsidR="001C029B" w:rsidRPr="00DB5B60" w:rsidRDefault="001C029B" w:rsidP="001A0B08">
            <w:pPr>
              <w:spacing w:after="0" w:line="276" w:lineRule="auto"/>
              <w:jc w:val="both"/>
              <w:rPr>
                <w:rFonts w:ascii="Arial" w:eastAsia="Calibri" w:hAnsi="Arial" w:cs="Arial"/>
                <w:sz w:val="24"/>
                <w:szCs w:val="24"/>
                <w:lang w:val="az-Latn-AZ"/>
              </w:rPr>
            </w:pPr>
            <w:r w:rsidRPr="00DB5B60">
              <w:rPr>
                <w:rFonts w:ascii="Arial" w:eastAsia="Calibri" w:hAnsi="Arial" w:cs="Arial"/>
                <w:sz w:val="24"/>
                <w:szCs w:val="24"/>
                <w:lang w:val="az-Latn-AZ"/>
              </w:rPr>
              <w:t xml:space="preserve">Bununla yanaşı, </w:t>
            </w:r>
            <w:r w:rsidR="001A0B08" w:rsidRPr="00DB5B60">
              <w:rPr>
                <w:rFonts w:ascii="Arial" w:eastAsia="Calibri" w:hAnsi="Arial" w:cs="Arial"/>
                <w:sz w:val="24"/>
                <w:szCs w:val="24"/>
                <w:lang w:val="az-Latn-AZ"/>
              </w:rPr>
              <w:t>Maliyyə Monitorinqi Xidməti</w:t>
            </w:r>
            <w:r w:rsidRPr="00DB5B60">
              <w:rPr>
                <w:rFonts w:ascii="Arial" w:eastAsia="Calibri" w:hAnsi="Arial" w:cs="Arial"/>
                <w:sz w:val="24"/>
                <w:szCs w:val="24"/>
                <w:lang w:val="az-Latn-AZ"/>
              </w:rPr>
              <w:t xml:space="preserve"> tərəfindən hədəfli maliyyə sanksiyalarının tətbiqinə dair Təlimat 2023-cü il </w:t>
            </w:r>
            <w:r w:rsidR="004D1523">
              <w:rPr>
                <w:rFonts w:ascii="Arial" w:eastAsia="Calibri" w:hAnsi="Arial" w:cs="Arial"/>
                <w:sz w:val="24"/>
                <w:szCs w:val="24"/>
                <w:lang w:val="az-Latn-AZ"/>
              </w:rPr>
              <w:t xml:space="preserve"> fevral</w:t>
            </w:r>
            <w:r w:rsidR="0073220C">
              <w:rPr>
                <w:rFonts w:ascii="Arial" w:eastAsia="Calibri" w:hAnsi="Arial" w:cs="Arial"/>
                <w:sz w:val="24"/>
                <w:szCs w:val="24"/>
                <w:lang w:val="az-Latn-AZ"/>
              </w:rPr>
              <w:t>ın</w:t>
            </w:r>
            <w:r w:rsidR="004D1523">
              <w:rPr>
                <w:rFonts w:ascii="Arial" w:eastAsia="Calibri" w:hAnsi="Arial" w:cs="Arial"/>
                <w:sz w:val="24"/>
                <w:szCs w:val="24"/>
                <w:lang w:val="az-Latn-AZ"/>
              </w:rPr>
              <w:t xml:space="preserve"> </w:t>
            </w:r>
            <w:r w:rsidR="0073220C">
              <w:rPr>
                <w:rFonts w:ascii="Arial" w:eastAsia="Calibri" w:hAnsi="Arial" w:cs="Arial"/>
                <w:sz w:val="24"/>
                <w:szCs w:val="24"/>
                <w:lang w:val="az-Latn-AZ"/>
              </w:rPr>
              <w:t>21</w:t>
            </w:r>
            <w:r w:rsidR="0073220C">
              <w:rPr>
                <w:rFonts w:ascii="Arial" w:eastAsia="Calibri" w:hAnsi="Arial" w:cs="Arial"/>
                <w:sz w:val="24"/>
                <w:szCs w:val="24"/>
                <w:lang w:val="az-Latn-AZ"/>
              </w:rPr>
              <w:t>-də</w:t>
            </w:r>
            <w:r w:rsidRPr="00DB5B60">
              <w:rPr>
                <w:rFonts w:ascii="Arial" w:eastAsia="Calibri" w:hAnsi="Arial" w:cs="Arial"/>
                <w:sz w:val="24"/>
                <w:szCs w:val="24"/>
                <w:lang w:val="az-Latn-AZ"/>
              </w:rPr>
              <w:t xml:space="preserve"> təsdiqlən</w:t>
            </w:r>
            <w:r w:rsidR="001A0B08" w:rsidRPr="00DB5B60">
              <w:rPr>
                <w:rFonts w:ascii="Arial" w:eastAsia="Calibri" w:hAnsi="Arial" w:cs="Arial"/>
                <w:sz w:val="24"/>
                <w:szCs w:val="24"/>
                <w:lang w:val="az-Latn-AZ"/>
              </w:rPr>
              <w:t>ərək</w:t>
            </w:r>
            <w:r w:rsidRPr="00DB5B60">
              <w:rPr>
                <w:rFonts w:ascii="Arial" w:eastAsia="Calibri" w:hAnsi="Arial" w:cs="Arial"/>
                <w:sz w:val="24"/>
                <w:szCs w:val="24"/>
                <w:lang w:val="az-Latn-AZ"/>
              </w:rPr>
              <w:t xml:space="preserve"> aidiyyəti dövlət orqanlarına və nəzarət orqanlarına göndərilmiş</w:t>
            </w:r>
            <w:r w:rsidR="001A0B08" w:rsidRPr="00DB5B60">
              <w:rPr>
                <w:rFonts w:ascii="Arial" w:eastAsia="Calibri" w:hAnsi="Arial" w:cs="Arial"/>
                <w:sz w:val="24"/>
                <w:szCs w:val="24"/>
                <w:lang w:val="az-Latn-AZ"/>
              </w:rPr>
              <w:t xml:space="preserve">, </w:t>
            </w:r>
            <w:r w:rsidRPr="00DB5B60">
              <w:rPr>
                <w:rFonts w:ascii="Arial" w:eastAsia="Calibri" w:hAnsi="Arial" w:cs="Arial"/>
                <w:sz w:val="24"/>
                <w:szCs w:val="24"/>
                <w:lang w:val="az-Latn-AZ"/>
              </w:rPr>
              <w:t>həmçinin rəsmi internet s</w:t>
            </w:r>
            <w:r w:rsidR="007121FC">
              <w:rPr>
                <w:rFonts w:ascii="Arial" w:eastAsia="Calibri" w:hAnsi="Arial" w:cs="Arial"/>
                <w:sz w:val="24"/>
                <w:szCs w:val="24"/>
                <w:lang w:val="az-Latn-AZ"/>
              </w:rPr>
              <w:t xml:space="preserve">aytında </w:t>
            </w:r>
            <w:r w:rsidRPr="00DB5B60">
              <w:rPr>
                <w:rFonts w:ascii="Arial" w:eastAsia="Calibri" w:hAnsi="Arial" w:cs="Arial"/>
                <w:sz w:val="24"/>
                <w:szCs w:val="24"/>
                <w:lang w:val="az-Latn-AZ"/>
              </w:rPr>
              <w:t>dərc edilmişdir.</w:t>
            </w:r>
          </w:p>
          <w:p w14:paraId="0E0169A1" w14:textId="047B3FA9" w:rsidR="001C029B" w:rsidRPr="002811D4" w:rsidRDefault="001A0B08" w:rsidP="00CB1FAE">
            <w:pPr>
              <w:spacing w:after="0" w:line="276" w:lineRule="auto"/>
              <w:jc w:val="both"/>
              <w:rPr>
                <w:rFonts w:ascii="Arial" w:eastAsia="Calibri" w:hAnsi="Arial" w:cs="Arial"/>
                <w:sz w:val="24"/>
                <w:szCs w:val="24"/>
                <w:lang w:val="az-Latn-AZ"/>
              </w:rPr>
            </w:pPr>
            <w:r w:rsidRPr="00DB5B60">
              <w:rPr>
                <w:rFonts w:ascii="Arial" w:eastAsia="Calibri" w:hAnsi="Arial" w:cs="Arial"/>
                <w:sz w:val="24"/>
                <w:szCs w:val="24"/>
                <w:lang w:val="az-Latn-AZ"/>
              </w:rPr>
              <w:t>Maliyyə Monitorinqi Xidmətinin informasiya sisteminə inteqrasiya edilən informasiya sistemlərindən (ehtiyatlarından) əldə olunan məlumatların dairəsi, habelə valyuta sərvətləri və milli valyutanın transsərhəd daşınması zamanı onların hərəkətinin dayandırılmasına dair Azərbaycan Respublikası Nazirlər Kabinetinin Qərarı layihəsi üzərində</w:t>
            </w:r>
            <w:r w:rsidR="007121FC" w:rsidRPr="00DB5B60">
              <w:rPr>
                <w:rFonts w:ascii="Arial" w:eastAsia="Calibri" w:hAnsi="Arial" w:cs="Arial"/>
                <w:sz w:val="24"/>
                <w:szCs w:val="24"/>
                <w:lang w:val="az-Latn-AZ"/>
              </w:rPr>
              <w:t xml:space="preserve"> </w:t>
            </w:r>
            <w:r w:rsidR="007121FC">
              <w:rPr>
                <w:rFonts w:ascii="Arial" w:eastAsia="Calibri" w:hAnsi="Arial" w:cs="Arial"/>
                <w:sz w:val="24"/>
                <w:szCs w:val="24"/>
                <w:lang w:val="az-Latn-AZ"/>
              </w:rPr>
              <w:t>h</w:t>
            </w:r>
            <w:r w:rsidR="007121FC" w:rsidRPr="00DB5B60">
              <w:rPr>
                <w:rFonts w:ascii="Arial" w:eastAsia="Calibri" w:hAnsi="Arial" w:cs="Arial"/>
                <w:sz w:val="24"/>
                <w:szCs w:val="24"/>
                <w:lang w:val="az-Latn-AZ"/>
              </w:rPr>
              <w:t>azırda</w:t>
            </w:r>
            <w:r w:rsidRPr="00DB5B60">
              <w:rPr>
                <w:rFonts w:ascii="Arial" w:eastAsia="Calibri" w:hAnsi="Arial" w:cs="Arial"/>
                <w:sz w:val="24"/>
                <w:szCs w:val="24"/>
                <w:lang w:val="az-Latn-AZ"/>
              </w:rPr>
              <w:t xml:space="preserve"> iş aparılır.</w:t>
            </w:r>
          </w:p>
        </w:tc>
      </w:tr>
      <w:tr w:rsidR="00DB5B60" w:rsidRPr="003D49E2" w14:paraId="6DC890BA" w14:textId="77777777" w:rsidTr="00D51B72">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6A8C09"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3.5.</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C8B1999"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Cinayət yolu ilə əldə edilmiş pul vəsaitlərinin və ya digər əmlakın leqallaşdırılması və terrorçuluğun maliyyələşdirilməsi cinayətlərinin aşkarlanması və istintaqının aparılmasında </w:t>
            </w:r>
            <w:r w:rsidRPr="00DB5B60">
              <w:rPr>
                <w:rFonts w:ascii="Arial" w:eastAsia="Times New Roman" w:hAnsi="Arial" w:cs="Arial"/>
                <w:sz w:val="24"/>
                <w:szCs w:val="24"/>
                <w:lang w:val="az-Latn-AZ" w:eastAsia="ru-RU"/>
              </w:rPr>
              <w:lastRenderedPageBreak/>
              <w:t>səmərəliliyin artırılması, eləcə də bu sahədə istintaq təcrübəsinin təkmilləşdirilməsi istiqamətində tədbirlər görülməsi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61E4BD"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Tövsiyə edilir:</w:t>
            </w:r>
          </w:p>
          <w:p w14:paraId="4990FE8D"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Baş Prokurorluq, Ali Məhkəmə</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824388"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İqtisadiyyat Nazirliyi, Daxili İşlər Nazirliyi, Dövlət Təhlükəsizliyi Xidməti, Dövlət Gömrük Komitəsi</w:t>
            </w:r>
          </w:p>
        </w:tc>
        <w:tc>
          <w:tcPr>
            <w:tcW w:w="898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4B9B3A" w14:textId="3D5D89F3" w:rsidR="00D336DD" w:rsidRPr="00DB5B60" w:rsidRDefault="002C33BD" w:rsidP="004D1523">
            <w:pPr>
              <w:pStyle w:val="11"/>
              <w:spacing w:line="276" w:lineRule="auto"/>
              <w:ind w:firstLine="0"/>
              <w:jc w:val="both"/>
              <w:rPr>
                <w:rFonts w:ascii="Arial" w:hAnsi="Arial"/>
                <w:sz w:val="24"/>
                <w:szCs w:val="24"/>
                <w:lang w:val="az-Latn-AZ"/>
              </w:rPr>
            </w:pPr>
            <w:r w:rsidRPr="00DB5B60">
              <w:rPr>
                <w:rFonts w:ascii="Arial" w:hAnsi="Arial"/>
                <w:b/>
                <w:bCs/>
                <w:sz w:val="24"/>
                <w:szCs w:val="24"/>
                <w:u w:val="single"/>
                <w:lang w:val="az-Latn-AZ"/>
              </w:rPr>
              <w:t xml:space="preserve">Baş </w:t>
            </w:r>
            <w:r w:rsidR="00FC53C6" w:rsidRPr="00DB5B60">
              <w:rPr>
                <w:rFonts w:ascii="Arial" w:hAnsi="Arial"/>
                <w:b/>
                <w:bCs/>
                <w:sz w:val="24"/>
                <w:szCs w:val="24"/>
                <w:u w:val="single"/>
                <w:lang w:val="az-Latn-AZ"/>
              </w:rPr>
              <w:t>Prokuror</w:t>
            </w:r>
            <w:r w:rsidR="00FC53C6">
              <w:rPr>
                <w:rFonts w:ascii="Arial" w:hAnsi="Arial"/>
                <w:b/>
                <w:bCs/>
                <w:sz w:val="24"/>
                <w:szCs w:val="24"/>
                <w:u w:val="single"/>
                <w:lang w:val="az-Latn-AZ"/>
              </w:rPr>
              <w:t>luq</w:t>
            </w:r>
            <w:r w:rsidRPr="00DB5B60">
              <w:rPr>
                <w:rFonts w:ascii="Arial" w:hAnsi="Arial"/>
                <w:b/>
                <w:bCs/>
                <w:sz w:val="24"/>
                <w:szCs w:val="24"/>
                <w:u w:val="single"/>
                <w:lang w:val="az-Latn-AZ"/>
              </w:rPr>
              <w:t>:</w:t>
            </w:r>
            <w:r w:rsidR="00984A2B" w:rsidRPr="00DB5B60">
              <w:rPr>
                <w:rFonts w:ascii="Arial" w:hAnsi="Arial"/>
                <w:sz w:val="24"/>
                <w:szCs w:val="24"/>
                <w:lang w:val="az-Latn-AZ"/>
              </w:rPr>
              <w:t xml:space="preserve"> </w:t>
            </w:r>
            <w:r w:rsidR="001760D4" w:rsidRPr="00DB5B60">
              <w:rPr>
                <w:rFonts w:ascii="Arial" w:hAnsi="Arial"/>
                <w:sz w:val="24"/>
                <w:szCs w:val="24"/>
                <w:lang w:val="az-Latn-AZ"/>
              </w:rPr>
              <w:t xml:space="preserve"> </w:t>
            </w:r>
            <w:r w:rsidR="002811D4">
              <w:rPr>
                <w:rFonts w:ascii="Arial" w:hAnsi="Arial"/>
                <w:sz w:val="24"/>
                <w:szCs w:val="24"/>
                <w:lang w:val="az-Latn-AZ"/>
              </w:rPr>
              <w:t>S</w:t>
            </w:r>
            <w:r w:rsidR="00D336DD" w:rsidRPr="00DB5B60">
              <w:rPr>
                <w:rFonts w:ascii="Arial" w:hAnsi="Arial"/>
                <w:sz w:val="24"/>
                <w:szCs w:val="24"/>
                <w:lang w:val="az-Latn-AZ"/>
              </w:rPr>
              <w:t xml:space="preserve">özügedən sahədə cinayətlərin aşkarlanması və istintaqının aparılması, eləcə də istintaq təcrübəsinin təkmilləşdirilməsi məqsədilə </w:t>
            </w:r>
            <w:r w:rsidR="00755839" w:rsidRPr="00DB5B60">
              <w:rPr>
                <w:rFonts w:ascii="Arial" w:hAnsi="Arial"/>
                <w:sz w:val="24"/>
                <w:szCs w:val="24"/>
                <w:lang w:val="az-Latn-AZ"/>
              </w:rPr>
              <w:t xml:space="preserve">Azərbaycan Respublikası </w:t>
            </w:r>
            <w:r w:rsidR="00D336DD" w:rsidRPr="00DB5B60">
              <w:rPr>
                <w:rFonts w:ascii="Arial" w:hAnsi="Arial"/>
                <w:sz w:val="24"/>
                <w:szCs w:val="24"/>
                <w:lang w:val="az-Latn-AZ"/>
              </w:rPr>
              <w:t>Cinayət Məcəlləsinin 73-2, 99-1, 193-1</w:t>
            </w:r>
            <w:r w:rsidR="00755839" w:rsidRPr="00DB5B60">
              <w:rPr>
                <w:rFonts w:ascii="Arial" w:hAnsi="Arial"/>
                <w:sz w:val="24"/>
                <w:szCs w:val="24"/>
                <w:lang w:val="az-Latn-AZ"/>
              </w:rPr>
              <w:t>-ci maddələrinə</w:t>
            </w:r>
            <w:r w:rsidR="00D336DD" w:rsidRPr="00DB5B60">
              <w:rPr>
                <w:rFonts w:ascii="Arial" w:hAnsi="Arial"/>
                <w:sz w:val="24"/>
                <w:szCs w:val="24"/>
                <w:lang w:val="az-Latn-AZ"/>
              </w:rPr>
              <w:t xml:space="preserve"> və </w:t>
            </w:r>
            <w:r w:rsidR="00755839" w:rsidRPr="00DB5B60">
              <w:rPr>
                <w:rFonts w:ascii="Arial" w:hAnsi="Arial"/>
                <w:sz w:val="24"/>
                <w:szCs w:val="24"/>
                <w:lang w:val="az-Latn-AZ"/>
              </w:rPr>
              <w:t xml:space="preserve">Azərbaycan Respublikası </w:t>
            </w:r>
            <w:r w:rsidR="00D336DD" w:rsidRPr="00DB5B60">
              <w:rPr>
                <w:rFonts w:ascii="Arial" w:hAnsi="Arial"/>
                <w:sz w:val="24"/>
                <w:szCs w:val="24"/>
                <w:lang w:val="az-Latn-AZ"/>
              </w:rPr>
              <w:t>Cinayət-Prosessual Məcəlləsinin 124</w:t>
            </w:r>
            <w:r w:rsidR="004D1523">
              <w:rPr>
                <w:rFonts w:ascii="Arial" w:hAnsi="Arial"/>
                <w:sz w:val="24"/>
                <w:szCs w:val="24"/>
                <w:lang w:val="az-Latn-AZ"/>
              </w:rPr>
              <w:t>-cü</w:t>
            </w:r>
            <w:r w:rsidR="00D336DD" w:rsidRPr="00DB5B60">
              <w:rPr>
                <w:rFonts w:ascii="Arial" w:hAnsi="Arial"/>
                <w:sz w:val="24"/>
                <w:szCs w:val="24"/>
                <w:lang w:val="az-Latn-AZ"/>
              </w:rPr>
              <w:t>, 177.4</w:t>
            </w:r>
            <w:r w:rsidR="004D1523">
              <w:rPr>
                <w:rFonts w:ascii="Arial" w:hAnsi="Arial"/>
                <w:sz w:val="24"/>
                <w:szCs w:val="24"/>
                <w:lang w:val="az-Latn-AZ"/>
              </w:rPr>
              <w:t>-cü</w:t>
            </w:r>
            <w:r w:rsidR="00D336DD" w:rsidRPr="00DB5B60">
              <w:rPr>
                <w:rFonts w:ascii="Arial" w:hAnsi="Arial"/>
                <w:sz w:val="24"/>
                <w:szCs w:val="24"/>
                <w:lang w:val="az-Latn-AZ"/>
              </w:rPr>
              <w:t>, 177.5</w:t>
            </w:r>
            <w:r w:rsidR="004D1523">
              <w:rPr>
                <w:rFonts w:ascii="Arial" w:hAnsi="Arial"/>
                <w:sz w:val="24"/>
                <w:szCs w:val="24"/>
                <w:lang w:val="az-Latn-AZ"/>
              </w:rPr>
              <w:t>-ci</w:t>
            </w:r>
            <w:r w:rsidR="00D336DD" w:rsidRPr="00DB5B60">
              <w:rPr>
                <w:rFonts w:ascii="Arial" w:hAnsi="Arial"/>
                <w:sz w:val="24"/>
                <w:szCs w:val="24"/>
                <w:lang w:val="az-Latn-AZ"/>
              </w:rPr>
              <w:t xml:space="preserve">, </w:t>
            </w:r>
            <w:r w:rsidR="007121FC">
              <w:rPr>
                <w:rFonts w:ascii="Arial" w:hAnsi="Arial"/>
                <w:sz w:val="24"/>
                <w:szCs w:val="24"/>
                <w:lang w:val="az-Latn-AZ"/>
              </w:rPr>
              <w:t xml:space="preserve">                 </w:t>
            </w:r>
            <w:r w:rsidR="00D336DD" w:rsidRPr="00DB5B60">
              <w:rPr>
                <w:rFonts w:ascii="Arial" w:hAnsi="Arial"/>
                <w:sz w:val="24"/>
                <w:szCs w:val="24"/>
                <w:lang w:val="az-Latn-AZ"/>
              </w:rPr>
              <w:t>207.4</w:t>
            </w:r>
            <w:r w:rsidR="004D1523">
              <w:rPr>
                <w:rFonts w:ascii="Arial" w:hAnsi="Arial"/>
                <w:sz w:val="24"/>
                <w:szCs w:val="24"/>
                <w:lang w:val="az-Latn-AZ"/>
              </w:rPr>
              <w:t>-cü</w:t>
            </w:r>
            <w:r w:rsidR="00D336DD" w:rsidRPr="00DB5B60">
              <w:rPr>
                <w:rFonts w:ascii="Arial" w:hAnsi="Arial"/>
                <w:sz w:val="24"/>
                <w:szCs w:val="24"/>
                <w:lang w:val="az-Latn-AZ"/>
              </w:rPr>
              <w:t>, 249.1</w:t>
            </w:r>
            <w:r w:rsidR="004D1523">
              <w:rPr>
                <w:rFonts w:ascii="Arial" w:hAnsi="Arial"/>
                <w:sz w:val="24"/>
                <w:szCs w:val="24"/>
                <w:lang w:val="az-Latn-AZ"/>
              </w:rPr>
              <w:t>-ci</w:t>
            </w:r>
            <w:r w:rsidR="00755839" w:rsidRPr="00DB5B60">
              <w:rPr>
                <w:rFonts w:ascii="Arial" w:hAnsi="Arial"/>
                <w:sz w:val="24"/>
                <w:szCs w:val="24"/>
                <w:lang w:val="az-Latn-AZ"/>
              </w:rPr>
              <w:t xml:space="preserve"> və</w:t>
            </w:r>
            <w:r w:rsidR="00D336DD" w:rsidRPr="00DB5B60">
              <w:rPr>
                <w:rFonts w:ascii="Arial" w:hAnsi="Arial"/>
                <w:sz w:val="24"/>
                <w:szCs w:val="24"/>
                <w:lang w:val="az-Latn-AZ"/>
              </w:rPr>
              <w:t xml:space="preserve"> 443.2-ci maddələrinə dəyişiklik edilməsini nəzərdə tutan layihələr hazırlanmış və aidiyyəti üzrə </w:t>
            </w:r>
            <w:r w:rsidR="00755839" w:rsidRPr="00DB5B60">
              <w:rPr>
                <w:rFonts w:ascii="Arial" w:hAnsi="Arial"/>
                <w:sz w:val="24"/>
                <w:szCs w:val="24"/>
                <w:lang w:val="az-Latn-AZ"/>
              </w:rPr>
              <w:t xml:space="preserve">Azərbaycan Respublikasının </w:t>
            </w:r>
            <w:r w:rsidR="00D336DD" w:rsidRPr="00DB5B60">
              <w:rPr>
                <w:rFonts w:ascii="Arial" w:hAnsi="Arial"/>
                <w:sz w:val="24"/>
                <w:szCs w:val="24"/>
                <w:lang w:val="az-Latn-AZ"/>
              </w:rPr>
              <w:t>Nazirlər Kabinetinə göndərilm</w:t>
            </w:r>
            <w:r w:rsidR="001760D4" w:rsidRPr="00DB5B60">
              <w:rPr>
                <w:rFonts w:ascii="Arial" w:hAnsi="Arial"/>
                <w:sz w:val="24"/>
                <w:szCs w:val="24"/>
                <w:lang w:val="az-Latn-AZ"/>
              </w:rPr>
              <w:t>iş</w:t>
            </w:r>
            <w:r w:rsidR="00755839" w:rsidRPr="00DB5B60">
              <w:rPr>
                <w:rFonts w:ascii="Arial" w:hAnsi="Arial"/>
                <w:sz w:val="24"/>
                <w:szCs w:val="24"/>
                <w:lang w:val="az-Latn-AZ"/>
              </w:rPr>
              <w:t>dir.</w:t>
            </w:r>
            <w:r w:rsidR="00003378" w:rsidRPr="00DB5B60">
              <w:rPr>
                <w:rFonts w:ascii="Arial" w:hAnsi="Arial"/>
                <w:sz w:val="24"/>
                <w:szCs w:val="24"/>
                <w:lang w:val="az-Latn-AZ"/>
              </w:rPr>
              <w:t xml:space="preserve"> </w:t>
            </w:r>
            <w:r w:rsidR="00755839" w:rsidRPr="00DB5B60">
              <w:rPr>
                <w:rFonts w:ascii="Arial" w:hAnsi="Arial"/>
                <w:sz w:val="24"/>
                <w:szCs w:val="24"/>
                <w:lang w:val="az-Latn-AZ"/>
              </w:rPr>
              <w:t xml:space="preserve">Aidiyyəti </w:t>
            </w:r>
            <w:r w:rsidR="00FB661F" w:rsidRPr="00DB5B60">
              <w:rPr>
                <w:rFonts w:ascii="Arial" w:hAnsi="Arial"/>
                <w:sz w:val="24"/>
                <w:szCs w:val="24"/>
                <w:lang w:val="az-Latn-AZ"/>
              </w:rPr>
              <w:t>o</w:t>
            </w:r>
            <w:r w:rsidR="007121FC">
              <w:rPr>
                <w:rFonts w:ascii="Arial" w:hAnsi="Arial"/>
                <w:sz w:val="24"/>
                <w:szCs w:val="24"/>
                <w:lang w:val="az-Latn-AZ"/>
              </w:rPr>
              <w:t>rqan</w:t>
            </w:r>
            <w:r w:rsidR="00FB661F" w:rsidRPr="00DB5B60">
              <w:rPr>
                <w:rFonts w:ascii="Arial" w:hAnsi="Arial"/>
                <w:sz w:val="24"/>
                <w:szCs w:val="24"/>
                <w:lang w:val="az-Latn-AZ"/>
              </w:rPr>
              <w:t xml:space="preserve">lar tərəfindən verilən rəylər </w:t>
            </w:r>
            <w:r w:rsidR="00755839" w:rsidRPr="00DB5B60">
              <w:rPr>
                <w:rFonts w:ascii="Arial" w:hAnsi="Arial"/>
                <w:sz w:val="24"/>
                <w:szCs w:val="24"/>
                <w:lang w:val="az-Latn-AZ"/>
              </w:rPr>
              <w:t xml:space="preserve">Azərbaycan Respublikası </w:t>
            </w:r>
            <w:r w:rsidR="00003378" w:rsidRPr="00DB5B60">
              <w:rPr>
                <w:rFonts w:ascii="Arial" w:hAnsi="Arial"/>
                <w:sz w:val="24"/>
                <w:szCs w:val="24"/>
                <w:lang w:val="az-Latn-AZ"/>
              </w:rPr>
              <w:t xml:space="preserve">Nazirlər Kabinetinin müvafiq dərkənarı ilə </w:t>
            </w:r>
            <w:r w:rsidR="002811D4">
              <w:rPr>
                <w:rFonts w:ascii="Arial" w:hAnsi="Arial"/>
                <w:sz w:val="24"/>
                <w:szCs w:val="24"/>
                <w:lang w:val="az-Latn-AZ"/>
              </w:rPr>
              <w:t>Baş Prokurorluğa</w:t>
            </w:r>
            <w:r w:rsidR="00003378" w:rsidRPr="00DB5B60">
              <w:rPr>
                <w:rFonts w:ascii="Arial" w:hAnsi="Arial"/>
                <w:sz w:val="24"/>
                <w:szCs w:val="24"/>
                <w:lang w:val="az-Latn-AZ"/>
              </w:rPr>
              <w:t xml:space="preserve"> qaytarılmışdır. Hazırda həmin sənədlər</w:t>
            </w:r>
            <w:r w:rsidR="00B8676E" w:rsidRPr="00DB5B60">
              <w:rPr>
                <w:rFonts w:ascii="Arial" w:hAnsi="Arial"/>
                <w:sz w:val="24"/>
                <w:szCs w:val="24"/>
                <w:lang w:val="az-Latn-AZ"/>
              </w:rPr>
              <w:t xml:space="preserve"> üzərində iş aparılır</w:t>
            </w:r>
            <w:r w:rsidR="00D336DD" w:rsidRPr="00DB5B60">
              <w:rPr>
                <w:rFonts w:ascii="Arial" w:hAnsi="Arial"/>
                <w:sz w:val="24"/>
                <w:szCs w:val="24"/>
                <w:lang w:val="az-Latn-AZ"/>
              </w:rPr>
              <w:t>.</w:t>
            </w:r>
          </w:p>
          <w:p w14:paraId="2FDBF795" w14:textId="21472B1B" w:rsidR="00C371C7" w:rsidRPr="00DB5B60" w:rsidRDefault="00C371C7" w:rsidP="001760D4">
            <w:pPr>
              <w:pStyle w:val="11"/>
              <w:spacing w:line="276" w:lineRule="auto"/>
              <w:ind w:firstLine="33"/>
              <w:jc w:val="both"/>
              <w:rPr>
                <w:rFonts w:ascii="Arial" w:hAnsi="Arial"/>
                <w:sz w:val="24"/>
                <w:szCs w:val="24"/>
                <w:lang w:val="az-Latn-AZ"/>
              </w:rPr>
            </w:pPr>
            <w:r w:rsidRPr="00DB5B60">
              <w:rPr>
                <w:rFonts w:ascii="Arial" w:hAnsi="Arial"/>
                <w:b/>
                <w:bCs/>
                <w:sz w:val="24"/>
                <w:szCs w:val="24"/>
                <w:u w:val="single"/>
                <w:lang w:val="az-Latn-AZ"/>
              </w:rPr>
              <w:t>Ali Məhkəmə:</w:t>
            </w:r>
            <w:r w:rsidR="001760D4" w:rsidRPr="00DB5B60">
              <w:rPr>
                <w:rFonts w:ascii="Arial" w:hAnsi="Arial"/>
                <w:b/>
                <w:bCs/>
                <w:sz w:val="24"/>
                <w:szCs w:val="24"/>
                <w:lang w:val="az-Latn-AZ"/>
              </w:rPr>
              <w:t xml:space="preserve"> </w:t>
            </w:r>
            <w:r w:rsidR="00723E58" w:rsidRPr="00DB5B60">
              <w:rPr>
                <w:rFonts w:ascii="Arial" w:hAnsi="Arial"/>
                <w:sz w:val="24"/>
                <w:szCs w:val="24"/>
                <w:lang w:val="az-Latn-AZ"/>
              </w:rPr>
              <w:t>“Cinayət yolu ilə əldə olunmuş əmlakın leqallaşdırılması cinayətinə dair işlər üzrə məhkəmə təcrübəsi, habelə</w:t>
            </w:r>
            <w:r w:rsidR="00723E58" w:rsidRPr="00DB5B60">
              <w:rPr>
                <w:rFonts w:ascii="Arial" w:eastAsiaTheme="minorHAnsi" w:hAnsi="Arial"/>
                <w:sz w:val="24"/>
                <w:szCs w:val="24"/>
                <w:lang w:val="az-Latn-AZ"/>
              </w:rPr>
              <w:t xml:space="preserve"> </w:t>
            </w:r>
            <w:r w:rsidR="00723E58" w:rsidRPr="00DB5B60">
              <w:rPr>
                <w:rFonts w:ascii="Arial" w:hAnsi="Arial"/>
                <w:sz w:val="24"/>
                <w:szCs w:val="24"/>
                <w:lang w:val="az-Latn-AZ"/>
              </w:rPr>
              <w:t xml:space="preserve">cinayət yolu ilə əldə edildiyini bilə-bilə pul </w:t>
            </w:r>
            <w:r w:rsidR="00723E58" w:rsidRPr="00DB5B60">
              <w:rPr>
                <w:rFonts w:ascii="Arial" w:hAnsi="Arial"/>
                <w:sz w:val="24"/>
                <w:szCs w:val="24"/>
                <w:lang w:val="az-Latn-AZ"/>
              </w:rPr>
              <w:lastRenderedPageBreak/>
              <w:t>vəsaitini və ya digər əmlakı əldə etmə, onlara sahiblik və ya onlardan istifadə etmə, yaxud sərəncam vermə cinayətinə dair bəzi məsələlər haqqında” Ali Məhkəmə Plenumunun 2023-cü il 20 fevral tarixli 6 nömrəli Qərarı qəbul edilmiş</w:t>
            </w:r>
            <w:r w:rsidR="007121FC">
              <w:rPr>
                <w:rFonts w:ascii="Arial" w:hAnsi="Arial"/>
                <w:sz w:val="24"/>
                <w:szCs w:val="24"/>
                <w:lang w:val="az-Latn-AZ"/>
              </w:rPr>
              <w:t>,</w:t>
            </w:r>
            <w:r w:rsidR="00723E58" w:rsidRPr="00DB5B60">
              <w:rPr>
                <w:rFonts w:ascii="Arial" w:hAnsi="Arial"/>
                <w:sz w:val="24"/>
                <w:szCs w:val="24"/>
                <w:lang w:val="az-Latn-AZ"/>
              </w:rPr>
              <w:t xml:space="preserve"> həmin Qərarın tətbiqi ilə bağlı məhkəmələrin fəaliyyətinin monitorinqinin aparılması üzrə Plan təsdiq edilmişdir. </w:t>
            </w:r>
          </w:p>
          <w:p w14:paraId="23E40F67" w14:textId="1D8BD692" w:rsidR="001A7C41" w:rsidRPr="00DB5B60" w:rsidRDefault="001A7C41" w:rsidP="001A7C41">
            <w:pPr>
              <w:pStyle w:val="11"/>
              <w:spacing w:line="276" w:lineRule="auto"/>
              <w:ind w:firstLine="33"/>
              <w:jc w:val="both"/>
              <w:rPr>
                <w:rFonts w:ascii="Arial" w:eastAsia="Calibri" w:hAnsi="Arial"/>
                <w:sz w:val="24"/>
                <w:szCs w:val="24"/>
                <w:lang w:val="az-Latn-AZ"/>
              </w:rPr>
            </w:pPr>
            <w:r w:rsidRPr="00DB5B60">
              <w:rPr>
                <w:rFonts w:ascii="Arial" w:hAnsi="Arial"/>
                <w:b/>
                <w:bCs/>
                <w:sz w:val="24"/>
                <w:szCs w:val="24"/>
                <w:u w:val="single"/>
                <w:lang w:val="az-Latn-AZ"/>
              </w:rPr>
              <w:t>İqtisadiyyat Nazirliyi:</w:t>
            </w:r>
            <w:r w:rsidRPr="00DB5B60">
              <w:rPr>
                <w:rFonts w:ascii="Arial" w:hAnsi="Arial"/>
                <w:b/>
                <w:bCs/>
                <w:sz w:val="24"/>
                <w:szCs w:val="24"/>
                <w:lang w:val="az-Latn-AZ"/>
              </w:rPr>
              <w:t xml:space="preserve"> </w:t>
            </w:r>
            <w:r w:rsidRPr="00DB5B60">
              <w:rPr>
                <w:rFonts w:ascii="Arial" w:eastAsia="Calibri" w:hAnsi="Arial"/>
                <w:sz w:val="24"/>
                <w:szCs w:val="24"/>
                <w:lang w:val="az-Latn-AZ"/>
              </w:rPr>
              <w:t>Cinayət yolu ilə əldə edilmiş pul vəsaitinin və ya digər əmlakın leqallaşdırılması və terrorçuluğun maliyyələşdirilməsi cinayətlərinin aşkarlanması</w:t>
            </w:r>
            <w:r w:rsidR="007121FC">
              <w:rPr>
                <w:rFonts w:ascii="Arial" w:eastAsia="Calibri" w:hAnsi="Arial"/>
                <w:sz w:val="24"/>
                <w:szCs w:val="24"/>
                <w:lang w:val="az-Latn-AZ"/>
              </w:rPr>
              <w:t>nda</w:t>
            </w:r>
            <w:r w:rsidRPr="00DB5B60">
              <w:rPr>
                <w:rFonts w:ascii="Arial" w:eastAsia="Calibri" w:hAnsi="Arial"/>
                <w:sz w:val="24"/>
                <w:szCs w:val="24"/>
                <w:lang w:val="az-Latn-AZ"/>
              </w:rPr>
              <w:t xml:space="preserve"> və istintaqının aparılmasında səmərəliliyin artırılması sahəsində işlər davam etdirilir, bu sahədə istintaq təcrübəsinin təkmilləşdirilməsi istiqamətində Dövlət Vergi Xidmətinin Vergi Cinayətlərinin İbtidai Araşdırılması Baş İdarəsi müstəntiqlərinin iştirakı ilə Baş Prokuror yanında Korrupsiyaya qarşı Mübarizə Baş idarəsi, Maliyyə Monitorinqi Xidməti və Dövlət Vergi Xidməti ilə birlikdə mütəmadi treninqlər keçirilir. </w:t>
            </w:r>
          </w:p>
          <w:p w14:paraId="14BCF6B3" w14:textId="65FE824E" w:rsidR="00353D4D" w:rsidRPr="00DB5B60" w:rsidRDefault="00353D4D" w:rsidP="001760D4">
            <w:pPr>
              <w:pStyle w:val="11"/>
              <w:spacing w:line="276" w:lineRule="auto"/>
              <w:ind w:firstLine="0"/>
              <w:jc w:val="both"/>
              <w:rPr>
                <w:rFonts w:ascii="Arial" w:hAnsi="Arial"/>
                <w:sz w:val="24"/>
                <w:szCs w:val="24"/>
                <w:lang w:val="az-Latn-AZ"/>
              </w:rPr>
            </w:pPr>
            <w:r w:rsidRPr="00DB5B60">
              <w:rPr>
                <w:rFonts w:ascii="Arial" w:hAnsi="Arial"/>
                <w:b/>
                <w:bCs/>
                <w:sz w:val="24"/>
                <w:szCs w:val="24"/>
                <w:u w:val="single"/>
                <w:lang w:val="az-Latn-AZ"/>
              </w:rPr>
              <w:t>Daxili İşlər Nazirliyi:</w:t>
            </w:r>
            <w:r w:rsidR="001760D4" w:rsidRPr="00DB5B60">
              <w:rPr>
                <w:rFonts w:ascii="Arial" w:hAnsi="Arial"/>
                <w:b/>
                <w:bCs/>
                <w:sz w:val="24"/>
                <w:szCs w:val="24"/>
                <w:lang w:val="az-Latn-AZ"/>
              </w:rPr>
              <w:t xml:space="preserve"> </w:t>
            </w:r>
            <w:r w:rsidR="009C37AB" w:rsidRPr="00DB5B60">
              <w:rPr>
                <w:rFonts w:ascii="Arial" w:hAnsi="Arial"/>
                <w:sz w:val="24"/>
                <w:szCs w:val="24"/>
                <w:lang w:val="az-Latn-AZ"/>
              </w:rPr>
              <w:t xml:space="preserve">Azərbaycan Respublikası Prezidentinin </w:t>
            </w:r>
            <w:r w:rsidR="001760D4" w:rsidRPr="00DB5B60">
              <w:rPr>
                <w:rFonts w:ascii="Arial" w:hAnsi="Arial"/>
                <w:sz w:val="24"/>
                <w:szCs w:val="24"/>
                <w:lang w:val="az-Latn-AZ"/>
              </w:rPr>
              <w:t>müvafiq</w:t>
            </w:r>
            <w:r w:rsidR="009C37AB" w:rsidRPr="00DB5B60">
              <w:rPr>
                <w:rFonts w:ascii="Arial" w:hAnsi="Arial"/>
                <w:sz w:val="24"/>
                <w:szCs w:val="24"/>
                <w:lang w:val="az-Latn-AZ"/>
              </w:rPr>
              <w:t xml:space="preserve"> Fərmanına uyğun olaraq</w:t>
            </w:r>
            <w:r w:rsidR="001760D4" w:rsidRPr="00DB5B60">
              <w:rPr>
                <w:rFonts w:ascii="Arial" w:hAnsi="Arial"/>
                <w:sz w:val="24"/>
                <w:szCs w:val="24"/>
                <w:lang w:val="az-Latn-AZ"/>
              </w:rPr>
              <w:t>,</w:t>
            </w:r>
            <w:r w:rsidR="009C37AB" w:rsidRPr="00DB5B60">
              <w:rPr>
                <w:rFonts w:ascii="Arial" w:hAnsi="Arial"/>
                <w:sz w:val="24"/>
                <w:szCs w:val="24"/>
                <w:lang w:val="az-Latn-AZ"/>
              </w:rPr>
              <w:t xml:space="preserve"> cinayət yolu ilə əldə edilmiş pul vəsaitlərinin və ya digər əmlakın leqallaşdırılması və terrorçuluğun maliyyələşdirilməsi ilə əlaqəli cinayətlər haq</w:t>
            </w:r>
            <w:r w:rsidR="007121FC">
              <w:rPr>
                <w:rFonts w:ascii="Arial" w:hAnsi="Arial"/>
                <w:sz w:val="24"/>
                <w:szCs w:val="24"/>
                <w:lang w:val="az-Latn-AZ"/>
              </w:rPr>
              <w:t>qın</w:t>
            </w:r>
            <w:r w:rsidR="009C37AB" w:rsidRPr="00DB5B60">
              <w:rPr>
                <w:rFonts w:ascii="Arial" w:hAnsi="Arial"/>
                <w:sz w:val="24"/>
                <w:szCs w:val="24"/>
                <w:lang w:val="az-Latn-AZ"/>
              </w:rPr>
              <w:t>da statistik məlumatların xüsusi proqram təminatı vasitəsilə</w:t>
            </w:r>
            <w:r w:rsidR="001760D4" w:rsidRPr="00DB5B60">
              <w:rPr>
                <w:rFonts w:ascii="Arial" w:hAnsi="Arial"/>
                <w:sz w:val="24"/>
                <w:szCs w:val="24"/>
                <w:lang w:val="az-Latn-AZ"/>
              </w:rPr>
              <w:t xml:space="preserve"> </w:t>
            </w:r>
            <w:r w:rsidR="009C37AB" w:rsidRPr="00DB5B60">
              <w:rPr>
                <w:rFonts w:ascii="Arial" w:hAnsi="Arial"/>
                <w:sz w:val="24"/>
                <w:szCs w:val="24"/>
                <w:lang w:val="az-Latn-AZ"/>
              </w:rPr>
              <w:t xml:space="preserve">“online” rejimdə Baş Prokuror yanında Korrupsiyaya qarşı Mübarizə Baş İdarəsinə ötürülməsi təmin edilmişdir. </w:t>
            </w:r>
          </w:p>
          <w:p w14:paraId="148C468F" w14:textId="35868BF1" w:rsidR="00BD549C" w:rsidRDefault="00F031DA" w:rsidP="00E979C5">
            <w:pPr>
              <w:pStyle w:val="11"/>
              <w:spacing w:line="276" w:lineRule="auto"/>
              <w:ind w:firstLine="0"/>
              <w:jc w:val="both"/>
              <w:rPr>
                <w:rFonts w:ascii="Arial" w:hAnsi="Arial"/>
                <w:sz w:val="24"/>
                <w:szCs w:val="24"/>
                <w:lang w:val="az-Latn-AZ"/>
              </w:rPr>
            </w:pPr>
            <w:r w:rsidRPr="00DB5B60">
              <w:rPr>
                <w:rFonts w:ascii="Arial" w:hAnsi="Arial"/>
                <w:b/>
                <w:bCs/>
                <w:sz w:val="24"/>
                <w:szCs w:val="24"/>
                <w:u w:val="single"/>
                <w:lang w:val="az-Latn-AZ"/>
              </w:rPr>
              <w:t>Dövlət Təhlükəsizliyi Xidməti:</w:t>
            </w:r>
            <w:r w:rsidR="00E979C5" w:rsidRPr="00DB5B60">
              <w:rPr>
                <w:rFonts w:ascii="Arial" w:hAnsi="Arial"/>
                <w:b/>
                <w:bCs/>
                <w:sz w:val="24"/>
                <w:szCs w:val="24"/>
                <w:lang w:val="az-Latn-AZ"/>
              </w:rPr>
              <w:t xml:space="preserve"> </w:t>
            </w:r>
            <w:r w:rsidR="003838D7" w:rsidRPr="00DB5B60">
              <w:rPr>
                <w:rFonts w:ascii="Arial" w:hAnsi="Arial"/>
                <w:sz w:val="24"/>
                <w:szCs w:val="24"/>
                <w:lang w:val="az-Latn-AZ"/>
              </w:rPr>
              <w:t>Cinayət yolu ilə əldə edilmiş əmlakın leqallaşdırılması və terrorçuluğun maliyyələşdirilməsi cinayətlərinin aşkarlanması</w:t>
            </w:r>
            <w:r w:rsidR="00BE61E1">
              <w:rPr>
                <w:rFonts w:ascii="Arial" w:hAnsi="Arial"/>
                <w:sz w:val="24"/>
                <w:szCs w:val="24"/>
                <w:lang w:val="az-Latn-AZ"/>
              </w:rPr>
              <w:t>nda</w:t>
            </w:r>
            <w:r w:rsidR="003838D7" w:rsidRPr="00DB5B60">
              <w:rPr>
                <w:rFonts w:ascii="Arial" w:hAnsi="Arial"/>
                <w:sz w:val="24"/>
                <w:szCs w:val="24"/>
                <w:lang w:val="az-Latn-AZ"/>
              </w:rPr>
              <w:t xml:space="preserve"> və istintaqın</w:t>
            </w:r>
            <w:r w:rsidR="00BE61E1">
              <w:rPr>
                <w:rFonts w:ascii="Arial" w:hAnsi="Arial"/>
                <w:sz w:val="24"/>
                <w:szCs w:val="24"/>
                <w:lang w:val="az-Latn-AZ"/>
              </w:rPr>
              <w:t>ın</w:t>
            </w:r>
            <w:r w:rsidR="003838D7" w:rsidRPr="00DB5B60">
              <w:rPr>
                <w:rFonts w:ascii="Arial" w:hAnsi="Arial"/>
                <w:sz w:val="24"/>
                <w:szCs w:val="24"/>
                <w:lang w:val="az-Latn-AZ"/>
              </w:rPr>
              <w:t xml:space="preserve"> aparılmasında səmərəliliyin artırılması, eləcə də bu sahədə istintaq təcrübəsinin təkmilləşdirilməsi istiqamətində ixtisaslaşmış müstəntiqlərin formalaşdırılması məqsədilə X</w:t>
            </w:r>
            <w:r w:rsidR="00E979C5" w:rsidRPr="00DB5B60">
              <w:rPr>
                <w:rFonts w:ascii="Arial" w:hAnsi="Arial"/>
                <w:sz w:val="24"/>
                <w:szCs w:val="24"/>
                <w:lang w:val="az-Latn-AZ"/>
              </w:rPr>
              <w:t xml:space="preserve">idmətin </w:t>
            </w:r>
            <w:r w:rsidR="003838D7" w:rsidRPr="00DB5B60">
              <w:rPr>
                <w:rFonts w:ascii="Arial" w:hAnsi="Arial"/>
                <w:sz w:val="24"/>
                <w:szCs w:val="24"/>
                <w:lang w:val="az-Latn-AZ"/>
              </w:rPr>
              <w:t xml:space="preserve">aidiyyəti əməkdaşları mütəmadi olaraq daxili təlimlərə cəlb edilir və mötəbər beynəlxalq seminarlara ezam edilir. </w:t>
            </w:r>
          </w:p>
          <w:p w14:paraId="71949FEF" w14:textId="1A0BF0B8" w:rsidR="001A7C41" w:rsidRPr="00DB5B60" w:rsidRDefault="001A7C41" w:rsidP="00E979C5">
            <w:pPr>
              <w:pStyle w:val="11"/>
              <w:spacing w:line="276" w:lineRule="auto"/>
              <w:ind w:firstLine="0"/>
              <w:jc w:val="both"/>
              <w:rPr>
                <w:rFonts w:ascii="Arial" w:hAnsi="Arial"/>
                <w:sz w:val="24"/>
                <w:szCs w:val="24"/>
                <w:lang w:val="az-Latn-AZ"/>
              </w:rPr>
            </w:pPr>
            <w:r w:rsidRPr="00DB5B60">
              <w:rPr>
                <w:rFonts w:ascii="Arial" w:hAnsi="Arial"/>
                <w:b/>
                <w:bCs/>
                <w:sz w:val="24"/>
                <w:szCs w:val="24"/>
                <w:u w:val="single"/>
                <w:lang w:val="az-Latn-AZ"/>
              </w:rPr>
              <w:t>Dövlət Gömrük Komitəsi:</w:t>
            </w:r>
            <w:r w:rsidRPr="00DB5B60">
              <w:rPr>
                <w:rFonts w:ascii="Arial" w:hAnsi="Arial"/>
                <w:b/>
                <w:bCs/>
                <w:sz w:val="24"/>
                <w:szCs w:val="24"/>
                <w:lang w:val="az-Latn-AZ"/>
              </w:rPr>
              <w:t xml:space="preserve"> </w:t>
            </w:r>
            <w:r w:rsidRPr="00DB5B60">
              <w:rPr>
                <w:rFonts w:ascii="Arial" w:hAnsi="Arial"/>
                <w:sz w:val="24"/>
                <w:szCs w:val="24"/>
                <w:lang w:val="az-Latn-AZ"/>
              </w:rPr>
              <w:t>Terrorçuluğun maliyyələşdirilməsi mənbələrindən birinin narkotik vasitələrin qanunsuz dövriyyəsindən əldə olunan maliyyə vəsai</w:t>
            </w:r>
            <w:r w:rsidR="00BE61E1">
              <w:rPr>
                <w:rFonts w:ascii="Arial" w:hAnsi="Arial"/>
                <w:sz w:val="24"/>
                <w:szCs w:val="24"/>
                <w:lang w:val="az-Latn-AZ"/>
              </w:rPr>
              <w:t>t</w:t>
            </w:r>
            <w:r w:rsidRPr="00DB5B60">
              <w:rPr>
                <w:rFonts w:ascii="Arial" w:hAnsi="Arial"/>
                <w:sz w:val="24"/>
                <w:szCs w:val="24"/>
                <w:lang w:val="az-Latn-AZ"/>
              </w:rPr>
              <w:t>i olduğu</w:t>
            </w:r>
            <w:r w:rsidR="00BE61E1">
              <w:rPr>
                <w:rFonts w:ascii="Arial" w:hAnsi="Arial"/>
                <w:sz w:val="24"/>
                <w:szCs w:val="24"/>
                <w:lang w:val="az-Latn-AZ"/>
              </w:rPr>
              <w:t>nu</w:t>
            </w:r>
            <w:r w:rsidRPr="00DB5B60">
              <w:rPr>
                <w:rFonts w:ascii="Arial" w:hAnsi="Arial"/>
                <w:sz w:val="24"/>
                <w:szCs w:val="24"/>
                <w:lang w:val="az-Latn-AZ"/>
              </w:rPr>
              <w:t xml:space="preserve"> nəzərə alaraq, Komitənin Əməliyyat-İstintaq Baş İdarəsi tərəfindən </w:t>
            </w:r>
            <w:r w:rsidRPr="00DB5B60">
              <w:rPr>
                <w:rFonts w:ascii="Arial" w:hAnsi="Arial"/>
                <w:sz w:val="24"/>
                <w:szCs w:val="24"/>
                <w:lang w:val="az-Latn-AZ"/>
              </w:rPr>
              <w:lastRenderedPageBreak/>
              <w:t>beynəlxalq təşkilatların hesabatlarından, internet resurslarından və digər açıq məlumat mənbələrindən istifadə edilməklə</w:t>
            </w:r>
            <w:r w:rsidR="00BE61E1">
              <w:rPr>
                <w:rFonts w:ascii="Arial" w:hAnsi="Arial"/>
                <w:sz w:val="24"/>
                <w:szCs w:val="24"/>
                <w:lang w:val="az-Latn-AZ"/>
              </w:rPr>
              <w:t>,</w:t>
            </w:r>
            <w:r w:rsidRPr="00DB5B60">
              <w:rPr>
                <w:rFonts w:ascii="Arial" w:hAnsi="Arial"/>
                <w:sz w:val="24"/>
                <w:szCs w:val="24"/>
                <w:lang w:val="az-Latn-AZ"/>
              </w:rPr>
              <w:t xml:space="preserve"> son illər dünya ölkələrinin gömrük xidmətləri</w:t>
            </w:r>
            <w:r w:rsidR="00BE61E1">
              <w:rPr>
                <w:rFonts w:ascii="Arial" w:hAnsi="Arial"/>
                <w:sz w:val="24"/>
                <w:szCs w:val="24"/>
                <w:lang w:val="az-Latn-AZ"/>
              </w:rPr>
              <w:t>nin</w:t>
            </w:r>
            <w:r w:rsidRPr="00DB5B60">
              <w:rPr>
                <w:rFonts w:ascii="Arial" w:hAnsi="Arial"/>
                <w:sz w:val="24"/>
                <w:szCs w:val="24"/>
                <w:lang w:val="az-Latn-AZ"/>
              </w:rPr>
              <w:t xml:space="preserve"> aşkar e</w:t>
            </w:r>
            <w:r w:rsidR="00BE61E1">
              <w:rPr>
                <w:rFonts w:ascii="Arial" w:hAnsi="Arial"/>
                <w:sz w:val="24"/>
                <w:szCs w:val="24"/>
                <w:lang w:val="az-Latn-AZ"/>
              </w:rPr>
              <w:t xml:space="preserve">tdikləri </w:t>
            </w:r>
            <w:r w:rsidRPr="00DB5B60">
              <w:rPr>
                <w:rFonts w:ascii="Arial" w:hAnsi="Arial"/>
                <w:sz w:val="24"/>
                <w:szCs w:val="24"/>
                <w:lang w:val="az-Latn-AZ"/>
              </w:rPr>
              <w:t>irihəcmli narkotik vasitələrin, psixotrop maddələrin, prekursorların və dövriyyəsi qadağan edilmiş</w:t>
            </w:r>
            <w:r w:rsidR="00BE61E1" w:rsidRPr="00DB5B60">
              <w:rPr>
                <w:rFonts w:ascii="Arial" w:hAnsi="Arial"/>
                <w:sz w:val="24"/>
                <w:szCs w:val="24"/>
                <w:lang w:val="az-Latn-AZ"/>
              </w:rPr>
              <w:t xml:space="preserve"> </w:t>
            </w:r>
            <w:r w:rsidR="00BE61E1" w:rsidRPr="00DB5B60">
              <w:rPr>
                <w:rFonts w:ascii="Arial" w:hAnsi="Arial"/>
                <w:sz w:val="24"/>
                <w:szCs w:val="24"/>
                <w:lang w:val="az-Latn-AZ"/>
              </w:rPr>
              <w:t>digər</w:t>
            </w:r>
            <w:r w:rsidRPr="00DB5B60">
              <w:rPr>
                <w:rFonts w:ascii="Arial" w:hAnsi="Arial"/>
                <w:sz w:val="24"/>
                <w:szCs w:val="24"/>
                <w:lang w:val="az-Latn-AZ"/>
              </w:rPr>
              <w:t xml:space="preserve"> malların qanunsuz dövriyyəsi ilə əlaqədar faktlar təhlil</w:t>
            </w:r>
            <w:r w:rsidR="00BE61E1">
              <w:rPr>
                <w:rFonts w:ascii="Arial" w:hAnsi="Arial"/>
                <w:sz w:val="24"/>
                <w:szCs w:val="24"/>
                <w:lang w:val="az-Latn-AZ"/>
              </w:rPr>
              <w:t xml:space="preserve"> olunmuş</w:t>
            </w:r>
            <w:r w:rsidRPr="00DB5B60">
              <w:rPr>
                <w:rFonts w:ascii="Arial" w:hAnsi="Arial"/>
                <w:sz w:val="24"/>
                <w:szCs w:val="24"/>
                <w:lang w:val="az-Latn-AZ"/>
              </w:rPr>
              <w:t>, aparılmış təhlillər nəticəsində qeyd edilən faktların aşkar</w:t>
            </w:r>
            <w:r w:rsidR="00BE61E1">
              <w:rPr>
                <w:rFonts w:ascii="Arial" w:hAnsi="Arial"/>
                <w:sz w:val="24"/>
                <w:szCs w:val="24"/>
                <w:lang w:val="az-Latn-AZ"/>
              </w:rPr>
              <w:t>lanmasında</w:t>
            </w:r>
            <w:r w:rsidRPr="00DB5B60">
              <w:rPr>
                <w:rFonts w:ascii="Arial" w:hAnsi="Arial"/>
                <w:sz w:val="24"/>
                <w:szCs w:val="24"/>
                <w:lang w:val="az-Latn-AZ"/>
              </w:rPr>
              <w:t xml:space="preserve"> mühüm rol oynamış əsas risk indikatorları müəyyən edilməklə onların tətbiq</w:t>
            </w:r>
            <w:r w:rsidR="00BE61E1">
              <w:rPr>
                <w:rFonts w:ascii="Arial" w:hAnsi="Arial"/>
                <w:sz w:val="24"/>
                <w:szCs w:val="24"/>
                <w:lang w:val="az-Latn-AZ"/>
              </w:rPr>
              <w:t xml:space="preserve">inə </w:t>
            </w:r>
            <w:r w:rsidRPr="00DB5B60">
              <w:rPr>
                <w:rFonts w:ascii="Arial" w:hAnsi="Arial"/>
                <w:sz w:val="24"/>
                <w:szCs w:val="24"/>
                <w:lang w:val="az-Latn-AZ"/>
              </w:rPr>
              <w:t>dair tövsiyələr hazırlanaraq</w:t>
            </w:r>
            <w:r w:rsidR="00BE61E1">
              <w:rPr>
                <w:rFonts w:ascii="Arial" w:hAnsi="Arial"/>
                <w:sz w:val="24"/>
                <w:szCs w:val="24"/>
                <w:lang w:val="az-Latn-AZ"/>
              </w:rPr>
              <w:t>,</w:t>
            </w:r>
            <w:r w:rsidRPr="00DB5B60">
              <w:rPr>
                <w:rFonts w:ascii="Arial" w:hAnsi="Arial"/>
                <w:sz w:val="24"/>
                <w:szCs w:val="24"/>
                <w:lang w:val="az-Latn-AZ"/>
              </w:rPr>
              <w:t xml:space="preserve"> risk profillərinin </w:t>
            </w:r>
            <w:r w:rsidR="00BE61E1">
              <w:rPr>
                <w:rFonts w:ascii="Arial" w:hAnsi="Arial"/>
                <w:sz w:val="24"/>
                <w:szCs w:val="24"/>
                <w:lang w:val="az-Latn-AZ"/>
              </w:rPr>
              <w:t>yaradılması</w:t>
            </w:r>
            <w:r w:rsidRPr="00DB5B60">
              <w:rPr>
                <w:rFonts w:ascii="Arial" w:hAnsi="Arial"/>
                <w:sz w:val="24"/>
                <w:szCs w:val="24"/>
                <w:lang w:val="az-Latn-AZ"/>
              </w:rPr>
              <w:t xml:space="preserve"> məqsədilə Komitənin müvafiq struktur bölməsinə təqdim edilmiş</w:t>
            </w:r>
            <w:r w:rsidR="00BE61E1">
              <w:rPr>
                <w:rFonts w:ascii="Arial" w:hAnsi="Arial"/>
                <w:sz w:val="24"/>
                <w:szCs w:val="24"/>
                <w:lang w:val="az-Latn-AZ"/>
              </w:rPr>
              <w:t>dir. H</w:t>
            </w:r>
            <w:r w:rsidRPr="00DB5B60">
              <w:rPr>
                <w:rFonts w:ascii="Arial" w:hAnsi="Arial"/>
                <w:sz w:val="24"/>
                <w:szCs w:val="24"/>
                <w:lang w:val="az-Latn-AZ"/>
              </w:rPr>
              <w:t>əmçinin</w:t>
            </w:r>
            <w:r w:rsidR="00BE61E1">
              <w:rPr>
                <w:rFonts w:ascii="Arial" w:hAnsi="Arial"/>
                <w:sz w:val="24"/>
                <w:szCs w:val="24"/>
                <w:lang w:val="az-Latn-AZ"/>
              </w:rPr>
              <w:t>,</w:t>
            </w:r>
            <w:r w:rsidRPr="00DB5B60">
              <w:rPr>
                <w:rFonts w:ascii="Arial" w:hAnsi="Arial"/>
                <w:sz w:val="24"/>
                <w:szCs w:val="24"/>
                <w:lang w:val="az-Latn-AZ"/>
              </w:rPr>
              <w:t xml:space="preserve"> əməliyyat bölmələri tərəfindən əməliyyat təhlilləri aparılarkən və gündəlik fəaliyyətdə istifadə məqsədilə sözügedən risk indikatorlarının və onların tətbiq</w:t>
            </w:r>
            <w:r w:rsidR="00BE61E1">
              <w:rPr>
                <w:rFonts w:ascii="Arial" w:hAnsi="Arial"/>
                <w:sz w:val="24"/>
                <w:szCs w:val="24"/>
                <w:lang w:val="az-Latn-AZ"/>
              </w:rPr>
              <w:t>inə</w:t>
            </w:r>
            <w:r w:rsidRPr="00DB5B60">
              <w:rPr>
                <w:rFonts w:ascii="Arial" w:hAnsi="Arial"/>
                <w:sz w:val="24"/>
                <w:szCs w:val="24"/>
                <w:lang w:val="az-Latn-AZ"/>
              </w:rPr>
              <w:t xml:space="preserve"> dair tövsiyələrin ərazi və ixtisaslaşdırılmış gömrük idarələrinə göndərilməsi təmin edilmişdir.</w:t>
            </w:r>
          </w:p>
        </w:tc>
      </w:tr>
      <w:tr w:rsidR="00DB5B60" w:rsidRPr="003D49E2" w14:paraId="5DC80BB7" w14:textId="77777777" w:rsidTr="001E4F19">
        <w:trPr>
          <w:trHeight w:val="239"/>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26527FB"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3.6.</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3DBB9E20"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Vəzifəli şəxslər tərəfindən təqdim edilən maliyyə xarakterli məlumatlar haqqında bəyannamədəki məlumatların müvafiq məlumat bazalarındakı məlumatlarla uyğunluğunun yoxlanılmasına imkan verən elektron informasiya mübadiləsinin formalaşdırılması ilə bağlı təkliflərin təqdim edilməsi</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61AE1893"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6EF1AF45"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Maliyyə Monitorinqi Xidməti</w:t>
            </w:r>
          </w:p>
          <w:p w14:paraId="48DDCB2C"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7FC84068"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405BC56D"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Korrupsiyaya qarşı mübarizə üzrə Komissiya, Baş Prokurorluq</w:t>
            </w:r>
          </w:p>
        </w:tc>
        <w:tc>
          <w:tcPr>
            <w:tcW w:w="8981" w:type="dxa"/>
            <w:tcBorders>
              <w:top w:val="nil"/>
              <w:left w:val="nil"/>
              <w:bottom w:val="single" w:sz="4" w:space="0" w:color="auto"/>
              <w:right w:val="single" w:sz="8" w:space="0" w:color="auto"/>
            </w:tcBorders>
            <w:tcMar>
              <w:top w:w="0" w:type="dxa"/>
              <w:left w:w="108" w:type="dxa"/>
              <w:bottom w:w="0" w:type="dxa"/>
              <w:right w:w="108" w:type="dxa"/>
            </w:tcMar>
            <w:hideMark/>
          </w:tcPr>
          <w:p w14:paraId="46EB3501" w14:textId="0F382A35" w:rsidR="001D2FE7" w:rsidRPr="00DB5B60" w:rsidRDefault="001D2FE7"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2022-ci il 13 may tarixli 294s nömrəli Sərəncamla</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İqtisadiyyat</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eastAsia="az-Latn-AZ"/>
              </w:rPr>
              <w:t>Nazirliyi</w:t>
            </w:r>
            <w:r w:rsidR="00FC53C6" w:rsidRPr="00D3665C">
              <w:rPr>
                <w:rFonts w:ascii="Arial" w:eastAsia="Times New Roman" w:hAnsi="Arial" w:cs="Arial"/>
                <w:sz w:val="24"/>
                <w:szCs w:val="24"/>
                <w:lang w:val="az-Latn-AZ" w:eastAsia="az-Latn-AZ"/>
              </w:rPr>
              <w:t xml:space="preserve">nə aidiyyəti </w:t>
            </w:r>
            <w:r w:rsidR="00FC53C6">
              <w:rPr>
                <w:rFonts w:ascii="Arial" w:eastAsia="Times New Roman" w:hAnsi="Arial" w:cs="Arial"/>
                <w:sz w:val="24"/>
                <w:szCs w:val="24"/>
                <w:lang w:val="az-Latn-AZ" w:eastAsia="az-Latn-AZ"/>
              </w:rPr>
              <w:t>dövlət orqanları (qurumları) ilə</w:t>
            </w:r>
            <w:r w:rsidR="00FC53C6" w:rsidRPr="00D3665C">
              <w:rPr>
                <w:rFonts w:ascii="Arial" w:eastAsia="Times New Roman" w:hAnsi="Arial" w:cs="Arial"/>
                <w:sz w:val="24"/>
                <w:szCs w:val="24"/>
                <w:lang w:val="az-Latn-AZ" w:eastAsia="az-Latn-AZ"/>
              </w:rPr>
              <w:t xml:space="preserve"> razılaşdır</w:t>
            </w:r>
            <w:r w:rsidR="00FC53C6">
              <w:rPr>
                <w:rFonts w:ascii="Arial" w:eastAsia="Times New Roman" w:hAnsi="Arial" w:cs="Arial"/>
                <w:sz w:val="24"/>
                <w:szCs w:val="24"/>
                <w:lang w:val="az-Latn-AZ" w:eastAsia="az-Latn-AZ"/>
              </w:rPr>
              <w:t>ıl</w:t>
            </w:r>
            <w:r w:rsidR="00FC53C6" w:rsidRPr="00D3665C">
              <w:rPr>
                <w:rFonts w:ascii="Arial" w:eastAsia="Times New Roman" w:hAnsi="Arial" w:cs="Arial"/>
                <w:sz w:val="24"/>
                <w:szCs w:val="24"/>
                <w:lang w:val="az-Latn-AZ" w:eastAsia="az-Latn-AZ"/>
              </w:rPr>
              <w:t>mış təklifin təqdim edilməsi tapşırılmışdır.</w:t>
            </w:r>
          </w:p>
          <w:p w14:paraId="452C56E8" w14:textId="096C7F27" w:rsidR="002811D4" w:rsidRDefault="002811D4" w:rsidP="002811D4">
            <w:pPr>
              <w:shd w:val="clear" w:color="auto" w:fill="FFFFFF"/>
              <w:spacing w:after="0" w:line="276" w:lineRule="auto"/>
              <w:jc w:val="both"/>
              <w:rPr>
                <w:rFonts w:ascii="Arial" w:hAnsi="Arial" w:cs="Arial"/>
                <w:sz w:val="24"/>
                <w:szCs w:val="24"/>
                <w:lang w:val="az-Latn-AZ"/>
              </w:rPr>
            </w:pPr>
            <w:r w:rsidRPr="00DB5B60">
              <w:rPr>
                <w:rFonts w:ascii="Arial" w:eastAsia="Times New Roman" w:hAnsi="Arial" w:cs="Arial"/>
                <w:b/>
                <w:bCs/>
                <w:sz w:val="24"/>
                <w:szCs w:val="24"/>
                <w:u w:val="single"/>
                <w:lang w:val="az-Latn-AZ" w:eastAsia="az-Latn-AZ"/>
              </w:rPr>
              <w:t>İqtisadiyyat Nazirliyi:</w:t>
            </w:r>
            <w:r w:rsidRPr="00DB5B60">
              <w:rPr>
                <w:rFonts w:ascii="Arial" w:eastAsia="Times New Roman" w:hAnsi="Arial" w:cs="Arial"/>
                <w:b/>
                <w:bCs/>
                <w:sz w:val="24"/>
                <w:szCs w:val="24"/>
                <w:lang w:val="az-Latn-AZ" w:eastAsia="az-Latn-AZ"/>
              </w:rPr>
              <w:t xml:space="preserve"> </w:t>
            </w:r>
            <w:r w:rsidRPr="00DB5B60">
              <w:rPr>
                <w:rFonts w:ascii="Arial" w:eastAsia="Calibri" w:hAnsi="Arial" w:cs="Arial"/>
                <w:sz w:val="24"/>
                <w:szCs w:val="24"/>
                <w:lang w:val="az-Latn-AZ"/>
              </w:rPr>
              <w:t>Maliyyə xarakterli məlumatlar haqqında bəyannamənin forması və təqdim edilmə</w:t>
            </w:r>
            <w:r w:rsidR="00BE61E1">
              <w:rPr>
                <w:rFonts w:ascii="Arial" w:eastAsia="Calibri" w:hAnsi="Arial" w:cs="Arial"/>
                <w:sz w:val="24"/>
                <w:szCs w:val="24"/>
                <w:lang w:val="az-Latn-AZ"/>
              </w:rPr>
              <w:t>si</w:t>
            </w:r>
            <w:r w:rsidRPr="00DB5B60">
              <w:rPr>
                <w:rFonts w:ascii="Arial" w:eastAsia="Calibri" w:hAnsi="Arial" w:cs="Arial"/>
                <w:sz w:val="24"/>
                <w:szCs w:val="24"/>
                <w:lang w:val="az-Latn-AZ"/>
              </w:rPr>
              <w:t xml:space="preserve"> qaydaları təsdiq</w:t>
            </w:r>
            <w:r w:rsidR="00BE61E1">
              <w:rPr>
                <w:rFonts w:ascii="Arial" w:eastAsia="Calibri" w:hAnsi="Arial" w:cs="Arial"/>
                <w:sz w:val="24"/>
                <w:szCs w:val="24"/>
                <w:lang w:val="az-Latn-AZ"/>
              </w:rPr>
              <w:t>ləndikdən</w:t>
            </w:r>
            <w:r w:rsidRPr="00DB5B60">
              <w:rPr>
                <w:rFonts w:ascii="Arial" w:eastAsia="Calibri" w:hAnsi="Arial" w:cs="Arial"/>
                <w:sz w:val="24"/>
                <w:szCs w:val="24"/>
                <w:lang w:val="az-Latn-AZ"/>
              </w:rPr>
              <w:t xml:space="preserve"> sonra  elektron informasiya mübadiləsinin formalaşdırılması mümkün olacaqdır.</w:t>
            </w:r>
            <w:r w:rsidRPr="00DB5B60">
              <w:rPr>
                <w:rFonts w:ascii="Arial" w:hAnsi="Arial" w:cs="Arial"/>
                <w:sz w:val="24"/>
                <w:szCs w:val="24"/>
                <w:lang w:val="az-Latn-AZ"/>
              </w:rPr>
              <w:t xml:space="preserve"> </w:t>
            </w:r>
          </w:p>
          <w:p w14:paraId="3F595B22" w14:textId="697D12AC" w:rsidR="002811D4" w:rsidRDefault="002811D4" w:rsidP="002811D4">
            <w:pPr>
              <w:pStyle w:val="11"/>
              <w:spacing w:line="276" w:lineRule="auto"/>
              <w:ind w:firstLine="0"/>
              <w:jc w:val="both"/>
              <w:rPr>
                <w:rFonts w:ascii="Arial" w:hAnsi="Arial"/>
                <w:sz w:val="24"/>
                <w:szCs w:val="24"/>
                <w:lang w:val="az-Latn-AZ"/>
              </w:rPr>
            </w:pPr>
            <w:r w:rsidRPr="00DB5B60">
              <w:rPr>
                <w:rFonts w:ascii="Arial" w:hAnsi="Arial"/>
                <w:b/>
                <w:bCs/>
                <w:sz w:val="24"/>
                <w:szCs w:val="24"/>
                <w:u w:val="single"/>
                <w:lang w:val="az-Latn-AZ"/>
              </w:rPr>
              <w:t>Baş prokuror</w:t>
            </w:r>
            <w:r>
              <w:rPr>
                <w:rFonts w:ascii="Arial" w:hAnsi="Arial"/>
                <w:b/>
                <w:bCs/>
                <w:sz w:val="24"/>
                <w:szCs w:val="24"/>
                <w:u w:val="single"/>
                <w:lang w:val="az-Latn-AZ"/>
              </w:rPr>
              <w:t>luq:</w:t>
            </w:r>
            <w:r w:rsidRPr="00DB5B60">
              <w:rPr>
                <w:rFonts w:ascii="Arial" w:hAnsi="Arial"/>
                <w:sz w:val="24"/>
                <w:szCs w:val="24"/>
                <w:lang w:val="az-Latn-AZ"/>
              </w:rPr>
              <w:t xml:space="preserve"> Tədbirin icrası ilə bağlı elektron informasiya</w:t>
            </w:r>
            <w:r w:rsidRPr="00DB5B60">
              <w:rPr>
                <w:rFonts w:ascii="Arial" w:hAnsi="Arial"/>
                <w:b/>
                <w:sz w:val="24"/>
                <w:szCs w:val="24"/>
                <w:lang w:val="az-Latn-AZ"/>
              </w:rPr>
              <w:t xml:space="preserve"> </w:t>
            </w:r>
            <w:r w:rsidRPr="00DB5B60">
              <w:rPr>
                <w:rFonts w:ascii="Arial" w:hAnsi="Arial"/>
                <w:sz w:val="24"/>
                <w:szCs w:val="24"/>
                <w:lang w:val="az-Latn-AZ"/>
              </w:rPr>
              <w:t>mübadiləsinin imkanlarının araşdırılm</w:t>
            </w:r>
            <w:r w:rsidR="00BE61E1">
              <w:rPr>
                <w:rFonts w:ascii="Arial" w:hAnsi="Arial"/>
                <w:sz w:val="24"/>
                <w:szCs w:val="24"/>
                <w:lang w:val="az-Latn-AZ"/>
              </w:rPr>
              <w:t>ış</w:t>
            </w:r>
            <w:r w:rsidRPr="00DB5B60">
              <w:rPr>
                <w:rFonts w:ascii="Arial" w:hAnsi="Arial"/>
                <w:sz w:val="24"/>
                <w:szCs w:val="24"/>
                <w:lang w:val="az-Latn-AZ"/>
              </w:rPr>
              <w:t>, digər dövlət qurumları ilə “ASAN</w:t>
            </w:r>
            <w:r w:rsidRPr="00DB5B60">
              <w:rPr>
                <w:rFonts w:ascii="Arial" w:hAnsi="Arial"/>
                <w:b/>
                <w:sz w:val="24"/>
                <w:szCs w:val="24"/>
                <w:lang w:val="az-Latn-AZ"/>
              </w:rPr>
              <w:t xml:space="preserve"> </w:t>
            </w:r>
            <w:r w:rsidRPr="00DB5B60">
              <w:rPr>
                <w:rFonts w:ascii="Arial" w:hAnsi="Arial"/>
                <w:sz w:val="24"/>
                <w:szCs w:val="24"/>
                <w:lang w:val="az-Latn-AZ"/>
              </w:rPr>
              <w:t>Bridge” və “Elektron hökumət” portalı</w:t>
            </w:r>
            <w:r w:rsidR="00BE61E1">
              <w:rPr>
                <w:rFonts w:ascii="Arial" w:hAnsi="Arial"/>
                <w:sz w:val="24"/>
                <w:szCs w:val="24"/>
                <w:lang w:val="az-Latn-AZ"/>
              </w:rPr>
              <w:t>nın</w:t>
            </w:r>
            <w:r w:rsidRPr="00DB5B60">
              <w:rPr>
                <w:rFonts w:ascii="Arial" w:hAnsi="Arial"/>
                <w:sz w:val="24"/>
                <w:szCs w:val="24"/>
                <w:lang w:val="az-Latn-AZ"/>
              </w:rPr>
              <w:t xml:space="preserve"> dəstəyi ilə, zəruri hallarda birbaşa olaraq elektron</w:t>
            </w:r>
            <w:r w:rsidRPr="00DB5B60">
              <w:rPr>
                <w:rFonts w:ascii="Arial" w:hAnsi="Arial"/>
                <w:b/>
                <w:sz w:val="24"/>
                <w:szCs w:val="24"/>
                <w:lang w:val="az-Latn-AZ"/>
              </w:rPr>
              <w:t xml:space="preserve"> </w:t>
            </w:r>
            <w:r w:rsidRPr="00DB5B60">
              <w:rPr>
                <w:rFonts w:ascii="Arial" w:hAnsi="Arial"/>
                <w:sz w:val="24"/>
                <w:szCs w:val="24"/>
                <w:lang w:val="az-Latn-AZ"/>
              </w:rPr>
              <w:t>informasiya mübadiləsi təmin edilmiş</w:t>
            </w:r>
            <w:r w:rsidR="00BE61E1">
              <w:rPr>
                <w:rFonts w:ascii="Arial" w:hAnsi="Arial"/>
                <w:sz w:val="24"/>
                <w:szCs w:val="24"/>
                <w:lang w:val="az-Latn-AZ"/>
              </w:rPr>
              <w:t>ir</w:t>
            </w:r>
            <w:r w:rsidR="00E34EBA">
              <w:rPr>
                <w:rFonts w:ascii="Arial" w:hAnsi="Arial"/>
                <w:sz w:val="24"/>
                <w:szCs w:val="24"/>
                <w:lang w:val="az-Latn-AZ"/>
              </w:rPr>
              <w:t>dir</w:t>
            </w:r>
            <w:r w:rsidRPr="00DB5B60">
              <w:rPr>
                <w:rFonts w:ascii="Arial" w:hAnsi="Arial"/>
                <w:sz w:val="24"/>
                <w:szCs w:val="24"/>
                <w:lang w:val="az-Latn-AZ"/>
              </w:rPr>
              <w:t xml:space="preserve">, bununla əlaqədar bütün texniki və təşkilati məsələlər </w:t>
            </w:r>
            <w:r>
              <w:rPr>
                <w:rFonts w:ascii="Arial" w:hAnsi="Arial"/>
                <w:sz w:val="24"/>
                <w:szCs w:val="24"/>
                <w:lang w:val="az-Latn-AZ"/>
              </w:rPr>
              <w:t xml:space="preserve"> hazırda </w:t>
            </w:r>
            <w:r w:rsidR="00E34EBA">
              <w:rPr>
                <w:rFonts w:ascii="Arial" w:hAnsi="Arial"/>
                <w:sz w:val="24"/>
                <w:szCs w:val="24"/>
                <w:lang w:val="az-Latn-AZ"/>
              </w:rPr>
              <w:t>dəqiqləşdirilir</w:t>
            </w:r>
            <w:r>
              <w:rPr>
                <w:rFonts w:ascii="Arial" w:hAnsi="Arial"/>
                <w:sz w:val="24"/>
                <w:szCs w:val="24"/>
                <w:lang w:val="az-Latn-AZ"/>
              </w:rPr>
              <w:t xml:space="preserve">. </w:t>
            </w:r>
          </w:p>
          <w:p w14:paraId="7D910428" w14:textId="77777777" w:rsidR="002811D4" w:rsidRPr="00DB5B60" w:rsidRDefault="002811D4" w:rsidP="002811D4">
            <w:pPr>
              <w:shd w:val="clear" w:color="auto" w:fill="FFFFFF"/>
              <w:spacing w:after="0" w:line="276" w:lineRule="auto"/>
              <w:jc w:val="both"/>
              <w:rPr>
                <w:rFonts w:ascii="Arial" w:hAnsi="Arial" w:cs="Arial"/>
                <w:sz w:val="24"/>
                <w:szCs w:val="24"/>
                <w:lang w:val="az-Latn-AZ"/>
              </w:rPr>
            </w:pPr>
          </w:p>
          <w:p w14:paraId="68133D87" w14:textId="77777777" w:rsidR="002811D4" w:rsidRPr="00DB5B60" w:rsidRDefault="002811D4" w:rsidP="003E1016">
            <w:pPr>
              <w:pStyle w:val="11"/>
              <w:spacing w:line="276" w:lineRule="auto"/>
              <w:ind w:firstLine="0"/>
              <w:jc w:val="both"/>
              <w:rPr>
                <w:rFonts w:ascii="Arial" w:hAnsi="Arial"/>
                <w:sz w:val="24"/>
                <w:szCs w:val="24"/>
                <w:lang w:val="az-Latn-AZ"/>
              </w:rPr>
            </w:pPr>
          </w:p>
          <w:p w14:paraId="4EC77319" w14:textId="4A115F22" w:rsidR="003E1016" w:rsidRPr="00DB5B60" w:rsidRDefault="00D336DD" w:rsidP="003E1016">
            <w:pPr>
              <w:spacing w:after="0" w:line="276" w:lineRule="auto"/>
              <w:jc w:val="both"/>
              <w:rPr>
                <w:rFonts w:ascii="Arial" w:hAnsi="Arial" w:cs="Arial"/>
                <w:sz w:val="24"/>
                <w:szCs w:val="24"/>
                <w:lang w:val="az-Latn-AZ"/>
              </w:rPr>
            </w:pPr>
            <w:r w:rsidRPr="00DB5B60">
              <w:rPr>
                <w:rFonts w:ascii="Arial" w:hAnsi="Arial" w:cs="Arial"/>
                <w:sz w:val="24"/>
                <w:szCs w:val="24"/>
                <w:lang w:val="az-Latn-AZ"/>
              </w:rPr>
              <w:t xml:space="preserve"> </w:t>
            </w:r>
          </w:p>
          <w:p w14:paraId="49A5194A" w14:textId="14B9516D" w:rsidR="00D336DD" w:rsidRPr="00DB5B60" w:rsidRDefault="00D336DD" w:rsidP="00CF0923">
            <w:pPr>
              <w:spacing w:after="0" w:line="276" w:lineRule="auto"/>
              <w:jc w:val="both"/>
              <w:rPr>
                <w:rFonts w:ascii="Arial" w:hAnsi="Arial" w:cs="Arial"/>
                <w:sz w:val="24"/>
                <w:szCs w:val="24"/>
                <w:lang w:val="az-Latn-AZ"/>
              </w:rPr>
            </w:pPr>
          </w:p>
        </w:tc>
      </w:tr>
      <w:tr w:rsidR="00DB5B60" w:rsidRPr="003D49E2" w14:paraId="7C22B761" w14:textId="77777777" w:rsidTr="001E4F19">
        <w:trPr>
          <w:trHeight w:val="430"/>
          <w:jc w:val="center"/>
        </w:trPr>
        <w:tc>
          <w:tcPr>
            <w:tcW w:w="16046" w:type="dxa"/>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E765188" w14:textId="77777777" w:rsidR="00915B36" w:rsidRPr="00DB5B60" w:rsidRDefault="00915B36" w:rsidP="00CF0923">
            <w:pPr>
              <w:spacing w:after="0" w:line="276" w:lineRule="auto"/>
              <w:jc w:val="center"/>
              <w:rPr>
                <w:rFonts w:ascii="Arial" w:eastAsia="Times New Roman" w:hAnsi="Arial" w:cs="Arial"/>
                <w:sz w:val="24"/>
                <w:szCs w:val="24"/>
                <w:lang w:val="az-Latn-AZ" w:eastAsia="ru-RU"/>
              </w:rPr>
            </w:pPr>
            <w:r w:rsidRPr="00DB5B60">
              <w:rPr>
                <w:rFonts w:ascii="Arial" w:eastAsia="Times New Roman" w:hAnsi="Arial" w:cs="Arial"/>
                <w:b/>
                <w:bCs/>
                <w:sz w:val="24"/>
                <w:szCs w:val="24"/>
                <w:lang w:val="az-Latn-AZ" w:eastAsia="ru-RU"/>
              </w:rPr>
              <w:lastRenderedPageBreak/>
              <w:t>Prioritet 4. Dövlət xidmətlərinin və idarəetmə mexanizmlərinin təkmilləşdirilməsi sahəsində tədbirlər</w:t>
            </w:r>
          </w:p>
        </w:tc>
      </w:tr>
      <w:tr w:rsidR="00DB5B60" w:rsidRPr="003D49E2" w14:paraId="1B543B79" w14:textId="77777777" w:rsidTr="002811D4">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AE1F06F" w14:textId="77777777" w:rsidR="00BD549C" w:rsidRPr="00DB5B60" w:rsidRDefault="00BD549C"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4.1.</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8D1B741"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xidmətlərinin proaktiv, elektron formada göstərilməsi sahəsində fəaliyyətin genişləndirilməsinin təşkil edilməsi üçün tədbirlər görülməsi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07005CB"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49AF3AB"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Azərbaycan Respublikasının Prezidenti yanında Vətəndaşlara Xidmət və Sosial İnnovasiyalar üzrə Dövlət Agentliyi, digər aidiyyəti dövlət orqanları (qurumları)</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614D53" w14:textId="77777777" w:rsidR="00FC53C6" w:rsidRDefault="00CA0675" w:rsidP="00EF4F7F">
            <w:pPr>
              <w:pStyle w:val="ListParagraph"/>
              <w:shd w:val="clear" w:color="auto" w:fill="FFFFFF"/>
              <w:ind w:left="0"/>
              <w:contextualSpacing w:val="0"/>
              <w:rPr>
                <w:rFonts w:eastAsia="Times New Roman"/>
                <w:lang w:eastAsia="az-Latn-AZ"/>
              </w:rPr>
            </w:pPr>
            <w:r w:rsidRPr="00DB5B60">
              <w:rPr>
                <w:rFonts w:eastAsia="Times New Roman"/>
                <w:b/>
                <w:bCs/>
                <w:u w:val="single"/>
                <w:lang w:eastAsia="az-Latn-AZ"/>
              </w:rPr>
              <w:t>Nazirlər Kabineti:</w:t>
            </w:r>
            <w:r w:rsidRPr="00DB5B60">
              <w:rPr>
                <w:rFonts w:eastAsia="Times New Roman"/>
                <w:b/>
                <w:bCs/>
                <w:lang w:eastAsia="az-Latn-AZ"/>
              </w:rPr>
              <w:t xml:space="preserve"> </w:t>
            </w:r>
            <w:r w:rsidR="00FC53C6" w:rsidRPr="00D3665C">
              <w:rPr>
                <w:rFonts w:eastAsia="Times New Roman"/>
                <w:lang w:eastAsia="az-Latn-AZ"/>
              </w:rPr>
              <w:t>2022-ci il 13 may tarixli 294s nömrəli Sərəncamla</w:t>
            </w:r>
            <w:r w:rsidR="00FC53C6" w:rsidRPr="00D3665C">
              <w:rPr>
                <w:rFonts w:eastAsia="Times New Roman"/>
                <w:b/>
                <w:bCs/>
                <w:lang w:eastAsia="az-Latn-AZ"/>
              </w:rPr>
              <w:t xml:space="preserve"> </w:t>
            </w:r>
            <w:r w:rsidR="00FC53C6" w:rsidRPr="00D3665C">
              <w:rPr>
                <w:rFonts w:eastAsia="Times New Roman"/>
                <w:lang w:eastAsia="az-Latn-AZ"/>
              </w:rPr>
              <w:t xml:space="preserve">Azərbaycan Respublikasının Prezidenti yanında Vətəndaşlara Xidmət və Sosial İnnovasiyalar üzrə Dövlət Agentliyinə aidiyyəti </w:t>
            </w:r>
            <w:r w:rsidR="00FC53C6">
              <w:rPr>
                <w:rFonts w:eastAsia="Times New Roman"/>
                <w:lang w:eastAsia="az-Latn-AZ"/>
              </w:rPr>
              <w:t>dövlət orqanları (qurumları) ilə</w:t>
            </w:r>
            <w:r w:rsidR="00FC53C6" w:rsidRPr="00D3665C">
              <w:rPr>
                <w:rFonts w:eastAsia="Times New Roman"/>
                <w:lang w:eastAsia="az-Latn-AZ"/>
              </w:rPr>
              <w:t xml:space="preserve"> razılaşdır</w:t>
            </w:r>
            <w:r w:rsidR="00FC53C6">
              <w:rPr>
                <w:rFonts w:eastAsia="Times New Roman"/>
                <w:lang w:eastAsia="az-Latn-AZ"/>
              </w:rPr>
              <w:t>ıl</w:t>
            </w:r>
            <w:r w:rsidR="00FC53C6" w:rsidRPr="00D3665C">
              <w:rPr>
                <w:rFonts w:eastAsia="Times New Roman"/>
                <w:lang w:eastAsia="az-Latn-AZ"/>
              </w:rPr>
              <w:t>mış təklifin təqdim edilməsi tapşırılmışdır.</w:t>
            </w:r>
          </w:p>
          <w:p w14:paraId="22062BEB" w14:textId="60472075" w:rsidR="00C32C58" w:rsidRPr="00DB5B60" w:rsidRDefault="00584A28" w:rsidP="004B5D67">
            <w:pPr>
              <w:spacing w:after="0" w:line="276" w:lineRule="auto"/>
              <w:contextualSpacing/>
              <w:jc w:val="both"/>
              <w:rPr>
                <w:rFonts w:ascii="Arial" w:hAnsi="Arial" w:cs="Arial"/>
                <w:sz w:val="24"/>
                <w:szCs w:val="24"/>
                <w:lang w:val="az-Latn-AZ"/>
              </w:rPr>
            </w:pPr>
            <w:r w:rsidRPr="00DB5B60">
              <w:rPr>
                <w:rFonts w:ascii="Arial" w:eastAsia="Arial" w:hAnsi="Arial" w:cs="Arial"/>
                <w:b/>
                <w:bCs/>
                <w:sz w:val="24"/>
                <w:szCs w:val="24"/>
                <w:u w:val="single"/>
                <w:lang w:val="az-Latn-AZ"/>
              </w:rPr>
              <w:t>Rəqəmsal İnkişaf və Nəqliyyat Nazirliyi</w:t>
            </w:r>
            <w:r w:rsidRPr="00DB5B60">
              <w:rPr>
                <w:rFonts w:ascii="Arial" w:eastAsia="Arial" w:hAnsi="Arial" w:cs="Arial"/>
                <w:b/>
                <w:bCs/>
                <w:sz w:val="24"/>
                <w:szCs w:val="24"/>
                <w:lang w:val="az-Latn-AZ"/>
              </w:rPr>
              <w:t>:</w:t>
            </w:r>
            <w:r w:rsidR="004B5D67" w:rsidRPr="00DB5B60">
              <w:rPr>
                <w:rFonts w:ascii="Arial" w:eastAsia="Arial" w:hAnsi="Arial" w:cs="Arial"/>
                <w:b/>
                <w:bCs/>
                <w:sz w:val="24"/>
                <w:szCs w:val="24"/>
                <w:lang w:val="az-Latn-AZ"/>
              </w:rPr>
              <w:t xml:space="preserve"> </w:t>
            </w:r>
            <w:r w:rsidR="00C32C58" w:rsidRPr="00DB5B60">
              <w:rPr>
                <w:rFonts w:ascii="Arial" w:hAnsi="Arial" w:cs="Arial"/>
                <w:sz w:val="24"/>
                <w:szCs w:val="24"/>
                <w:lang w:val="az-Latn-AZ"/>
              </w:rPr>
              <w:t xml:space="preserve">“MyGov” portalının məqsədi reaktiv xidmətlərdən proaktiv xidmətlərə keçidi təmin </w:t>
            </w:r>
            <w:r w:rsidR="00E34EBA">
              <w:rPr>
                <w:rFonts w:ascii="Arial" w:hAnsi="Arial" w:cs="Arial"/>
                <w:sz w:val="24"/>
                <w:szCs w:val="24"/>
                <w:lang w:val="az-Latn-AZ"/>
              </w:rPr>
              <w:t>etməklə</w:t>
            </w:r>
            <w:r w:rsidR="00C32C58" w:rsidRPr="00DB5B60">
              <w:rPr>
                <w:rFonts w:ascii="Arial" w:hAnsi="Arial" w:cs="Arial"/>
                <w:sz w:val="24"/>
                <w:szCs w:val="24"/>
                <w:lang w:val="az-Latn-AZ"/>
              </w:rPr>
              <w:t xml:space="preserve">, təqdim </w:t>
            </w:r>
            <w:r w:rsidR="00E34EBA">
              <w:rPr>
                <w:rFonts w:ascii="Arial" w:hAnsi="Arial" w:cs="Arial"/>
                <w:sz w:val="24"/>
                <w:szCs w:val="24"/>
                <w:lang w:val="az-Latn-AZ"/>
              </w:rPr>
              <w:t>olunan</w:t>
            </w:r>
            <w:r w:rsidR="00C32C58" w:rsidRPr="00DB5B60">
              <w:rPr>
                <w:rFonts w:ascii="Arial" w:hAnsi="Arial" w:cs="Arial"/>
                <w:sz w:val="24"/>
                <w:szCs w:val="24"/>
                <w:lang w:val="az-Latn-AZ"/>
              </w:rPr>
              <w:t xml:space="preserve"> elektron xidmətlər vasitəsilə vətəndaşların işlərini asanlaşdırmaq, şəffaflı</w:t>
            </w:r>
            <w:r w:rsidR="00E34EBA">
              <w:rPr>
                <w:rFonts w:ascii="Arial" w:hAnsi="Arial" w:cs="Arial"/>
                <w:sz w:val="24"/>
                <w:szCs w:val="24"/>
                <w:lang w:val="az-Latn-AZ"/>
              </w:rPr>
              <w:t>ğı</w:t>
            </w:r>
            <w:r w:rsidR="00C32C58" w:rsidRPr="00DB5B60">
              <w:rPr>
                <w:rFonts w:ascii="Arial" w:hAnsi="Arial" w:cs="Arial"/>
                <w:sz w:val="24"/>
                <w:szCs w:val="24"/>
                <w:lang w:val="az-Latn-AZ"/>
              </w:rPr>
              <w:t xml:space="preserve"> və operativliyi təmin etməkdir.</w:t>
            </w:r>
            <w:r w:rsidR="004B5D67" w:rsidRPr="00DB5B60">
              <w:rPr>
                <w:rFonts w:ascii="Arial" w:hAnsi="Arial" w:cs="Arial"/>
                <w:sz w:val="24"/>
                <w:szCs w:val="24"/>
                <w:lang w:val="az-Latn-AZ"/>
              </w:rPr>
              <w:t xml:space="preserve"> </w:t>
            </w:r>
            <w:r w:rsidR="00C32C58" w:rsidRPr="00DB5B60">
              <w:rPr>
                <w:rFonts w:ascii="Arial" w:hAnsi="Arial" w:cs="Arial"/>
                <w:sz w:val="24"/>
                <w:szCs w:val="24"/>
                <w:lang w:val="az-Latn-AZ"/>
              </w:rPr>
              <w:t>Hesabat dövrü ərzində ilkin mərhələdə “Həyat hadisələri”nə dair olan dövlət xidmətləri (uşağın dünyaya gəlməsi – doğum şəhadətnaməsinin əldə edilməsi, ni</w:t>
            </w:r>
            <w:r w:rsidR="00204F08">
              <w:rPr>
                <w:rFonts w:ascii="Arial" w:hAnsi="Arial" w:cs="Arial"/>
                <w:sz w:val="24"/>
                <w:szCs w:val="24"/>
                <w:lang w:val="az-Latn-AZ"/>
              </w:rPr>
              <w:t>k</w:t>
            </w:r>
            <w:r w:rsidR="00C32C58" w:rsidRPr="00DB5B60">
              <w:rPr>
                <w:rFonts w:ascii="Arial" w:hAnsi="Arial" w:cs="Arial"/>
                <w:sz w:val="24"/>
                <w:szCs w:val="24"/>
                <w:lang w:val="az-Latn-AZ"/>
              </w:rPr>
              <w:t>ahın və</w:t>
            </w:r>
            <w:r w:rsidR="00E34EBA">
              <w:rPr>
                <w:rFonts w:ascii="Arial" w:hAnsi="Arial" w:cs="Arial"/>
                <w:sz w:val="24"/>
                <w:szCs w:val="24"/>
                <w:lang w:val="az-Latn-AZ"/>
              </w:rPr>
              <w:t xml:space="preserve"> ya</w:t>
            </w:r>
            <w:r w:rsidR="00C32C58" w:rsidRPr="00DB5B60">
              <w:rPr>
                <w:rFonts w:ascii="Arial" w:hAnsi="Arial" w:cs="Arial"/>
                <w:sz w:val="24"/>
                <w:szCs w:val="24"/>
                <w:lang w:val="az-Latn-AZ"/>
              </w:rPr>
              <w:t xml:space="preserve"> ölümün qeydiyyata alınması) </w:t>
            </w:r>
            <w:r w:rsidR="00204F08">
              <w:rPr>
                <w:rFonts w:ascii="Arial" w:hAnsi="Arial" w:cs="Arial"/>
                <w:sz w:val="24"/>
                <w:szCs w:val="24"/>
                <w:lang w:val="az-Latn-AZ"/>
              </w:rPr>
              <w:t>“</w:t>
            </w:r>
            <w:r w:rsidR="00C32C58" w:rsidRPr="00DB5B60">
              <w:rPr>
                <w:rFonts w:ascii="Arial" w:hAnsi="Arial" w:cs="Arial"/>
                <w:sz w:val="24"/>
                <w:szCs w:val="24"/>
                <w:lang w:val="az-Latn-AZ"/>
              </w:rPr>
              <w:t>MyGov</w:t>
            </w:r>
            <w:r w:rsidR="00204F08">
              <w:rPr>
                <w:rFonts w:ascii="Arial" w:hAnsi="Arial" w:cs="Arial"/>
                <w:sz w:val="24"/>
                <w:szCs w:val="24"/>
                <w:lang w:val="az-Latn-AZ"/>
              </w:rPr>
              <w:t>”</w:t>
            </w:r>
            <w:r w:rsidR="00C32C58" w:rsidRPr="00DB5B60">
              <w:rPr>
                <w:rFonts w:ascii="Arial" w:hAnsi="Arial" w:cs="Arial"/>
                <w:sz w:val="24"/>
                <w:szCs w:val="24"/>
                <w:lang w:val="az-Latn-AZ"/>
              </w:rPr>
              <w:t xml:space="preserve"> üzərində yenidən dizayn edilməklə hazırlanmışdır. </w:t>
            </w:r>
          </w:p>
          <w:p w14:paraId="61CF942F" w14:textId="49B91DCA" w:rsidR="00C32C58" w:rsidRPr="00DB5B60" w:rsidRDefault="00C32C58" w:rsidP="00CF0923">
            <w:pPr>
              <w:spacing w:after="0" w:line="276" w:lineRule="auto"/>
              <w:ind w:right="-4"/>
              <w:jc w:val="both"/>
              <w:rPr>
                <w:rFonts w:ascii="Arial" w:hAnsi="Arial" w:cs="Arial"/>
                <w:sz w:val="24"/>
                <w:szCs w:val="24"/>
                <w:shd w:val="clear" w:color="auto" w:fill="FFFFFF"/>
                <w:lang w:val="az-Latn-AZ"/>
              </w:rPr>
            </w:pPr>
            <w:r w:rsidRPr="00DB5B60">
              <w:rPr>
                <w:rFonts w:ascii="Arial" w:hAnsi="Arial" w:cs="Arial"/>
                <w:sz w:val="24"/>
                <w:szCs w:val="24"/>
                <w:shd w:val="clear" w:color="auto" w:fill="FFFFFF"/>
                <w:lang w:val="az-Latn-AZ"/>
              </w:rPr>
              <w:t>Nazirliyin Dövlət Radiotezliklər İdarəsinin iki xidməti –</w:t>
            </w:r>
            <w:r w:rsidR="00204F08">
              <w:rPr>
                <w:rFonts w:ascii="Arial" w:hAnsi="Arial" w:cs="Arial"/>
                <w:sz w:val="24"/>
                <w:szCs w:val="24"/>
                <w:shd w:val="clear" w:color="auto" w:fill="FFFFFF"/>
                <w:lang w:val="az-Latn-AZ"/>
              </w:rPr>
              <w:t xml:space="preserve"> </w:t>
            </w:r>
            <w:r w:rsidRPr="00DB5B60">
              <w:rPr>
                <w:rFonts w:ascii="Arial" w:hAnsi="Arial" w:cs="Arial"/>
                <w:sz w:val="24"/>
                <w:szCs w:val="24"/>
                <w:lang w:val="az-Latn-AZ"/>
              </w:rPr>
              <w:t>“Radiomaneələrlə bağlı müraciət xidməti” və “Radioelektron vasitələrinin qeydiyyatı və icazə vərəqəsinin verilməsi xidməti” elektronlaşdırılmışdır.</w:t>
            </w:r>
            <w:r w:rsidRPr="00DB5B60">
              <w:rPr>
                <w:rFonts w:ascii="Arial" w:hAnsi="Arial" w:cs="Arial"/>
                <w:sz w:val="24"/>
                <w:szCs w:val="24"/>
                <w:shd w:val="clear" w:color="auto" w:fill="FFFFFF"/>
                <w:lang w:val="az-Latn-AZ"/>
              </w:rPr>
              <w:t xml:space="preserve"> </w:t>
            </w:r>
          </w:p>
          <w:p w14:paraId="7643905E" w14:textId="2E2B4A4A" w:rsidR="00C32C58" w:rsidRPr="00DB5B60" w:rsidRDefault="00C32C58" w:rsidP="00CF0923">
            <w:pPr>
              <w:spacing w:after="0" w:line="276" w:lineRule="auto"/>
              <w:contextualSpacing/>
              <w:jc w:val="both"/>
              <w:rPr>
                <w:rFonts w:ascii="Arial" w:eastAsia="Arial" w:hAnsi="Arial" w:cs="Arial"/>
                <w:b/>
                <w:bCs/>
                <w:sz w:val="24"/>
                <w:szCs w:val="24"/>
                <w:lang w:val="az-Latn-AZ"/>
              </w:rPr>
            </w:pPr>
            <w:r w:rsidRPr="00DB5B60">
              <w:rPr>
                <w:rFonts w:ascii="Arial" w:hAnsi="Arial" w:cs="Arial"/>
                <w:sz w:val="24"/>
                <w:szCs w:val="24"/>
                <w:shd w:val="clear" w:color="auto" w:fill="FFFFFF"/>
                <w:lang w:val="az-Latn-AZ"/>
              </w:rPr>
              <w:t xml:space="preserve">Nazirliyin tabeliyində </w:t>
            </w:r>
            <w:r w:rsidR="004B5D67" w:rsidRPr="00DB5B60">
              <w:rPr>
                <w:rFonts w:ascii="Arial" w:hAnsi="Arial" w:cs="Arial"/>
                <w:sz w:val="24"/>
                <w:szCs w:val="24"/>
                <w:shd w:val="clear" w:color="auto" w:fill="FFFFFF"/>
                <w:lang w:val="az-Latn-AZ"/>
              </w:rPr>
              <w:t xml:space="preserve">olan </w:t>
            </w:r>
            <w:r w:rsidRPr="00DB5B60">
              <w:rPr>
                <w:rFonts w:ascii="Arial" w:hAnsi="Arial" w:cs="Arial"/>
                <w:sz w:val="24"/>
                <w:szCs w:val="24"/>
                <w:shd w:val="clear" w:color="auto" w:fill="FFFFFF"/>
                <w:lang w:val="az-Latn-AZ"/>
              </w:rPr>
              <w:t xml:space="preserve">İnformasiya Kommunikasiya Texnologiyaları Agentliyi tərəfindən </w:t>
            </w:r>
            <w:r w:rsidR="004B5D67" w:rsidRPr="00DB5B60">
              <w:rPr>
                <w:rFonts w:ascii="Arial" w:hAnsi="Arial" w:cs="Arial"/>
                <w:sz w:val="24"/>
                <w:szCs w:val="24"/>
                <w:shd w:val="clear" w:color="auto" w:fill="FFFFFF"/>
                <w:lang w:val="az-Latn-AZ"/>
              </w:rPr>
              <w:t>“</w:t>
            </w:r>
            <w:r w:rsidRPr="00DB5B60">
              <w:rPr>
                <w:rStyle w:val="Strong"/>
                <w:rFonts w:ascii="Arial" w:hAnsi="Arial" w:cs="Arial"/>
                <w:b w:val="0"/>
                <w:bCs w:val="0"/>
                <w:sz w:val="24"/>
                <w:szCs w:val="24"/>
                <w:lang w:val="az-Latn-AZ"/>
              </w:rPr>
              <w:t>İnternet telekommunikasiya xidməti göstərən operatorların və provayderlərin uçotunun aparılması</w:t>
            </w:r>
            <w:r w:rsidR="004B5D67" w:rsidRPr="00DB5B60">
              <w:rPr>
                <w:rStyle w:val="Strong"/>
                <w:rFonts w:ascii="Arial" w:hAnsi="Arial" w:cs="Arial"/>
                <w:b w:val="0"/>
                <w:bCs w:val="0"/>
                <w:sz w:val="24"/>
                <w:szCs w:val="24"/>
                <w:lang w:val="az-Latn-AZ"/>
              </w:rPr>
              <w:t>”</w:t>
            </w:r>
            <w:r w:rsidRPr="00DB5B60">
              <w:rPr>
                <w:rStyle w:val="Strong"/>
                <w:rFonts w:ascii="Arial" w:hAnsi="Arial" w:cs="Arial"/>
                <w:b w:val="0"/>
                <w:bCs w:val="0"/>
                <w:sz w:val="24"/>
                <w:szCs w:val="24"/>
                <w:lang w:val="az-Latn-AZ"/>
              </w:rPr>
              <w:t xml:space="preserve"> elektron xidməti, keyfiyyət göstəricilərinə nəzarət etmək üçün “Məlumat toplama” elektron xidməti  və vətəndaşlardan operator və provayderlər üzrə daxil olan şikayətlərə nəzarətin təmin olunması məqsədilə “E-Şikayət” elektron xidməti</w:t>
            </w:r>
            <w:r w:rsidR="004B5D67" w:rsidRPr="00DB5B60">
              <w:rPr>
                <w:rStyle w:val="Strong"/>
                <w:rFonts w:ascii="Arial" w:hAnsi="Arial" w:cs="Arial"/>
                <w:b w:val="0"/>
                <w:bCs w:val="0"/>
                <w:sz w:val="24"/>
                <w:szCs w:val="24"/>
                <w:lang w:val="az-Latn-AZ"/>
              </w:rPr>
              <w:t xml:space="preserve"> yaradılmışdır</w:t>
            </w:r>
            <w:r w:rsidRPr="00DB5B60">
              <w:rPr>
                <w:rStyle w:val="Strong"/>
                <w:rFonts w:ascii="Arial" w:hAnsi="Arial" w:cs="Arial"/>
                <w:b w:val="0"/>
                <w:bCs w:val="0"/>
                <w:sz w:val="24"/>
                <w:szCs w:val="24"/>
                <w:lang w:val="az-Latn-AZ"/>
              </w:rPr>
              <w:t>.</w:t>
            </w:r>
          </w:p>
          <w:p w14:paraId="16000F36" w14:textId="6A38473E" w:rsidR="00F8789B" w:rsidRPr="001A7C41" w:rsidRDefault="001A7C41" w:rsidP="009115F7">
            <w:pPr>
              <w:spacing w:after="0" w:line="276" w:lineRule="auto"/>
              <w:jc w:val="both"/>
              <w:rPr>
                <w:rFonts w:ascii="Arial" w:eastAsia="Times New Roman" w:hAnsi="Arial" w:cs="Arial"/>
                <w:b/>
                <w:bCs/>
                <w:sz w:val="24"/>
                <w:szCs w:val="24"/>
                <w:u w:val="single"/>
                <w:lang w:val="az-Latn-AZ" w:eastAsia="ru-RU"/>
              </w:rPr>
            </w:pPr>
            <w:r w:rsidRPr="001A7C41">
              <w:rPr>
                <w:rFonts w:ascii="Arial" w:eastAsia="Times New Roman" w:hAnsi="Arial" w:cs="Arial"/>
                <w:b/>
                <w:bCs/>
                <w:sz w:val="24"/>
                <w:szCs w:val="24"/>
                <w:u w:val="single"/>
                <w:lang w:val="az-Latn-AZ" w:eastAsia="ru-RU"/>
              </w:rPr>
              <w:t>Aidiyyəti dövlət orqanları (qurumları)</w:t>
            </w:r>
            <w:r>
              <w:rPr>
                <w:rFonts w:ascii="Arial" w:eastAsia="Times New Roman" w:hAnsi="Arial" w:cs="Arial"/>
                <w:b/>
                <w:bCs/>
                <w:sz w:val="24"/>
                <w:szCs w:val="24"/>
                <w:u w:val="single"/>
                <w:lang w:val="az-Latn-AZ" w:eastAsia="ru-RU"/>
              </w:rPr>
              <w:t xml:space="preserve"> tərəfindən bu istiqamətdə fəal iş </w:t>
            </w:r>
            <w:r w:rsidR="00E34EBA">
              <w:rPr>
                <w:rFonts w:ascii="Arial" w:eastAsia="Times New Roman" w:hAnsi="Arial" w:cs="Arial"/>
                <w:b/>
                <w:bCs/>
                <w:sz w:val="24"/>
                <w:szCs w:val="24"/>
                <w:u w:val="single"/>
                <w:lang w:val="az-Latn-AZ" w:eastAsia="ru-RU"/>
              </w:rPr>
              <w:t>aparılmışdır</w:t>
            </w:r>
            <w:r>
              <w:rPr>
                <w:rFonts w:ascii="Arial" w:eastAsia="Times New Roman" w:hAnsi="Arial" w:cs="Arial"/>
                <w:b/>
                <w:bCs/>
                <w:sz w:val="24"/>
                <w:szCs w:val="24"/>
                <w:u w:val="single"/>
                <w:lang w:val="az-Latn-AZ" w:eastAsia="ru-RU"/>
              </w:rPr>
              <w:t>.</w:t>
            </w:r>
          </w:p>
        </w:tc>
      </w:tr>
      <w:tr w:rsidR="00DB5B60" w:rsidRPr="003D49E2" w14:paraId="2AACABDA" w14:textId="77777777" w:rsidTr="00D51B72">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97A54EC" w14:textId="04642A9C" w:rsidR="00BD549C" w:rsidRPr="00DB5B60" w:rsidRDefault="00BD549C" w:rsidP="009115F7">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4.2.</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5188B8C"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Dövlət xidmətlərinin elektronlaşdırılması və dövlət orqanlarının (qurumlarının) informasiya </w:t>
            </w:r>
            <w:r w:rsidRPr="00DB5B60">
              <w:rPr>
                <w:rFonts w:ascii="Arial" w:eastAsia="Times New Roman" w:hAnsi="Arial" w:cs="Arial"/>
                <w:sz w:val="24"/>
                <w:szCs w:val="24"/>
                <w:lang w:val="az-Latn-AZ" w:eastAsia="ru-RU"/>
              </w:rPr>
              <w:lastRenderedPageBreak/>
              <w:t>sistemləri arasında inteqrasiyanın təmin edilməsi üzrə işlərin sürətləndirilməsi, kağız əsaslı xidmətdən məlumat əsaslı xidmətə keçirilməsinin təşkil olunması ilə bağlı fəaliyyətin təmin edilməsi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9AE3AFA"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C193660" w14:textId="77777777" w:rsidR="00BD549C" w:rsidRPr="00DB5B60" w:rsidRDefault="00BD549C"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Azərbaycan Respublikasının Prezidenti yanında Vətəndaşlara Xidmət və </w:t>
            </w:r>
            <w:r w:rsidRPr="00DB5B60">
              <w:rPr>
                <w:rFonts w:ascii="Arial" w:eastAsia="Times New Roman" w:hAnsi="Arial" w:cs="Arial"/>
                <w:sz w:val="24"/>
                <w:szCs w:val="24"/>
                <w:lang w:val="az-Latn-AZ" w:eastAsia="ru-RU"/>
              </w:rPr>
              <w:lastRenderedPageBreak/>
              <w:t>Sosial İnnovasiyalar üzrə Dövlət Agentliyi, digər aidiyyəti dövlət orqanları (qurumları)</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1697F6" w14:textId="77777777" w:rsidR="00FC53C6" w:rsidRDefault="00CA0675" w:rsidP="00AF3B73">
            <w:pPr>
              <w:pStyle w:val="ListParagraph"/>
              <w:shd w:val="clear" w:color="auto" w:fill="FFFFFF"/>
              <w:ind w:left="0"/>
              <w:contextualSpacing w:val="0"/>
              <w:rPr>
                <w:rFonts w:eastAsia="Times New Roman"/>
                <w:lang w:eastAsia="az-Latn-AZ"/>
              </w:rPr>
            </w:pPr>
            <w:r w:rsidRPr="00DB5B60">
              <w:rPr>
                <w:rFonts w:eastAsia="Times New Roman"/>
                <w:b/>
                <w:bCs/>
                <w:u w:val="single"/>
                <w:lang w:eastAsia="az-Latn-AZ"/>
              </w:rPr>
              <w:lastRenderedPageBreak/>
              <w:t>Nazirlər Kabineti:</w:t>
            </w:r>
            <w:r w:rsidRPr="00DB5B60">
              <w:rPr>
                <w:rFonts w:eastAsia="Times New Roman"/>
                <w:b/>
                <w:bCs/>
                <w:lang w:eastAsia="az-Latn-AZ"/>
              </w:rPr>
              <w:t xml:space="preserve"> </w:t>
            </w:r>
            <w:r w:rsidR="00FC53C6" w:rsidRPr="00D3665C">
              <w:rPr>
                <w:rFonts w:eastAsia="Times New Roman"/>
                <w:lang w:eastAsia="az-Latn-AZ"/>
              </w:rPr>
              <w:t>2022-ci il 13 may tarixli 294s nömrəli Sərəncamla</w:t>
            </w:r>
            <w:r w:rsidR="00FC53C6" w:rsidRPr="00D3665C">
              <w:rPr>
                <w:rFonts w:eastAsia="Times New Roman"/>
                <w:b/>
                <w:bCs/>
                <w:lang w:eastAsia="az-Latn-AZ"/>
              </w:rPr>
              <w:t xml:space="preserve"> </w:t>
            </w:r>
            <w:r w:rsidR="00FC53C6" w:rsidRPr="00D3665C">
              <w:rPr>
                <w:rFonts w:eastAsia="Times New Roman"/>
                <w:lang w:eastAsia="az-Latn-AZ"/>
              </w:rPr>
              <w:t xml:space="preserve">Azərbaycan Respublikasının Prezidenti yanında Vətəndaşlara Xidmət və Sosial İnnovasiyalar üzrə Dövlət Agentliyinə aidiyyəti </w:t>
            </w:r>
            <w:r w:rsidR="00FC53C6">
              <w:rPr>
                <w:rFonts w:eastAsia="Times New Roman"/>
                <w:lang w:eastAsia="az-Latn-AZ"/>
              </w:rPr>
              <w:t>dövlət orqanları (qurumları) ilə</w:t>
            </w:r>
            <w:r w:rsidR="00FC53C6" w:rsidRPr="00D3665C">
              <w:rPr>
                <w:rFonts w:eastAsia="Times New Roman"/>
                <w:lang w:eastAsia="az-Latn-AZ"/>
              </w:rPr>
              <w:t xml:space="preserve"> razılaşdır</w:t>
            </w:r>
            <w:r w:rsidR="00FC53C6">
              <w:rPr>
                <w:rFonts w:eastAsia="Times New Roman"/>
                <w:lang w:eastAsia="az-Latn-AZ"/>
              </w:rPr>
              <w:t>ıl</w:t>
            </w:r>
            <w:r w:rsidR="00FC53C6" w:rsidRPr="00D3665C">
              <w:rPr>
                <w:rFonts w:eastAsia="Times New Roman"/>
                <w:lang w:eastAsia="az-Latn-AZ"/>
              </w:rPr>
              <w:t>mış təklifin təqdim edilməsi tapşırılmışdır.</w:t>
            </w:r>
          </w:p>
          <w:p w14:paraId="152E0791" w14:textId="7C9FB625" w:rsidR="001A7C41" w:rsidRPr="00DB5B60" w:rsidRDefault="001A7C41" w:rsidP="001A7C41">
            <w:pPr>
              <w:spacing w:after="0" w:line="276" w:lineRule="auto"/>
              <w:contextualSpacing/>
              <w:jc w:val="both"/>
              <w:rPr>
                <w:rFonts w:ascii="Arial" w:hAnsi="Arial" w:cs="Arial"/>
                <w:sz w:val="24"/>
                <w:szCs w:val="24"/>
                <w:lang w:val="az-Latn-AZ"/>
              </w:rPr>
            </w:pPr>
            <w:r w:rsidRPr="00DB5B60">
              <w:rPr>
                <w:rFonts w:ascii="Arial" w:hAnsi="Arial" w:cs="Arial"/>
                <w:b/>
                <w:bCs/>
                <w:sz w:val="24"/>
                <w:szCs w:val="24"/>
                <w:u w:val="single"/>
                <w:lang w:val="az-Latn-AZ"/>
              </w:rPr>
              <w:t>Azərbaycan Respublikasının Prezidenti yanında Vətəndaşlara Xidmət və Sosial İnnovasiyalar üzrə Dövlət Agentliyi:</w:t>
            </w:r>
            <w:r w:rsidRPr="00DB5B60">
              <w:rPr>
                <w:rFonts w:ascii="Arial" w:hAnsi="Arial" w:cs="Arial"/>
                <w:b/>
                <w:bCs/>
                <w:sz w:val="24"/>
                <w:szCs w:val="24"/>
                <w:lang w:val="az-Latn-AZ"/>
              </w:rPr>
              <w:t xml:space="preserve"> </w:t>
            </w:r>
            <w:r w:rsidRPr="00DB5B60">
              <w:rPr>
                <w:rFonts w:ascii="Arial" w:hAnsi="Arial" w:cs="Arial"/>
                <w:sz w:val="24"/>
                <w:szCs w:val="24"/>
                <w:lang w:val="az-Latn-AZ"/>
              </w:rPr>
              <w:t xml:space="preserve">“Dövlət Xidmətlərinin Elektron </w:t>
            </w:r>
            <w:r w:rsidRPr="00DB5B60">
              <w:rPr>
                <w:rFonts w:ascii="Arial" w:hAnsi="Arial" w:cs="Arial"/>
                <w:sz w:val="24"/>
                <w:szCs w:val="24"/>
                <w:lang w:val="az-Latn-AZ"/>
              </w:rPr>
              <w:lastRenderedPageBreak/>
              <w:t>Reyestrinin yaradılması ilə bağlı tədbirlər haqqında” Azərbaycan Respublikası Prezidentinin müvafiq Fərmanına əsasən</w:t>
            </w:r>
            <w:r w:rsidR="00E34EBA">
              <w:rPr>
                <w:rFonts w:ascii="Arial" w:hAnsi="Arial" w:cs="Arial"/>
                <w:sz w:val="24"/>
                <w:szCs w:val="24"/>
                <w:lang w:val="az-Latn-AZ"/>
              </w:rPr>
              <w:t>,</w:t>
            </w:r>
            <w:r w:rsidRPr="00DB5B60">
              <w:rPr>
                <w:rFonts w:ascii="Arial" w:hAnsi="Arial" w:cs="Arial"/>
                <w:sz w:val="24"/>
                <w:szCs w:val="24"/>
                <w:lang w:val="az-Latn-AZ"/>
              </w:rPr>
              <w:t xml:space="preserve"> Dövlət Xidmətlərinin Elektron Reyestri yaradılmışdır. Mərkəzi və yerli icra hakimiyyəti orqanları, dövlət mülkiyyətində olan və paylarının (səhmlərinin) nəzarət zərfi dövlətə məxsus olan hüquqi şəxslər, dövlət adından yaradılan publik hüquqi şəxslər, büdcə təşkilatları tərəfindən fəaliyyət istiqamətlərinə və səlahiyyətlərinə uyğun olaraq göstərdikləri xidmətlərin adı, hüquqi əsası, xidmətin göstərilməsi üçün tələb olunan sənədlərin qanunvericiliklə müəyyən edilmiş siyahısı və ödənişlər, xidmət istifadəçiləri, xidmətin göstərilmə müddəti, forması və xidmətin göstərilməsində istifadə edilən mövcud elektron informasiya ehtiyatları barədə məlumatlar Reyestrə daxil edilir. </w:t>
            </w:r>
          </w:p>
          <w:p w14:paraId="21E50837" w14:textId="18867256" w:rsidR="001A7C41" w:rsidRPr="00DB5B60" w:rsidRDefault="001A7C41" w:rsidP="001A7C41">
            <w:pPr>
              <w:spacing w:after="0" w:line="276" w:lineRule="auto"/>
              <w:jc w:val="both"/>
              <w:rPr>
                <w:rFonts w:ascii="Arial" w:hAnsi="Arial" w:cs="Arial"/>
                <w:sz w:val="24"/>
                <w:szCs w:val="24"/>
                <w:lang w:val="az-Latn-AZ"/>
              </w:rPr>
            </w:pPr>
            <w:r w:rsidRPr="00DB5B60">
              <w:rPr>
                <w:rFonts w:ascii="Arial" w:hAnsi="Arial" w:cs="Arial"/>
                <w:sz w:val="24"/>
                <w:szCs w:val="24"/>
                <w:lang w:val="az-Latn-AZ"/>
              </w:rPr>
              <w:t>Elektron Reyestrin 2022</w:t>
            </w:r>
            <w:r w:rsidR="00F245FC">
              <w:rPr>
                <w:rFonts w:ascii="Arial" w:hAnsi="Arial" w:cs="Arial"/>
                <w:sz w:val="24"/>
                <w:szCs w:val="24"/>
                <w:lang w:val="az-Latn-AZ"/>
              </w:rPr>
              <w:t>–</w:t>
            </w:r>
            <w:r w:rsidRPr="00DB5B60">
              <w:rPr>
                <w:rFonts w:ascii="Arial" w:hAnsi="Arial" w:cs="Arial"/>
                <w:sz w:val="24"/>
                <w:szCs w:val="24"/>
                <w:lang w:val="az-Latn-AZ"/>
              </w:rPr>
              <w:t>2023-cü</w:t>
            </w:r>
            <w:r w:rsidR="00F245FC">
              <w:rPr>
                <w:rFonts w:ascii="Arial" w:hAnsi="Arial" w:cs="Arial"/>
                <w:sz w:val="24"/>
                <w:szCs w:val="24"/>
                <w:lang w:val="az-Latn-AZ"/>
              </w:rPr>
              <w:t xml:space="preserve"> </w:t>
            </w:r>
            <w:r w:rsidRPr="00DB5B60">
              <w:rPr>
                <w:rFonts w:ascii="Arial" w:hAnsi="Arial" w:cs="Arial"/>
                <w:sz w:val="24"/>
                <w:szCs w:val="24"/>
                <w:lang w:val="az-Latn-AZ"/>
              </w:rPr>
              <w:t xml:space="preserve">illərdə texniki-texnoloji infrastrukturu təkmilləşdirilmiş, proqram təminatı yenilənmiş və yeni infrastrukturda dövlət qurumlarının və vətəndaşların istifadəsinə verilməsi təmin edilmişdir. Dövlət qurumları ilə koordinasiyalı birgə fəaliyyət çərçivəsində Elektron Reyestrdə </w:t>
            </w:r>
            <w:r w:rsidR="00E34EBA">
              <w:rPr>
                <w:rFonts w:ascii="Arial" w:hAnsi="Arial" w:cs="Arial"/>
                <w:sz w:val="24"/>
                <w:szCs w:val="24"/>
                <w:lang w:val="az-Latn-AZ"/>
              </w:rPr>
              <w:br/>
            </w:r>
            <w:r w:rsidRPr="00DB5B60">
              <w:rPr>
                <w:rFonts w:ascii="Arial" w:hAnsi="Arial" w:cs="Arial"/>
                <w:sz w:val="24"/>
                <w:szCs w:val="24"/>
                <w:lang w:val="az-Latn-AZ"/>
              </w:rPr>
              <w:t>7 qurumun 48 yeni xidməti təsdiq, 33 qurumun 181 xidmətin</w:t>
            </w:r>
            <w:r w:rsidR="00E34EBA">
              <w:rPr>
                <w:rFonts w:ascii="Arial" w:hAnsi="Arial" w:cs="Arial"/>
                <w:sz w:val="24"/>
                <w:szCs w:val="24"/>
                <w:lang w:val="az-Latn-AZ"/>
              </w:rPr>
              <w:t>d</w:t>
            </w:r>
            <w:r w:rsidRPr="00DB5B60">
              <w:rPr>
                <w:rFonts w:ascii="Arial" w:hAnsi="Arial" w:cs="Arial"/>
                <w:sz w:val="24"/>
                <w:szCs w:val="24"/>
                <w:lang w:val="az-Latn-AZ"/>
              </w:rPr>
              <w:t xml:space="preserve">ə dəyişiklik, 5 qurumun 17 xidməti isə ləğv edilmişdir. Hazırda Elektron Reyestrdə 144 dövlət qurumu üzrə 1184 dövlət xidməti </w:t>
            </w:r>
            <w:r w:rsidR="00E34EBA">
              <w:rPr>
                <w:rFonts w:ascii="Arial" w:hAnsi="Arial" w:cs="Arial"/>
                <w:sz w:val="24"/>
                <w:szCs w:val="24"/>
                <w:lang w:val="az-Latn-AZ"/>
              </w:rPr>
              <w:t>mövcuddur</w:t>
            </w:r>
            <w:r w:rsidRPr="00DB5B60">
              <w:rPr>
                <w:rFonts w:ascii="Arial" w:hAnsi="Arial" w:cs="Arial"/>
                <w:sz w:val="24"/>
                <w:szCs w:val="24"/>
                <w:lang w:val="az-Latn-AZ"/>
              </w:rPr>
              <w:t>.</w:t>
            </w:r>
          </w:p>
          <w:p w14:paraId="6A78E4D8" w14:textId="7936814C" w:rsidR="001A7C41" w:rsidRPr="00DB5B60" w:rsidRDefault="001A7C41" w:rsidP="001A7C41">
            <w:pPr>
              <w:tabs>
                <w:tab w:val="left" w:pos="567"/>
              </w:tabs>
              <w:spacing w:after="0" w:line="276" w:lineRule="auto"/>
              <w:jc w:val="both"/>
              <w:rPr>
                <w:rFonts w:ascii="Arial" w:hAnsi="Arial" w:cs="Arial"/>
                <w:sz w:val="24"/>
                <w:szCs w:val="24"/>
                <w:lang w:val="az-Latn-AZ"/>
              </w:rPr>
            </w:pPr>
            <w:r w:rsidRPr="00DB5B60">
              <w:rPr>
                <w:rFonts w:ascii="Arial" w:hAnsi="Arial" w:cs="Arial"/>
                <w:sz w:val="24"/>
                <w:szCs w:val="24"/>
                <w:lang w:val="az-Latn-AZ"/>
              </w:rPr>
              <w:t xml:space="preserve">Dövlət qurumları tərəfindən </w:t>
            </w:r>
            <w:r w:rsidRPr="00DB5B60">
              <w:rPr>
                <w:rFonts w:ascii="Arial" w:hAnsi="Arial" w:cs="Arial"/>
                <w:iCs/>
                <w:spacing w:val="2"/>
                <w:sz w:val="24"/>
                <w:szCs w:val="24"/>
                <w:shd w:val="clear" w:color="auto" w:fill="FFFFFF"/>
                <w:lang w:val="az-Latn-AZ"/>
              </w:rPr>
              <w:t>öz rəsmi internet informasiya ehtiyatlarında dövlət xidmətləri bölməsi yaradılmış, həmin bölmədən müvafiq dövlət xidmətləri barədə Reyestrdəki məlumatlara keçid y</w:t>
            </w:r>
            <w:r w:rsidR="00F245FC">
              <w:rPr>
                <w:rFonts w:ascii="Arial" w:hAnsi="Arial" w:cs="Arial"/>
                <w:iCs/>
                <w:spacing w:val="2"/>
                <w:sz w:val="24"/>
                <w:szCs w:val="24"/>
                <w:shd w:val="clear" w:color="auto" w:fill="FFFFFF"/>
                <w:lang w:val="az-Latn-AZ"/>
              </w:rPr>
              <w:t>aradılmışdır</w:t>
            </w:r>
            <w:r w:rsidRPr="00DB5B60">
              <w:rPr>
                <w:rFonts w:ascii="Arial" w:hAnsi="Arial" w:cs="Arial"/>
                <w:iCs/>
                <w:spacing w:val="2"/>
                <w:sz w:val="24"/>
                <w:szCs w:val="24"/>
                <w:shd w:val="clear" w:color="auto" w:fill="FFFFFF"/>
                <w:lang w:val="az-Latn-AZ"/>
              </w:rPr>
              <w:t>.</w:t>
            </w:r>
          </w:p>
          <w:p w14:paraId="3AF01B85" w14:textId="3EFD4440" w:rsidR="001A7C41" w:rsidRPr="00DB5B60" w:rsidRDefault="001A7C41" w:rsidP="001A7C41">
            <w:pPr>
              <w:spacing w:after="0" w:line="276" w:lineRule="auto"/>
              <w:jc w:val="both"/>
              <w:rPr>
                <w:rFonts w:ascii="Arial" w:hAnsi="Arial" w:cs="Arial"/>
                <w:sz w:val="24"/>
                <w:szCs w:val="24"/>
                <w:lang w:val="az-Latn-AZ"/>
              </w:rPr>
            </w:pPr>
            <w:r w:rsidRPr="00DB5B60">
              <w:rPr>
                <w:rFonts w:ascii="Arial" w:hAnsi="Arial" w:cs="Arial"/>
                <w:sz w:val="24"/>
                <w:szCs w:val="24"/>
                <w:lang w:val="az-Latn-AZ"/>
              </w:rPr>
              <w:t>Hesabat ilində Reyestrdə dövlət xidmətlərinin aktuallığının təmin edilməsi və dövlət qurumları tərəfindən vaxtında adekvat tədbirlər görülməsi üçün yeni yaradılmış “Xəbərdarlıq modulu” vasitəsilə qurumların mütəmadi olaraq məlumatlandırılması təmin edilir.</w:t>
            </w:r>
          </w:p>
          <w:p w14:paraId="285C8A1F" w14:textId="77777777" w:rsidR="001A7C41" w:rsidRPr="00DB5B60" w:rsidRDefault="001A7C41" w:rsidP="001A7C41">
            <w:pPr>
              <w:tabs>
                <w:tab w:val="left" w:pos="567"/>
              </w:tabs>
              <w:spacing w:after="0" w:line="276" w:lineRule="auto"/>
              <w:jc w:val="both"/>
              <w:rPr>
                <w:rFonts w:ascii="Arial" w:hAnsi="Arial" w:cs="Arial"/>
                <w:sz w:val="24"/>
                <w:szCs w:val="24"/>
                <w:lang w:val="az-Latn-AZ"/>
              </w:rPr>
            </w:pPr>
            <w:r w:rsidRPr="00DB5B60">
              <w:rPr>
                <w:rFonts w:ascii="Arial" w:hAnsi="Arial" w:cs="Arial"/>
                <w:sz w:val="24"/>
                <w:szCs w:val="24"/>
                <w:lang w:val="az-Latn-AZ"/>
              </w:rPr>
              <w:t xml:space="preserve">Həmçinin, hesabat ilində Reyestrdə “Tikintiyə icazənin verilməsi üzrə icraat” təsnifatı yaradılmış və aidiyyəti dövlət qurumları tərəfindən göstərilən 24 dövlət xidməti “Tikintiyə icazənin verilməsi üzrə icraat” təsnifatına əlavə edilmişdir. </w:t>
            </w:r>
          </w:p>
          <w:p w14:paraId="012B81B6" w14:textId="5EC3E3F3" w:rsidR="001A7C41" w:rsidRDefault="001A7C41" w:rsidP="001A7C41">
            <w:pPr>
              <w:spacing w:after="0" w:line="276" w:lineRule="auto"/>
              <w:jc w:val="both"/>
              <w:rPr>
                <w:rFonts w:ascii="Arial" w:hAnsi="Arial" w:cs="Arial"/>
                <w:sz w:val="24"/>
                <w:szCs w:val="24"/>
                <w:lang w:val="az-Latn-AZ"/>
              </w:rPr>
            </w:pPr>
            <w:r w:rsidRPr="00DB5B60">
              <w:rPr>
                <w:rFonts w:ascii="Arial" w:hAnsi="Arial" w:cs="Arial"/>
                <w:sz w:val="24"/>
                <w:szCs w:val="24"/>
                <w:lang w:val="az-Latn-AZ"/>
              </w:rPr>
              <w:t>Bundan başqa</w:t>
            </w:r>
            <w:r w:rsidR="00F245FC">
              <w:rPr>
                <w:rFonts w:ascii="Arial" w:hAnsi="Arial" w:cs="Arial"/>
                <w:sz w:val="24"/>
                <w:szCs w:val="24"/>
                <w:lang w:val="az-Latn-AZ"/>
              </w:rPr>
              <w:t>,</w:t>
            </w:r>
            <w:r w:rsidRPr="00DB5B60">
              <w:rPr>
                <w:rFonts w:ascii="Arial" w:hAnsi="Arial" w:cs="Arial"/>
                <w:sz w:val="24"/>
                <w:szCs w:val="24"/>
                <w:lang w:val="az-Latn-AZ"/>
              </w:rPr>
              <w:t xml:space="preserve"> Naxçıvan Muxtar Respublikasının dövlət orqanlarının (qurumlarının) Elektron Reyestrdə qeydiyyatı prosesinə başlanılmışdır.  </w:t>
            </w:r>
          </w:p>
          <w:p w14:paraId="3FB5FE35" w14:textId="248A538B" w:rsidR="00087FC7" w:rsidRPr="00DB5B60" w:rsidRDefault="00584A28" w:rsidP="00A22BB3">
            <w:pPr>
              <w:spacing w:after="0" w:line="276" w:lineRule="auto"/>
              <w:contextualSpacing/>
              <w:jc w:val="both"/>
              <w:rPr>
                <w:rFonts w:ascii="Arial" w:hAnsi="Arial" w:cs="Arial"/>
                <w:sz w:val="24"/>
                <w:szCs w:val="24"/>
                <w:lang w:val="az-Latn-AZ"/>
              </w:rPr>
            </w:pPr>
            <w:r w:rsidRPr="00DB5B60">
              <w:rPr>
                <w:rFonts w:ascii="Arial" w:eastAsia="Arial" w:hAnsi="Arial" w:cs="Arial"/>
                <w:b/>
                <w:bCs/>
                <w:sz w:val="24"/>
                <w:szCs w:val="24"/>
                <w:u w:val="single"/>
                <w:lang w:val="az-Latn-AZ"/>
              </w:rPr>
              <w:lastRenderedPageBreak/>
              <w:t>Rəqəmsal İnkişaf və Nəqliyyat Nazirliyi</w:t>
            </w:r>
            <w:r w:rsidRPr="00DB5B60">
              <w:rPr>
                <w:rFonts w:ascii="Arial" w:eastAsia="Arial" w:hAnsi="Arial" w:cs="Arial"/>
                <w:b/>
                <w:bCs/>
                <w:sz w:val="24"/>
                <w:szCs w:val="24"/>
                <w:lang w:val="az-Latn-AZ"/>
              </w:rPr>
              <w:t>:</w:t>
            </w:r>
            <w:r w:rsidR="00A22BB3" w:rsidRPr="00DB5B60">
              <w:rPr>
                <w:rFonts w:ascii="Arial" w:eastAsia="Arial" w:hAnsi="Arial" w:cs="Arial"/>
                <w:b/>
                <w:bCs/>
                <w:sz w:val="24"/>
                <w:szCs w:val="24"/>
                <w:lang w:val="az-Latn-AZ"/>
              </w:rPr>
              <w:t xml:space="preserve"> </w:t>
            </w:r>
            <w:bookmarkStart w:id="1" w:name="_Hlk153541839"/>
            <w:r w:rsidR="00087FC7" w:rsidRPr="00DB5B60">
              <w:rPr>
                <w:rFonts w:ascii="Arial" w:hAnsi="Arial" w:cs="Arial"/>
                <w:sz w:val="24"/>
                <w:szCs w:val="24"/>
                <w:lang w:val="az-Latn-AZ"/>
              </w:rPr>
              <w:t>Dövlət orqanlarında (qurumlarında) kargüzarlığın aparılması sahəsində qabaqcıl informasiya və kommunikasiya texnologiyalarından istifadə olunmaqla</w:t>
            </w:r>
            <w:r w:rsidR="00F245FC">
              <w:rPr>
                <w:rFonts w:ascii="Arial" w:hAnsi="Arial" w:cs="Arial"/>
                <w:sz w:val="24"/>
                <w:szCs w:val="24"/>
                <w:lang w:val="az-Latn-AZ"/>
              </w:rPr>
              <w:t>,</w:t>
            </w:r>
            <w:r w:rsidR="00087FC7" w:rsidRPr="00DB5B60">
              <w:rPr>
                <w:rFonts w:ascii="Arial" w:hAnsi="Arial" w:cs="Arial"/>
                <w:sz w:val="24"/>
                <w:szCs w:val="24"/>
                <w:lang w:val="az-Latn-AZ"/>
              </w:rPr>
              <w:t xml:space="preserve"> “kağızsız hökumət”ə keçid prosesinin sürətləndirilməsi və rəqəmsal idarəçiliyin tətbiq</w:t>
            </w:r>
            <w:r w:rsidR="00F245FC">
              <w:rPr>
                <w:rFonts w:ascii="Arial" w:hAnsi="Arial" w:cs="Arial"/>
                <w:sz w:val="24"/>
                <w:szCs w:val="24"/>
                <w:lang w:val="az-Latn-AZ"/>
              </w:rPr>
              <w:t>i</w:t>
            </w:r>
            <w:r w:rsidR="00087FC7" w:rsidRPr="00DB5B60">
              <w:rPr>
                <w:rFonts w:ascii="Arial" w:hAnsi="Arial" w:cs="Arial"/>
                <w:sz w:val="24"/>
                <w:szCs w:val="24"/>
                <w:lang w:val="az-Latn-AZ"/>
              </w:rPr>
              <w:t xml:space="preserve"> məqsədilə İnnovasiya və Rəqəmsal İnkişaf Agentliyi tərəfindən Rəqəmsal Sənəd Dövriyyəsi altsistemi formalaşdırılmışdır. </w:t>
            </w:r>
          </w:p>
          <w:p w14:paraId="2D9F6024" w14:textId="76ED625E" w:rsidR="00087FC7" w:rsidRPr="00DB5B60" w:rsidRDefault="00087FC7" w:rsidP="00D92E33">
            <w:pPr>
              <w:spacing w:after="0" w:line="276" w:lineRule="auto"/>
              <w:ind w:right="-4"/>
              <w:jc w:val="both"/>
              <w:rPr>
                <w:rFonts w:ascii="Arial" w:eastAsia="Arial" w:hAnsi="Arial" w:cs="Arial"/>
                <w:bCs/>
                <w:sz w:val="24"/>
                <w:szCs w:val="24"/>
                <w:lang w:val="az-Latn-AZ"/>
              </w:rPr>
            </w:pPr>
            <w:r w:rsidRPr="00DB5B60">
              <w:rPr>
                <w:rFonts w:ascii="Arial" w:hAnsi="Arial" w:cs="Arial"/>
                <w:sz w:val="24"/>
                <w:szCs w:val="24"/>
                <w:lang w:val="az-Latn-AZ"/>
              </w:rPr>
              <w:t>Elektron Hökumət İnformasiya Sisteminin inteqrasiya modulu olaraq, dövlət informasiya ehtiyatlarının və sistemlərinin əlaqələndirilməsini, o cümlədən həmin ehtiyatlar və sistemlər arasında dayanıqlı və təhlükəsiz məlumat mübadiləsini təmin edən “</w:t>
            </w:r>
            <w:r w:rsidR="00F245FC">
              <w:rPr>
                <w:rFonts w:ascii="Arial" w:hAnsi="Arial" w:cs="Arial"/>
                <w:sz w:val="24"/>
                <w:szCs w:val="24"/>
                <w:lang w:val="az-Latn-AZ"/>
              </w:rPr>
              <w:t>D</w:t>
            </w:r>
            <w:r w:rsidRPr="00DB5B60">
              <w:rPr>
                <w:rFonts w:ascii="Arial" w:hAnsi="Arial" w:cs="Arial"/>
                <w:sz w:val="24"/>
                <w:szCs w:val="24"/>
                <w:lang w:val="az-Latn-AZ"/>
              </w:rPr>
              <w:t>igital.</w:t>
            </w:r>
            <w:r w:rsidR="00F245FC">
              <w:rPr>
                <w:rFonts w:ascii="Arial" w:hAnsi="Arial" w:cs="Arial"/>
                <w:sz w:val="24"/>
                <w:szCs w:val="24"/>
                <w:lang w:val="az-Latn-AZ"/>
              </w:rPr>
              <w:t>B</w:t>
            </w:r>
            <w:r w:rsidRPr="00DB5B60">
              <w:rPr>
                <w:rFonts w:ascii="Arial" w:hAnsi="Arial" w:cs="Arial"/>
                <w:sz w:val="24"/>
                <w:szCs w:val="24"/>
                <w:lang w:val="az-Latn-AZ"/>
              </w:rPr>
              <w:t>ridge” sisteminə ümumilikdə 67 qurumun qoşulması ilə bağlı işlər yekunlaşmışdır.</w:t>
            </w:r>
            <w:r w:rsidR="00A22BB3" w:rsidRPr="00DB5B60">
              <w:rPr>
                <w:rFonts w:ascii="Arial" w:eastAsia="Arial" w:hAnsi="Arial" w:cs="Arial"/>
                <w:bCs/>
                <w:sz w:val="24"/>
                <w:szCs w:val="24"/>
                <w:lang w:val="az-Latn-AZ"/>
              </w:rPr>
              <w:t xml:space="preserve"> </w:t>
            </w:r>
          </w:p>
          <w:p w14:paraId="30028C67" w14:textId="4B62D58D" w:rsidR="00584A28" w:rsidRPr="00DB5B60" w:rsidRDefault="003518C6" w:rsidP="00D860D7">
            <w:pPr>
              <w:spacing w:after="0" w:line="276" w:lineRule="auto"/>
              <w:ind w:right="-4"/>
              <w:jc w:val="both"/>
              <w:rPr>
                <w:rFonts w:ascii="Arial" w:hAnsi="Arial" w:cs="Arial"/>
                <w:sz w:val="24"/>
                <w:szCs w:val="24"/>
                <w:lang w:val="az-Latn-AZ"/>
              </w:rPr>
            </w:pPr>
            <w:r>
              <w:rPr>
                <w:rFonts w:ascii="Arial" w:hAnsi="Arial" w:cs="Arial"/>
                <w:sz w:val="24"/>
                <w:szCs w:val="24"/>
                <w:lang w:val="az-Latn-AZ"/>
              </w:rPr>
              <w:t xml:space="preserve">Həmçinin, </w:t>
            </w:r>
            <w:r w:rsidR="009621E2">
              <w:rPr>
                <w:rFonts w:ascii="Arial" w:hAnsi="Arial" w:cs="Arial"/>
                <w:sz w:val="24"/>
                <w:szCs w:val="24"/>
                <w:lang w:val="az-Latn-AZ"/>
              </w:rPr>
              <w:t>“</w:t>
            </w:r>
            <w:r w:rsidR="00087FC7" w:rsidRPr="00DB5B60">
              <w:rPr>
                <w:rFonts w:ascii="Arial" w:hAnsi="Arial" w:cs="Arial"/>
                <w:sz w:val="24"/>
                <w:szCs w:val="24"/>
                <w:lang w:val="az-Latn-AZ"/>
              </w:rPr>
              <w:t>AYNA</w:t>
            </w:r>
            <w:r w:rsidR="009621E2">
              <w:rPr>
                <w:rFonts w:ascii="Arial" w:hAnsi="Arial" w:cs="Arial"/>
                <w:sz w:val="24"/>
                <w:szCs w:val="24"/>
                <w:lang w:val="az-Latn-AZ"/>
              </w:rPr>
              <w:t>”</w:t>
            </w:r>
            <w:r w:rsidR="00087FC7" w:rsidRPr="00DB5B60">
              <w:rPr>
                <w:rFonts w:ascii="Arial" w:hAnsi="Arial" w:cs="Arial"/>
                <w:sz w:val="24"/>
                <w:szCs w:val="24"/>
                <w:lang w:val="az-Latn-AZ"/>
              </w:rPr>
              <w:t xml:space="preserve"> informasiya sistemi çərçivəsində Ədliyyə Nazirliyinin, Daxili İşlər Nazirliyinin, Dövlət Vergi Xidmətinin, Əmək və Əhalinin Sosial Müdafiəsi Nazirliyinin, İcbari Sığorta Bürosunun sistemləri, E-GOV (ASAN Bridge)</w:t>
            </w:r>
            <w:r w:rsidR="00D860D7" w:rsidRPr="00DB5B60">
              <w:rPr>
                <w:rFonts w:ascii="Arial" w:hAnsi="Arial" w:cs="Arial"/>
                <w:sz w:val="24"/>
                <w:szCs w:val="24"/>
                <w:lang w:val="az-Latn-AZ"/>
              </w:rPr>
              <w:t>,</w:t>
            </w:r>
            <w:r w:rsidR="00087FC7" w:rsidRPr="00DB5B60">
              <w:rPr>
                <w:rFonts w:ascii="Arial" w:hAnsi="Arial" w:cs="Arial"/>
                <w:sz w:val="24"/>
                <w:szCs w:val="24"/>
                <w:lang w:val="az-Latn-AZ"/>
              </w:rPr>
              <w:t xml:space="preserve"> E-İmza (</w:t>
            </w:r>
            <w:r w:rsidR="009621E2" w:rsidRPr="00DB5B60">
              <w:rPr>
                <w:rFonts w:ascii="Arial" w:hAnsi="Arial" w:cs="Arial"/>
                <w:sz w:val="24"/>
                <w:szCs w:val="24"/>
                <w:lang w:val="az-Latn-AZ"/>
              </w:rPr>
              <w:t>SİMA</w:t>
            </w:r>
            <w:r w:rsidR="00087FC7" w:rsidRPr="00DB5B60">
              <w:rPr>
                <w:rFonts w:ascii="Arial" w:hAnsi="Arial" w:cs="Arial"/>
                <w:sz w:val="24"/>
                <w:szCs w:val="24"/>
                <w:lang w:val="az-Latn-AZ"/>
              </w:rPr>
              <w:t>+</w:t>
            </w:r>
            <w:r w:rsidR="009621E2" w:rsidRPr="00DB5B60">
              <w:rPr>
                <w:rFonts w:ascii="Arial" w:hAnsi="Arial" w:cs="Arial"/>
                <w:sz w:val="24"/>
                <w:szCs w:val="24"/>
                <w:lang w:val="az-Latn-AZ"/>
              </w:rPr>
              <w:t xml:space="preserve">SİMA </w:t>
            </w:r>
            <w:r w:rsidR="00087FC7" w:rsidRPr="00DB5B60">
              <w:rPr>
                <w:rFonts w:ascii="Arial" w:hAnsi="Arial" w:cs="Arial"/>
                <w:sz w:val="24"/>
                <w:szCs w:val="24"/>
                <w:lang w:val="az-Latn-AZ"/>
              </w:rPr>
              <w:t>Token)</w:t>
            </w:r>
            <w:r w:rsidR="00D860D7" w:rsidRPr="00DB5B60">
              <w:rPr>
                <w:rFonts w:ascii="Arial" w:hAnsi="Arial" w:cs="Arial"/>
                <w:sz w:val="24"/>
                <w:szCs w:val="24"/>
                <w:lang w:val="az-Latn-AZ"/>
              </w:rPr>
              <w:t>,</w:t>
            </w:r>
            <w:r w:rsidR="00087FC7" w:rsidRPr="00DB5B60">
              <w:rPr>
                <w:rFonts w:ascii="Arial" w:hAnsi="Arial" w:cs="Arial"/>
                <w:sz w:val="24"/>
                <w:szCs w:val="24"/>
                <w:lang w:val="az-Latn-AZ"/>
              </w:rPr>
              <w:t xml:space="preserve"> </w:t>
            </w:r>
            <w:r w:rsidR="009621E2">
              <w:rPr>
                <w:rFonts w:ascii="Arial" w:hAnsi="Arial" w:cs="Arial"/>
                <w:sz w:val="24"/>
                <w:szCs w:val="24"/>
                <w:lang w:val="az-Latn-AZ"/>
              </w:rPr>
              <w:t>“</w:t>
            </w:r>
            <w:r w:rsidR="00087FC7" w:rsidRPr="00DB5B60">
              <w:rPr>
                <w:rFonts w:ascii="Arial" w:hAnsi="Arial" w:cs="Arial"/>
                <w:sz w:val="24"/>
                <w:szCs w:val="24"/>
                <w:lang w:val="az-Latn-AZ"/>
              </w:rPr>
              <w:t>Asan İmza</w:t>
            </w:r>
            <w:r w:rsidR="009621E2">
              <w:rPr>
                <w:rFonts w:ascii="Arial" w:hAnsi="Arial" w:cs="Arial"/>
                <w:sz w:val="24"/>
                <w:szCs w:val="24"/>
                <w:lang w:val="az-Latn-AZ"/>
              </w:rPr>
              <w:t>”</w:t>
            </w:r>
            <w:r w:rsidR="00D860D7" w:rsidRPr="00DB5B60">
              <w:rPr>
                <w:rFonts w:ascii="Arial" w:hAnsi="Arial" w:cs="Arial"/>
                <w:sz w:val="24"/>
                <w:szCs w:val="24"/>
                <w:lang w:val="az-Latn-AZ"/>
              </w:rPr>
              <w:t>,</w:t>
            </w:r>
            <w:r w:rsidR="00087FC7" w:rsidRPr="00DB5B60">
              <w:rPr>
                <w:rFonts w:ascii="Arial" w:hAnsi="Arial" w:cs="Arial"/>
                <w:sz w:val="24"/>
                <w:szCs w:val="24"/>
                <w:lang w:val="az-Latn-AZ"/>
              </w:rPr>
              <w:t xml:space="preserve"> </w:t>
            </w:r>
            <w:r w:rsidR="009621E2">
              <w:rPr>
                <w:rFonts w:ascii="Arial" w:hAnsi="Arial" w:cs="Arial"/>
                <w:sz w:val="24"/>
                <w:szCs w:val="24"/>
                <w:lang w:val="az-Latn-AZ"/>
              </w:rPr>
              <w:t>“</w:t>
            </w:r>
            <w:r w:rsidR="00087FC7" w:rsidRPr="00DB5B60">
              <w:rPr>
                <w:rFonts w:ascii="Arial" w:hAnsi="Arial" w:cs="Arial"/>
                <w:sz w:val="24"/>
                <w:szCs w:val="24"/>
                <w:lang w:val="az-Latn-AZ"/>
              </w:rPr>
              <w:t>ASAN Login</w:t>
            </w:r>
            <w:r w:rsidR="009621E2">
              <w:rPr>
                <w:rFonts w:ascii="Arial" w:hAnsi="Arial" w:cs="Arial"/>
                <w:sz w:val="24"/>
                <w:szCs w:val="24"/>
                <w:lang w:val="az-Latn-AZ"/>
              </w:rPr>
              <w:t>”</w:t>
            </w:r>
            <w:r w:rsidR="00D860D7" w:rsidRPr="00DB5B60">
              <w:rPr>
                <w:rFonts w:ascii="Arial" w:hAnsi="Arial" w:cs="Arial"/>
                <w:sz w:val="24"/>
                <w:szCs w:val="24"/>
                <w:lang w:val="az-Latn-AZ"/>
              </w:rPr>
              <w:t>,</w:t>
            </w:r>
            <w:r w:rsidR="00087FC7" w:rsidRPr="00DB5B60">
              <w:rPr>
                <w:rFonts w:ascii="Arial" w:hAnsi="Arial" w:cs="Arial"/>
                <w:sz w:val="24"/>
                <w:szCs w:val="24"/>
                <w:lang w:val="az-Latn-AZ"/>
              </w:rPr>
              <w:t xml:space="preserve"> ARMB (Hökumət Ödəniş Portalı-GPP) </w:t>
            </w:r>
            <w:r w:rsidR="00D860D7" w:rsidRPr="00DB5B60">
              <w:rPr>
                <w:rFonts w:ascii="Arial" w:hAnsi="Arial" w:cs="Arial"/>
                <w:sz w:val="24"/>
                <w:szCs w:val="24"/>
                <w:lang w:val="az-Latn-AZ"/>
              </w:rPr>
              <w:t>ilə</w:t>
            </w:r>
            <w:r w:rsidR="00087FC7" w:rsidRPr="00DB5B60">
              <w:rPr>
                <w:rFonts w:ascii="Arial" w:hAnsi="Arial" w:cs="Arial"/>
                <w:sz w:val="24"/>
                <w:szCs w:val="24"/>
                <w:lang w:val="az-Latn-AZ"/>
              </w:rPr>
              <w:t xml:space="preserve"> məlumat mübadiləsi həyata keçirilir. </w:t>
            </w:r>
            <w:bookmarkEnd w:id="1"/>
            <w:r w:rsidR="00D860D7" w:rsidRPr="00DB5B60">
              <w:rPr>
                <w:rFonts w:ascii="Arial" w:hAnsi="Arial" w:cs="Arial"/>
                <w:sz w:val="24"/>
                <w:szCs w:val="24"/>
                <w:lang w:val="az-Latn-AZ"/>
              </w:rPr>
              <w:t>“</w:t>
            </w:r>
            <w:r w:rsidR="00087FC7" w:rsidRPr="00DB5B60">
              <w:rPr>
                <w:rFonts w:ascii="Arial" w:hAnsi="Arial" w:cs="Arial"/>
                <w:sz w:val="24"/>
                <w:szCs w:val="24"/>
                <w:lang w:val="az-Latn-AZ"/>
              </w:rPr>
              <w:t>Elektrik doldurma məntəqələri barədə məlumat</w:t>
            </w:r>
            <w:r w:rsidR="00D860D7" w:rsidRPr="00DB5B60">
              <w:rPr>
                <w:rFonts w:ascii="Arial" w:hAnsi="Arial" w:cs="Arial"/>
                <w:sz w:val="24"/>
                <w:szCs w:val="24"/>
                <w:lang w:val="az-Latn-AZ"/>
              </w:rPr>
              <w:t>”</w:t>
            </w:r>
            <w:r w:rsidR="00087FC7" w:rsidRPr="00DB5B60">
              <w:rPr>
                <w:rFonts w:ascii="Arial" w:hAnsi="Arial" w:cs="Arial"/>
                <w:sz w:val="24"/>
                <w:szCs w:val="24"/>
                <w:lang w:val="az-Latn-AZ"/>
              </w:rPr>
              <w:t xml:space="preserve"> e-xidməti </w:t>
            </w:r>
            <w:r w:rsidR="009621E2">
              <w:rPr>
                <w:rFonts w:ascii="Arial" w:hAnsi="Arial" w:cs="Arial"/>
                <w:sz w:val="24"/>
                <w:szCs w:val="24"/>
                <w:lang w:val="az-Latn-AZ"/>
              </w:rPr>
              <w:t>“</w:t>
            </w:r>
            <w:r w:rsidR="00087FC7" w:rsidRPr="00DB5B60">
              <w:rPr>
                <w:rFonts w:ascii="Arial" w:hAnsi="Arial" w:cs="Arial"/>
                <w:sz w:val="24"/>
                <w:szCs w:val="24"/>
                <w:lang w:val="az-Latn-AZ"/>
              </w:rPr>
              <w:t>MyGov</w:t>
            </w:r>
            <w:r w:rsidR="009621E2">
              <w:rPr>
                <w:rFonts w:ascii="Arial" w:hAnsi="Arial" w:cs="Arial"/>
                <w:sz w:val="24"/>
                <w:szCs w:val="24"/>
                <w:lang w:val="az-Latn-AZ"/>
              </w:rPr>
              <w:t>”</w:t>
            </w:r>
            <w:r w:rsidR="00087FC7" w:rsidRPr="00DB5B60">
              <w:rPr>
                <w:rFonts w:ascii="Arial" w:hAnsi="Arial" w:cs="Arial"/>
                <w:sz w:val="24"/>
                <w:szCs w:val="24"/>
                <w:lang w:val="az-Latn-AZ"/>
              </w:rPr>
              <w:t xml:space="preserve"> portalına inteqrasiya edilmişdir.</w:t>
            </w:r>
            <w:r w:rsidR="00584A28" w:rsidRPr="00DB5B60">
              <w:rPr>
                <w:rFonts w:ascii="Arial" w:hAnsi="Arial" w:cs="Arial"/>
                <w:sz w:val="24"/>
                <w:szCs w:val="24"/>
                <w:lang w:val="az-Latn-AZ"/>
              </w:rPr>
              <w:t xml:space="preserve"> </w:t>
            </w:r>
          </w:p>
          <w:p w14:paraId="4A57F05B" w14:textId="1FC1F202" w:rsidR="0065226B" w:rsidRPr="003518C6" w:rsidRDefault="001A7C41" w:rsidP="0065226B">
            <w:pPr>
              <w:spacing w:after="0" w:line="276" w:lineRule="auto"/>
              <w:jc w:val="both"/>
              <w:rPr>
                <w:rFonts w:ascii="Arial" w:hAnsi="Arial" w:cs="Arial"/>
                <w:sz w:val="24"/>
                <w:szCs w:val="24"/>
                <w:lang w:val="az-Latn-AZ"/>
              </w:rPr>
            </w:pPr>
            <w:r w:rsidRPr="001A7C41">
              <w:rPr>
                <w:rFonts w:ascii="Arial" w:eastAsia="Times New Roman" w:hAnsi="Arial" w:cs="Arial"/>
                <w:b/>
                <w:bCs/>
                <w:sz w:val="24"/>
                <w:szCs w:val="24"/>
                <w:u w:val="single"/>
                <w:lang w:val="az-Latn-AZ" w:eastAsia="ru-RU"/>
              </w:rPr>
              <w:t>Aidiyyəti dövlət orqanları (qurumları)</w:t>
            </w:r>
            <w:r>
              <w:rPr>
                <w:rFonts w:ascii="Arial" w:eastAsia="Times New Roman" w:hAnsi="Arial" w:cs="Arial"/>
                <w:b/>
                <w:bCs/>
                <w:sz w:val="24"/>
                <w:szCs w:val="24"/>
                <w:u w:val="single"/>
                <w:lang w:val="az-Latn-AZ" w:eastAsia="ru-RU"/>
              </w:rPr>
              <w:t xml:space="preserve"> tərəfindən bu istiqamətdə fəal iş</w:t>
            </w:r>
            <w:r w:rsidR="00F245FC">
              <w:rPr>
                <w:rFonts w:ascii="Arial" w:eastAsia="Times New Roman" w:hAnsi="Arial" w:cs="Arial"/>
                <w:b/>
                <w:bCs/>
                <w:sz w:val="24"/>
                <w:szCs w:val="24"/>
                <w:u w:val="single"/>
                <w:lang w:val="az-Latn-AZ" w:eastAsia="ru-RU"/>
              </w:rPr>
              <w:t xml:space="preserve"> aparılmışdır</w:t>
            </w:r>
            <w:r>
              <w:rPr>
                <w:rFonts w:ascii="Arial" w:eastAsia="Times New Roman" w:hAnsi="Arial" w:cs="Arial"/>
                <w:b/>
                <w:bCs/>
                <w:sz w:val="24"/>
                <w:szCs w:val="24"/>
                <w:u w:val="single"/>
                <w:lang w:val="az-Latn-AZ" w:eastAsia="ru-RU"/>
              </w:rPr>
              <w:t>.</w:t>
            </w:r>
          </w:p>
        </w:tc>
      </w:tr>
      <w:tr w:rsidR="00DB5B60" w:rsidRPr="00946810" w14:paraId="65742253" w14:textId="77777777" w:rsidTr="00D51B72">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49870A"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4.3.</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8CE50FE"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Şəffaflığın artırılması məqsədilə dövlət xidmətinin göstərilməsi üçün tələb olunan sənədlərin siyahısı, qanunvericiliklə müəyyən edilmiş ödənişlərin məbləği barədə məlumatların </w:t>
            </w:r>
            <w:r w:rsidRPr="00DB5B60">
              <w:rPr>
                <w:rFonts w:ascii="Arial" w:eastAsia="Times New Roman" w:hAnsi="Arial" w:cs="Arial"/>
                <w:sz w:val="24"/>
                <w:szCs w:val="24"/>
                <w:lang w:val="az-Latn-AZ" w:eastAsia="ru-RU"/>
              </w:rPr>
              <w:lastRenderedPageBreak/>
              <w:t>dövlət xidmətləri ilə bağlı vahid məlumat portalında və aidiyyəti dövlət orqanlarının (qurumlarının) internet səhifələrində yerləşdirilməsi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05E941" w14:textId="71DC26A3" w:rsidR="00823148" w:rsidRPr="00DB5B60" w:rsidRDefault="00F47F46" w:rsidP="00CF0923">
            <w:pPr>
              <w:spacing w:after="0" w:line="276" w:lineRule="auto"/>
              <w:jc w:val="center"/>
              <w:rPr>
                <w:rFonts w:ascii="Arial" w:eastAsia="Times New Roman" w:hAnsi="Arial" w:cs="Arial"/>
                <w:sz w:val="24"/>
                <w:szCs w:val="24"/>
                <w:lang w:eastAsia="ru-RU"/>
              </w:rPr>
            </w:pPr>
            <w:r>
              <w:rPr>
                <w:rFonts w:ascii="Arial" w:hAnsi="Arial" w:cs="Arial"/>
                <w:sz w:val="24"/>
                <w:szCs w:val="24"/>
                <w:lang w:val="az-Latn-AZ"/>
              </w:rPr>
              <w:lastRenderedPageBreak/>
              <w:t>Azərbaycan Respublikasının</w:t>
            </w:r>
            <w:r w:rsidR="00823148" w:rsidRPr="00DB5B60">
              <w:rPr>
                <w:rFonts w:ascii="Arial" w:eastAsia="Times New Roman" w:hAnsi="Arial" w:cs="Arial"/>
                <w:sz w:val="24"/>
                <w:szCs w:val="24"/>
                <w:lang w:val="az-Latn-AZ" w:eastAsia="ru-RU"/>
              </w:rPr>
              <w:t xml:space="preserve"> Prezidenti yanında Vətəndaşlara Xidmət və Sosial İnnovasiyalar üzrə Dövlət Agentliyi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3D2394E" w14:textId="488EC023" w:rsidR="00823148" w:rsidRPr="00DB5B60" w:rsidRDefault="004F69C9"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Aidiyyəti </w:t>
            </w:r>
            <w:r w:rsidR="00823148" w:rsidRPr="00DB5B60">
              <w:rPr>
                <w:rFonts w:ascii="Arial" w:eastAsia="Times New Roman" w:hAnsi="Arial" w:cs="Arial"/>
                <w:sz w:val="24"/>
                <w:szCs w:val="24"/>
                <w:lang w:val="az-Latn-AZ" w:eastAsia="ru-RU"/>
              </w:rPr>
              <w:t>dövlət orqanları (qurumları)</w:t>
            </w:r>
          </w:p>
        </w:tc>
        <w:tc>
          <w:tcPr>
            <w:tcW w:w="898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BEB758" w14:textId="05871E9A" w:rsidR="001A7C41" w:rsidRPr="00DB5B60" w:rsidRDefault="001A7C41" w:rsidP="001A7C41">
            <w:pPr>
              <w:spacing w:after="0" w:line="276" w:lineRule="auto"/>
              <w:jc w:val="both"/>
              <w:rPr>
                <w:rFonts w:ascii="Arial" w:hAnsi="Arial" w:cs="Arial"/>
                <w:sz w:val="24"/>
                <w:szCs w:val="24"/>
                <w:lang w:val="az-Latn-AZ"/>
              </w:rPr>
            </w:pPr>
            <w:r w:rsidRPr="001A7C41">
              <w:rPr>
                <w:rFonts w:ascii="Arial" w:eastAsia="Times New Roman" w:hAnsi="Arial" w:cs="Arial"/>
                <w:b/>
                <w:bCs/>
                <w:sz w:val="24"/>
                <w:szCs w:val="24"/>
                <w:u w:val="single"/>
                <w:lang w:val="az-Latn-AZ" w:eastAsia="ru-RU"/>
              </w:rPr>
              <w:t>Aidiyyəti dövlət orqanları (qurumları)</w:t>
            </w:r>
            <w:r>
              <w:rPr>
                <w:rFonts w:ascii="Arial" w:eastAsia="Times New Roman" w:hAnsi="Arial" w:cs="Arial"/>
                <w:b/>
                <w:bCs/>
                <w:sz w:val="24"/>
                <w:szCs w:val="24"/>
                <w:u w:val="single"/>
                <w:lang w:val="az-Latn-AZ" w:eastAsia="ru-RU"/>
              </w:rPr>
              <w:t xml:space="preserve"> tərəfindən bu istiqamətdə fəal iş </w:t>
            </w:r>
            <w:r w:rsidR="00F245FC">
              <w:rPr>
                <w:rFonts w:ascii="Arial" w:eastAsia="Times New Roman" w:hAnsi="Arial" w:cs="Arial"/>
                <w:b/>
                <w:bCs/>
                <w:sz w:val="24"/>
                <w:szCs w:val="24"/>
                <w:u w:val="single"/>
                <w:lang w:val="az-Latn-AZ" w:eastAsia="ru-RU"/>
              </w:rPr>
              <w:t>aparılmışdır</w:t>
            </w:r>
            <w:r>
              <w:rPr>
                <w:rFonts w:ascii="Arial" w:eastAsia="Times New Roman" w:hAnsi="Arial" w:cs="Arial"/>
                <w:b/>
                <w:bCs/>
                <w:sz w:val="24"/>
                <w:szCs w:val="24"/>
                <w:u w:val="single"/>
                <w:lang w:val="az-Latn-AZ" w:eastAsia="ru-RU"/>
              </w:rPr>
              <w:t>.</w:t>
            </w:r>
          </w:p>
          <w:p w14:paraId="1766FFE8" w14:textId="7D1BCA4D" w:rsidR="005C3151" w:rsidRPr="00DB5B60" w:rsidRDefault="005C3151" w:rsidP="005C3151">
            <w:pPr>
              <w:spacing w:after="0" w:line="276" w:lineRule="auto"/>
              <w:contextualSpacing/>
              <w:jc w:val="both"/>
              <w:rPr>
                <w:rFonts w:ascii="Arial" w:eastAsia="Times New Roman" w:hAnsi="Arial" w:cs="Arial"/>
                <w:b/>
                <w:bCs/>
                <w:sz w:val="24"/>
                <w:szCs w:val="24"/>
                <w:u w:val="single"/>
                <w:lang w:val="az-Latn-AZ" w:eastAsia="ru-RU"/>
              </w:rPr>
            </w:pPr>
          </w:p>
        </w:tc>
      </w:tr>
      <w:tr w:rsidR="00DB5B60" w:rsidRPr="003D49E2" w14:paraId="06475BB3" w14:textId="77777777" w:rsidTr="001E4F19">
        <w:trPr>
          <w:trHeight w:val="239"/>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355A916"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4.4.</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78449026"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Ali təhsil və orta ixtisas təhsili müəssisələrində əlavə təhsilə qəbul qaydalarının təkmilləşdirilməsi, müvafiq qəbul prosesinin elektronlaşdırılması</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795AF5DE" w14:textId="55F2DF9B"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Dövlət İmtahan Mərkəzi, </w:t>
            </w:r>
            <w:r w:rsidR="008478BD">
              <w:rPr>
                <w:rFonts w:ascii="Arial" w:eastAsia="Times New Roman" w:hAnsi="Arial" w:cs="Arial"/>
                <w:sz w:val="24"/>
                <w:szCs w:val="24"/>
                <w:lang w:val="az-Latn-AZ" w:eastAsia="ru-RU"/>
              </w:rPr>
              <w:t xml:space="preserve">Elm və </w:t>
            </w:r>
            <w:r w:rsidRPr="00DB5B60">
              <w:rPr>
                <w:rFonts w:ascii="Arial" w:eastAsia="Times New Roman" w:hAnsi="Arial" w:cs="Arial"/>
                <w:sz w:val="24"/>
                <w:szCs w:val="24"/>
                <w:lang w:val="az-Latn-AZ" w:eastAsia="ru-RU"/>
              </w:rPr>
              <w:t>Təhsil Nazirliyi</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31972D6D"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Rəqəmsal İnkişaf və Nəqliyyat Nazirliyi, Azərbaycan Respublikasının Prezidenti yanında Vətəndaşlara Xidmət və Sosial İnnovasiyalar üzrə Dövlət Agentliyi</w:t>
            </w:r>
          </w:p>
        </w:tc>
        <w:tc>
          <w:tcPr>
            <w:tcW w:w="8981" w:type="dxa"/>
            <w:tcBorders>
              <w:top w:val="nil"/>
              <w:left w:val="nil"/>
              <w:bottom w:val="single" w:sz="4" w:space="0" w:color="auto"/>
              <w:right w:val="single" w:sz="8" w:space="0" w:color="auto"/>
            </w:tcBorders>
            <w:tcMar>
              <w:top w:w="0" w:type="dxa"/>
              <w:left w:w="108" w:type="dxa"/>
              <w:bottom w:w="0" w:type="dxa"/>
              <w:right w:w="108" w:type="dxa"/>
            </w:tcMar>
          </w:tcPr>
          <w:p w14:paraId="1B9F6DC4" w14:textId="4E42CBAC" w:rsidR="001A7C41" w:rsidRDefault="001A7C41" w:rsidP="00130AD9">
            <w:pPr>
              <w:spacing w:after="0" w:line="276" w:lineRule="auto"/>
              <w:contextualSpacing/>
              <w:jc w:val="both"/>
              <w:rPr>
                <w:rFonts w:ascii="Arial" w:eastAsia="Times New Roman" w:hAnsi="Arial" w:cs="Arial"/>
                <w:b/>
                <w:bCs/>
                <w:sz w:val="24"/>
                <w:szCs w:val="24"/>
                <w:u w:val="single"/>
                <w:lang w:val="az-Latn-AZ" w:eastAsia="ru-RU"/>
              </w:rPr>
            </w:pPr>
            <w:r w:rsidRPr="00DB5B60">
              <w:rPr>
                <w:rFonts w:ascii="Arial" w:hAnsi="Arial" w:cs="Arial"/>
                <w:b/>
                <w:bCs/>
                <w:sz w:val="24"/>
                <w:szCs w:val="24"/>
                <w:u w:val="single"/>
                <w:lang w:val="az-Latn-AZ"/>
              </w:rPr>
              <w:t>Dövlət İmtahan Mərkəzi:</w:t>
            </w:r>
            <w:r w:rsidRPr="00DB5B60">
              <w:rPr>
                <w:rFonts w:ascii="Arial" w:hAnsi="Arial" w:cs="Arial"/>
                <w:b/>
                <w:bCs/>
                <w:sz w:val="24"/>
                <w:szCs w:val="24"/>
                <w:lang w:val="az-Latn-AZ"/>
              </w:rPr>
              <w:t xml:space="preserve"> </w:t>
            </w:r>
            <w:r w:rsidRPr="00DB5B60">
              <w:rPr>
                <w:rFonts w:ascii="Arial" w:hAnsi="Arial" w:cs="Arial"/>
                <w:bCs/>
                <w:spacing w:val="2"/>
                <w:sz w:val="24"/>
                <w:szCs w:val="24"/>
                <w:lang w:val="az-Latn-AZ"/>
              </w:rPr>
              <w:t>Mərkəz tərəfindən “Tələbə-məzun” dövlət elektron informasiya sistemində müvafiq bəndə uyğun olaraq  əlavə təhsilə qəbulla bağlı yeni mexanizm yaradılmışdır.</w:t>
            </w:r>
          </w:p>
          <w:p w14:paraId="3BBB1DC4" w14:textId="7630B785" w:rsidR="00823148" w:rsidRPr="00DB5B60" w:rsidRDefault="00823148" w:rsidP="00130AD9">
            <w:pPr>
              <w:spacing w:after="0" w:line="276" w:lineRule="auto"/>
              <w:contextualSpacing/>
              <w:jc w:val="both"/>
              <w:rPr>
                <w:rFonts w:ascii="Arial" w:hAnsi="Arial" w:cs="Arial"/>
                <w:sz w:val="24"/>
                <w:szCs w:val="24"/>
                <w:lang w:val="az-Latn-AZ"/>
              </w:rPr>
            </w:pPr>
            <w:r w:rsidRPr="00DB5B60">
              <w:rPr>
                <w:rFonts w:ascii="Arial" w:eastAsia="Times New Roman" w:hAnsi="Arial" w:cs="Arial"/>
                <w:b/>
                <w:bCs/>
                <w:sz w:val="24"/>
                <w:szCs w:val="24"/>
                <w:u w:val="single"/>
                <w:lang w:val="az-Latn-AZ" w:eastAsia="ru-RU"/>
              </w:rPr>
              <w:t>Elm və Təhsil Nazirliyi:</w:t>
            </w:r>
            <w:r w:rsidRPr="001A7C41">
              <w:rPr>
                <w:rFonts w:ascii="Arial" w:hAnsi="Arial" w:cs="Arial"/>
                <w:sz w:val="24"/>
                <w:szCs w:val="24"/>
                <w:lang w:val="az-Latn-AZ"/>
              </w:rPr>
              <w:t xml:space="preserve"> </w:t>
            </w:r>
            <w:r w:rsidR="00123504" w:rsidRPr="001A7C41">
              <w:rPr>
                <w:rFonts w:ascii="Arial" w:eastAsia="Times New Roman" w:hAnsi="Arial" w:cs="Arial"/>
                <w:bCs/>
                <w:sz w:val="24"/>
                <w:szCs w:val="24"/>
                <w:lang w:val="az-Latn-AZ" w:eastAsia="ru-RU"/>
              </w:rPr>
              <w:t>Ali və orta ixtisas təhsili üzrə tələbələrin qeydiyyatı prosedurları tam elektronlaş</w:t>
            </w:r>
            <w:r w:rsidR="00130AD9" w:rsidRPr="00DB5B60">
              <w:rPr>
                <w:rFonts w:ascii="Arial" w:eastAsia="Times New Roman" w:hAnsi="Arial" w:cs="Arial"/>
                <w:bCs/>
                <w:sz w:val="24"/>
                <w:szCs w:val="24"/>
                <w:lang w:val="az-Latn-AZ" w:eastAsia="ru-RU"/>
              </w:rPr>
              <w:t xml:space="preserve">mış, </w:t>
            </w:r>
            <w:r w:rsidR="00123504" w:rsidRPr="001A7C41">
              <w:rPr>
                <w:rFonts w:ascii="Arial" w:eastAsia="Times New Roman" w:hAnsi="Arial" w:cs="Arial"/>
                <w:bCs/>
                <w:sz w:val="24"/>
                <w:szCs w:val="24"/>
                <w:lang w:val="az-Latn-AZ" w:eastAsia="ru-RU"/>
              </w:rPr>
              <w:t xml:space="preserve">əlavə təhsilin təkrar ali və orta ixtisas təhsili istiqamətinə də sənəd qəbulu elektron qaydada mərkəzləşdirilmiş </w:t>
            </w:r>
            <w:r w:rsidR="00F245FC">
              <w:rPr>
                <w:rFonts w:ascii="Arial" w:eastAsia="Times New Roman" w:hAnsi="Arial" w:cs="Arial"/>
                <w:bCs/>
                <w:sz w:val="24"/>
                <w:szCs w:val="24"/>
                <w:lang w:val="az-Latn-AZ" w:eastAsia="ru-RU"/>
              </w:rPr>
              <w:t xml:space="preserve">formada </w:t>
            </w:r>
            <w:r w:rsidR="00123504" w:rsidRPr="001A7C41">
              <w:rPr>
                <w:rFonts w:ascii="Arial" w:eastAsia="Times New Roman" w:hAnsi="Arial" w:cs="Arial"/>
                <w:bCs/>
                <w:sz w:val="24"/>
                <w:szCs w:val="24"/>
                <w:lang w:val="az-Latn-AZ" w:eastAsia="ru-RU"/>
              </w:rPr>
              <w:t>aparılmışdır.</w:t>
            </w:r>
          </w:p>
          <w:p w14:paraId="24A91996" w14:textId="7C43483A" w:rsidR="00823148" w:rsidRPr="00DB5B60" w:rsidRDefault="00823148" w:rsidP="00130AD9">
            <w:pPr>
              <w:spacing w:after="0" w:line="276" w:lineRule="auto"/>
              <w:contextualSpacing/>
              <w:jc w:val="both"/>
              <w:rPr>
                <w:rFonts w:ascii="Arial" w:eastAsia="Times New Roman" w:hAnsi="Arial" w:cs="Arial"/>
                <w:sz w:val="24"/>
                <w:szCs w:val="24"/>
                <w:lang w:val="az-Latn-AZ" w:eastAsia="ru-RU"/>
              </w:rPr>
            </w:pPr>
          </w:p>
        </w:tc>
      </w:tr>
      <w:tr w:rsidR="00DB5B60" w:rsidRPr="003D49E2" w14:paraId="557D9FA2" w14:textId="77777777" w:rsidTr="001E4F19">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A95A216"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4.5.</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97831CF"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Dövlət orqanları (qurumları) tərəfindən göstərilən xidmətlərdən istifadənin genişləndirilməsi məqsədilə elektron </w:t>
            </w:r>
            <w:r w:rsidRPr="00DB5B60">
              <w:rPr>
                <w:rFonts w:ascii="Arial" w:eastAsia="Times New Roman" w:hAnsi="Arial" w:cs="Arial"/>
                <w:sz w:val="24"/>
                <w:szCs w:val="24"/>
                <w:lang w:val="az-Latn-AZ" w:eastAsia="ru-RU"/>
              </w:rPr>
              <w:lastRenderedPageBreak/>
              <w:t>imzanın əldə olunması imkanlarının sadələşdirilməsi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31BA9F0"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75350EE"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Rəqəmsal İnkişaf və Nəqliyyat Nazirliyi, digər aidiyyəti dövlət orqanları (qurumları)</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449286" w14:textId="1ECBD541" w:rsidR="00AB5284" w:rsidRPr="00DB5B60" w:rsidRDefault="00AB5284"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2022-ci il 13 may tarixli 294s nömrəli Sərəncamla</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 xml:space="preserve">Rəqəmsal İnkişaf və Nəqliyyat Nazirliyinə aidiyyəti </w:t>
            </w:r>
            <w:r w:rsidR="00FC53C6">
              <w:rPr>
                <w:rFonts w:ascii="Arial" w:eastAsia="Times New Roman" w:hAnsi="Arial" w:cs="Arial"/>
                <w:sz w:val="24"/>
                <w:szCs w:val="24"/>
                <w:lang w:val="az-Latn-AZ" w:eastAsia="az-Latn-AZ"/>
              </w:rPr>
              <w:t>dövlət orqanları (qurumları) ilə</w:t>
            </w:r>
            <w:r w:rsidR="00FC53C6" w:rsidRPr="00D3665C">
              <w:rPr>
                <w:rFonts w:ascii="Arial" w:eastAsia="Times New Roman" w:hAnsi="Arial" w:cs="Arial"/>
                <w:sz w:val="24"/>
                <w:szCs w:val="24"/>
                <w:lang w:val="az-Latn-AZ" w:eastAsia="az-Latn-AZ"/>
              </w:rPr>
              <w:t xml:space="preserve"> razılaşdır</w:t>
            </w:r>
            <w:r w:rsidR="00FC53C6">
              <w:rPr>
                <w:rFonts w:ascii="Arial" w:eastAsia="Times New Roman" w:hAnsi="Arial" w:cs="Arial"/>
                <w:sz w:val="24"/>
                <w:szCs w:val="24"/>
                <w:lang w:val="az-Latn-AZ" w:eastAsia="az-Latn-AZ"/>
              </w:rPr>
              <w:t>ıl</w:t>
            </w:r>
            <w:r w:rsidR="00FC53C6" w:rsidRPr="00D3665C">
              <w:rPr>
                <w:rFonts w:ascii="Arial" w:eastAsia="Times New Roman" w:hAnsi="Arial" w:cs="Arial"/>
                <w:sz w:val="24"/>
                <w:szCs w:val="24"/>
                <w:lang w:val="az-Latn-AZ" w:eastAsia="az-Latn-AZ"/>
              </w:rPr>
              <w:t>mış təklifin təqdim edilməsi tapşırılmışdır.</w:t>
            </w:r>
          </w:p>
          <w:p w14:paraId="039225A7" w14:textId="6B8100C8" w:rsidR="00823148" w:rsidRPr="00DB5B60" w:rsidRDefault="00823148" w:rsidP="00E14B6F">
            <w:pPr>
              <w:spacing w:after="0" w:line="276" w:lineRule="auto"/>
              <w:jc w:val="both"/>
              <w:rPr>
                <w:rFonts w:ascii="Arial" w:hAnsi="Arial" w:cs="Arial"/>
                <w:sz w:val="24"/>
                <w:szCs w:val="24"/>
                <w:lang w:val="az-Latn-AZ"/>
              </w:rPr>
            </w:pPr>
            <w:r w:rsidRPr="00DB5B60">
              <w:rPr>
                <w:rFonts w:ascii="Arial" w:hAnsi="Arial" w:cs="Arial"/>
                <w:b/>
                <w:bCs/>
                <w:sz w:val="24"/>
                <w:szCs w:val="24"/>
                <w:u w:val="single"/>
                <w:lang w:val="az-Latn-AZ"/>
              </w:rPr>
              <w:t>Rəqəmsal İnkişaf və Nəqliyyat Nazirliyi:</w:t>
            </w:r>
            <w:r w:rsidR="00E14B6F" w:rsidRPr="00DB5B60">
              <w:rPr>
                <w:rFonts w:ascii="Arial" w:hAnsi="Arial" w:cs="Arial"/>
                <w:b/>
                <w:bCs/>
                <w:sz w:val="24"/>
                <w:szCs w:val="24"/>
                <w:lang w:val="az-Latn-AZ"/>
              </w:rPr>
              <w:t xml:space="preserve"> </w:t>
            </w:r>
            <w:r w:rsidR="003144BA" w:rsidRPr="00DB5B60">
              <w:rPr>
                <w:rFonts w:ascii="Arial" w:hAnsi="Arial" w:cs="Arial"/>
                <w:sz w:val="24"/>
                <w:szCs w:val="24"/>
                <w:lang w:val="az-Latn-AZ"/>
              </w:rPr>
              <w:t xml:space="preserve">Tapşırığın icrası ilə bağlı hazırlanmış </w:t>
            </w:r>
            <w:r w:rsidR="005650F0" w:rsidRPr="00DB5B60">
              <w:rPr>
                <w:rFonts w:ascii="Arial" w:hAnsi="Arial" w:cs="Arial"/>
                <w:sz w:val="24"/>
                <w:szCs w:val="24"/>
                <w:lang w:val="az-Latn-AZ"/>
              </w:rPr>
              <w:t xml:space="preserve">SİMA vasitəsilə </w:t>
            </w:r>
            <w:r w:rsidR="003144BA" w:rsidRPr="00DB5B60">
              <w:rPr>
                <w:rFonts w:ascii="Arial" w:hAnsi="Arial" w:cs="Arial"/>
                <w:sz w:val="24"/>
                <w:szCs w:val="24"/>
                <w:lang w:val="az-Latn-AZ"/>
              </w:rPr>
              <w:t xml:space="preserve">vətəndaşlar </w:t>
            </w:r>
            <w:r w:rsidR="005650F0" w:rsidRPr="00DB5B60">
              <w:rPr>
                <w:rFonts w:ascii="Arial" w:hAnsi="Arial" w:cs="Arial"/>
                <w:sz w:val="24"/>
                <w:szCs w:val="24"/>
                <w:lang w:val="az-Latn-AZ"/>
              </w:rPr>
              <w:t>“ASAN Login”ə daxil olmaqla (</w:t>
            </w:r>
            <w:bookmarkStart w:id="2" w:name="_Hlk154583630"/>
            <w:r w:rsidR="005650F0" w:rsidRPr="00DB5B60">
              <w:rPr>
                <w:rFonts w:ascii="Arial" w:hAnsi="Arial" w:cs="Arial"/>
                <w:sz w:val="24"/>
                <w:szCs w:val="24"/>
                <w:lang w:val="az-Latn-AZ"/>
              </w:rPr>
              <w:fldChar w:fldCharType="begin"/>
            </w:r>
            <w:r w:rsidR="005650F0" w:rsidRPr="00DB5B60">
              <w:rPr>
                <w:rFonts w:ascii="Arial" w:hAnsi="Arial" w:cs="Arial"/>
                <w:sz w:val="24"/>
                <w:szCs w:val="24"/>
                <w:lang w:val="az-Latn-AZ"/>
              </w:rPr>
              <w:instrText>HYPERLINK "https://asanlogin.my.gov.az/auth"</w:instrText>
            </w:r>
            <w:r w:rsidR="005650F0" w:rsidRPr="00DB5B60">
              <w:rPr>
                <w:rFonts w:ascii="Arial" w:hAnsi="Arial" w:cs="Arial"/>
                <w:sz w:val="24"/>
                <w:szCs w:val="24"/>
                <w:lang w:val="az-Latn-AZ"/>
              </w:rPr>
              <w:fldChar w:fldCharType="separate"/>
            </w:r>
            <w:r w:rsidR="005650F0" w:rsidRPr="00DB5B60">
              <w:rPr>
                <w:rFonts w:ascii="Arial" w:hAnsi="Arial" w:cs="Arial"/>
                <w:sz w:val="24"/>
                <w:szCs w:val="24"/>
                <w:lang w:val="az-Latn-AZ"/>
              </w:rPr>
              <w:t>https://asanlogin.my.gov.az/auth</w:t>
            </w:r>
            <w:bookmarkEnd w:id="2"/>
            <w:r w:rsidR="005650F0" w:rsidRPr="00DB5B60">
              <w:rPr>
                <w:rFonts w:ascii="Arial" w:hAnsi="Arial" w:cs="Arial"/>
                <w:sz w:val="24"/>
                <w:szCs w:val="24"/>
                <w:lang w:val="az-Latn-AZ"/>
              </w:rPr>
              <w:fldChar w:fldCharType="end"/>
            </w:r>
            <w:r w:rsidR="005650F0" w:rsidRPr="00DB5B60">
              <w:rPr>
                <w:rFonts w:ascii="Arial" w:hAnsi="Arial" w:cs="Arial"/>
                <w:sz w:val="24"/>
                <w:szCs w:val="24"/>
                <w:lang w:val="az-Latn-AZ"/>
              </w:rPr>
              <w:t>) bura</w:t>
            </w:r>
            <w:r w:rsidR="003144BA" w:rsidRPr="00DB5B60">
              <w:rPr>
                <w:rFonts w:ascii="Arial" w:hAnsi="Arial" w:cs="Arial"/>
                <w:sz w:val="24"/>
                <w:szCs w:val="24"/>
                <w:lang w:val="az-Latn-AZ"/>
              </w:rPr>
              <w:t>ya</w:t>
            </w:r>
            <w:r w:rsidR="005650F0" w:rsidRPr="00DB5B60">
              <w:rPr>
                <w:rFonts w:ascii="Arial" w:hAnsi="Arial" w:cs="Arial"/>
                <w:sz w:val="24"/>
                <w:szCs w:val="24"/>
                <w:lang w:val="az-Latn-AZ"/>
              </w:rPr>
              <w:t xml:space="preserve"> inteqrasiya olunan 80 portal və sistemə vahid məkandan giriş-çıxış imkanı əldə edirlər. </w:t>
            </w:r>
          </w:p>
          <w:p w14:paraId="320AC6FA" w14:textId="5D532CE1" w:rsidR="001A7C41" w:rsidRPr="00DB5B60" w:rsidRDefault="001A7C41" w:rsidP="001A7C41">
            <w:pPr>
              <w:spacing w:after="0" w:line="276" w:lineRule="auto"/>
              <w:jc w:val="both"/>
              <w:rPr>
                <w:rFonts w:ascii="Arial" w:hAnsi="Arial" w:cs="Arial"/>
                <w:sz w:val="24"/>
                <w:szCs w:val="24"/>
                <w:lang w:val="az-Latn-AZ"/>
              </w:rPr>
            </w:pPr>
            <w:r w:rsidRPr="001A7C41">
              <w:rPr>
                <w:rFonts w:ascii="Arial" w:eastAsia="Times New Roman" w:hAnsi="Arial" w:cs="Arial"/>
                <w:b/>
                <w:bCs/>
                <w:sz w:val="24"/>
                <w:szCs w:val="24"/>
                <w:u w:val="single"/>
                <w:lang w:val="az-Latn-AZ" w:eastAsia="ru-RU"/>
              </w:rPr>
              <w:lastRenderedPageBreak/>
              <w:t>Aidiyyəti dövlət orqanları (qurumları)</w:t>
            </w:r>
            <w:r>
              <w:rPr>
                <w:rFonts w:ascii="Arial" w:eastAsia="Times New Roman" w:hAnsi="Arial" w:cs="Arial"/>
                <w:b/>
                <w:bCs/>
                <w:sz w:val="24"/>
                <w:szCs w:val="24"/>
                <w:u w:val="single"/>
                <w:lang w:val="az-Latn-AZ" w:eastAsia="ru-RU"/>
              </w:rPr>
              <w:t xml:space="preserve"> tərəfindən bu istiqamətdə fəal iş </w:t>
            </w:r>
            <w:r w:rsidR="00F245FC">
              <w:rPr>
                <w:rFonts w:ascii="Arial" w:eastAsia="Times New Roman" w:hAnsi="Arial" w:cs="Arial"/>
                <w:b/>
                <w:bCs/>
                <w:sz w:val="24"/>
                <w:szCs w:val="24"/>
                <w:u w:val="single"/>
                <w:lang w:val="az-Latn-AZ" w:eastAsia="ru-RU"/>
              </w:rPr>
              <w:t>aparılmışdır</w:t>
            </w:r>
            <w:r>
              <w:rPr>
                <w:rFonts w:ascii="Arial" w:eastAsia="Times New Roman" w:hAnsi="Arial" w:cs="Arial"/>
                <w:b/>
                <w:bCs/>
                <w:sz w:val="24"/>
                <w:szCs w:val="24"/>
                <w:u w:val="single"/>
                <w:lang w:val="az-Latn-AZ" w:eastAsia="ru-RU"/>
              </w:rPr>
              <w:t>.</w:t>
            </w:r>
          </w:p>
          <w:p w14:paraId="5486E149" w14:textId="738C6CA8" w:rsidR="00823148" w:rsidRPr="00DB5B60" w:rsidRDefault="00823148" w:rsidP="00B6520F">
            <w:pPr>
              <w:spacing w:after="0" w:line="276" w:lineRule="auto"/>
              <w:jc w:val="both"/>
              <w:rPr>
                <w:rFonts w:ascii="Arial" w:eastAsia="Times New Roman" w:hAnsi="Arial" w:cs="Arial"/>
                <w:sz w:val="24"/>
                <w:szCs w:val="24"/>
                <w:lang w:val="az-Latn-AZ" w:eastAsia="ru-RU"/>
              </w:rPr>
            </w:pPr>
          </w:p>
        </w:tc>
      </w:tr>
      <w:tr w:rsidR="00DB5B60" w:rsidRPr="003D49E2" w14:paraId="28EAD6A2" w14:textId="77777777" w:rsidTr="001E4F19">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F61FC31"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4.6.</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D14C4AE"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xidmətlərinin mobil texnologiyalar vasitəsilə göstərilməsi imkanlarının genişləndirilməsi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A4218"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A56685E"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Aidiyyəti dövlət orqanları (qurumları), Azərbaycan Respublikasının Prezidenti yanında Vətəndaşlara Xidmət və Sosial İnnovasiyalar üzrə Dövlət Agentliyi, Rəqəmsal İnkişaf və Nəqliyyat Nazirliyi</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6014B6" w14:textId="363768EC" w:rsidR="00CA0675" w:rsidRPr="00DB5B60" w:rsidRDefault="00CA0675"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2022-ci il 13 may tarixli 294s nömrəli Sərəncamla</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 xml:space="preserve">Azərbaycan Respublikasının Prezidenti yanında Vətəndaşlara Xidmət və Sosial İnnovasiyalar üzrə Dövlət Agentliyinə aidiyyəti </w:t>
            </w:r>
            <w:r w:rsidR="00FC53C6">
              <w:rPr>
                <w:rFonts w:ascii="Arial" w:eastAsia="Times New Roman" w:hAnsi="Arial" w:cs="Arial"/>
                <w:sz w:val="24"/>
                <w:szCs w:val="24"/>
                <w:lang w:val="az-Latn-AZ" w:eastAsia="az-Latn-AZ"/>
              </w:rPr>
              <w:t>dövlət orqanları (qurumları) ilə</w:t>
            </w:r>
            <w:r w:rsidR="00FC53C6" w:rsidRPr="00D3665C">
              <w:rPr>
                <w:rFonts w:ascii="Arial" w:eastAsia="Times New Roman" w:hAnsi="Arial" w:cs="Arial"/>
                <w:sz w:val="24"/>
                <w:szCs w:val="24"/>
                <w:lang w:val="az-Latn-AZ" w:eastAsia="az-Latn-AZ"/>
              </w:rPr>
              <w:t xml:space="preserve"> razılaşdır</w:t>
            </w:r>
            <w:r w:rsidR="00FC53C6">
              <w:rPr>
                <w:rFonts w:ascii="Arial" w:eastAsia="Times New Roman" w:hAnsi="Arial" w:cs="Arial"/>
                <w:sz w:val="24"/>
                <w:szCs w:val="24"/>
                <w:lang w:val="az-Latn-AZ" w:eastAsia="az-Latn-AZ"/>
              </w:rPr>
              <w:t>ıl</w:t>
            </w:r>
            <w:r w:rsidR="00FC53C6" w:rsidRPr="00D3665C">
              <w:rPr>
                <w:rFonts w:ascii="Arial" w:eastAsia="Times New Roman" w:hAnsi="Arial" w:cs="Arial"/>
                <w:sz w:val="24"/>
                <w:szCs w:val="24"/>
                <w:lang w:val="az-Latn-AZ" w:eastAsia="az-Latn-AZ"/>
              </w:rPr>
              <w:t>mış təklifin təqdim edilməsi tapşırılmışdır.</w:t>
            </w:r>
          </w:p>
          <w:p w14:paraId="24C15BC8" w14:textId="0B897303" w:rsidR="00B32CB1" w:rsidRPr="007F6D9F" w:rsidRDefault="007F6D9F" w:rsidP="00F93E1B">
            <w:pPr>
              <w:spacing w:after="0" w:line="276" w:lineRule="auto"/>
              <w:jc w:val="both"/>
              <w:rPr>
                <w:rFonts w:ascii="Arial" w:eastAsia="Times New Roman" w:hAnsi="Arial" w:cs="Arial"/>
                <w:b/>
                <w:bCs/>
                <w:sz w:val="24"/>
                <w:szCs w:val="24"/>
                <w:u w:val="single"/>
                <w:lang w:val="az-Latn-AZ" w:eastAsia="ru-RU"/>
              </w:rPr>
            </w:pPr>
            <w:r w:rsidRPr="007F6D9F">
              <w:rPr>
                <w:rFonts w:ascii="Arial" w:eastAsia="Times New Roman" w:hAnsi="Arial" w:cs="Arial"/>
                <w:b/>
                <w:bCs/>
                <w:sz w:val="24"/>
                <w:szCs w:val="24"/>
                <w:u w:val="single"/>
                <w:lang w:val="az-Latn-AZ" w:eastAsia="ru-RU"/>
              </w:rPr>
              <w:t xml:space="preserve">Aidiyyəti dövlət orqanları (qurumları) tərəfindən bu istiqamətdə fəal iş </w:t>
            </w:r>
            <w:r w:rsidR="008B39EE">
              <w:rPr>
                <w:rFonts w:ascii="Arial" w:eastAsia="Times New Roman" w:hAnsi="Arial" w:cs="Arial"/>
                <w:b/>
                <w:bCs/>
                <w:sz w:val="24"/>
                <w:szCs w:val="24"/>
                <w:u w:val="single"/>
                <w:lang w:val="az-Latn-AZ" w:eastAsia="ru-RU"/>
              </w:rPr>
              <w:t>aparılmışdır</w:t>
            </w:r>
            <w:r w:rsidRPr="007F6D9F">
              <w:rPr>
                <w:rFonts w:ascii="Arial" w:eastAsia="Times New Roman" w:hAnsi="Arial" w:cs="Arial"/>
                <w:b/>
                <w:bCs/>
                <w:sz w:val="24"/>
                <w:szCs w:val="24"/>
                <w:u w:val="single"/>
                <w:lang w:val="az-Latn-AZ" w:eastAsia="ru-RU"/>
              </w:rPr>
              <w:t>.</w:t>
            </w:r>
          </w:p>
        </w:tc>
      </w:tr>
      <w:tr w:rsidR="00DB5B60" w:rsidRPr="003D49E2" w14:paraId="65E806C0" w14:textId="77777777" w:rsidTr="001E4F19">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438C98F"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4.7.</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1996272"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Müasir texnologiyaları tətbiq etməklə regionlarda əhalinin internet informasiya-kommunikasiya xidmətlərindən </w:t>
            </w:r>
            <w:r w:rsidRPr="00DB5B60">
              <w:rPr>
                <w:rFonts w:ascii="Arial" w:eastAsia="Times New Roman" w:hAnsi="Arial" w:cs="Arial"/>
                <w:sz w:val="24"/>
                <w:szCs w:val="24"/>
                <w:lang w:val="az-Latn-AZ" w:eastAsia="ru-RU"/>
              </w:rPr>
              <w:lastRenderedPageBreak/>
              <w:t>istifadə imkanlarının artırılması</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626DAF"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Rəqəmsal İnkişaf və Nəqliyyat Nazirliyi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F1683E1"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DC0912" w14:textId="072B8FD3" w:rsidR="00301FE6" w:rsidRPr="00DB5B60" w:rsidRDefault="00823148" w:rsidP="00C31DAB">
            <w:pPr>
              <w:shd w:val="clear" w:color="auto" w:fill="FFFFFF"/>
              <w:tabs>
                <w:tab w:val="left" w:pos="1418"/>
              </w:tabs>
              <w:spacing w:after="0" w:line="276" w:lineRule="auto"/>
              <w:jc w:val="both"/>
              <w:rPr>
                <w:rFonts w:ascii="Arial" w:hAnsi="Arial" w:cs="Arial"/>
                <w:sz w:val="24"/>
                <w:szCs w:val="24"/>
                <w:lang w:val="az-Latn-AZ"/>
              </w:rPr>
            </w:pPr>
            <w:r w:rsidRPr="00DB5B60">
              <w:rPr>
                <w:rFonts w:ascii="Arial" w:eastAsia="Arial" w:hAnsi="Arial" w:cs="Arial"/>
                <w:b/>
                <w:bCs/>
                <w:sz w:val="24"/>
                <w:szCs w:val="24"/>
                <w:u w:val="single"/>
                <w:lang w:val="az-Latn-AZ"/>
              </w:rPr>
              <w:t>Rəqəmsal İnkişaf və Nəqliyyat Nazirliyi</w:t>
            </w:r>
            <w:r w:rsidRPr="00DB5B60">
              <w:rPr>
                <w:rFonts w:ascii="Arial" w:eastAsia="Arial" w:hAnsi="Arial" w:cs="Arial"/>
                <w:b/>
                <w:bCs/>
                <w:sz w:val="24"/>
                <w:szCs w:val="24"/>
                <w:lang w:val="az-Latn-AZ"/>
              </w:rPr>
              <w:t>:</w:t>
            </w:r>
            <w:r w:rsidR="00C31DAB" w:rsidRPr="00DB5B60">
              <w:rPr>
                <w:rFonts w:ascii="Arial" w:eastAsia="Arial" w:hAnsi="Arial" w:cs="Arial"/>
                <w:b/>
                <w:bCs/>
                <w:sz w:val="24"/>
                <w:szCs w:val="24"/>
                <w:lang w:val="az-Latn-AZ"/>
              </w:rPr>
              <w:t xml:space="preserve"> </w:t>
            </w:r>
            <w:r w:rsidR="00301FE6" w:rsidRPr="00DB5B60">
              <w:rPr>
                <w:rFonts w:ascii="Arial" w:eastAsia="Arial" w:hAnsi="Arial" w:cs="Arial"/>
                <w:bCs/>
                <w:sz w:val="24"/>
                <w:szCs w:val="24"/>
                <w:lang w:val="az-Latn-AZ"/>
              </w:rPr>
              <w:t>“Azərpoçt” MMC-nin filial və şöbələrində nağdsız ödənişlərin qəbulu üçün POS-terminallar quraşdırılmış, məhsulların daşı</w:t>
            </w:r>
            <w:r w:rsidR="004F295A">
              <w:rPr>
                <w:rFonts w:ascii="Arial" w:eastAsia="Arial" w:hAnsi="Arial" w:cs="Arial"/>
                <w:bCs/>
                <w:sz w:val="24"/>
                <w:szCs w:val="24"/>
                <w:lang w:val="az-Latn-AZ"/>
              </w:rPr>
              <w:t>n</w:t>
            </w:r>
            <w:r w:rsidR="00301FE6" w:rsidRPr="00DB5B60">
              <w:rPr>
                <w:rFonts w:ascii="Arial" w:eastAsia="Arial" w:hAnsi="Arial" w:cs="Arial"/>
                <w:bCs/>
                <w:sz w:val="24"/>
                <w:szCs w:val="24"/>
                <w:lang w:val="az-Latn-AZ"/>
              </w:rPr>
              <w:t xml:space="preserve">ma xərcləri üçün online ödəniş platformaları istifadəyə verilmiş, istifadəçi məmnuniyyəti, genişzolaqlı xidmətlərin və rəqəmsal yayımların keyfiyyəti və əhatə dairəsi </w:t>
            </w:r>
            <w:r w:rsidR="004F295A">
              <w:rPr>
                <w:rFonts w:ascii="Arial" w:eastAsia="Arial" w:hAnsi="Arial" w:cs="Arial"/>
                <w:bCs/>
                <w:sz w:val="24"/>
                <w:szCs w:val="24"/>
                <w:lang w:val="az-Latn-AZ"/>
              </w:rPr>
              <w:t>genişlənmişdir</w:t>
            </w:r>
            <w:r w:rsidR="00301FE6" w:rsidRPr="00DB5B60">
              <w:rPr>
                <w:rFonts w:ascii="Arial" w:eastAsia="Arial" w:hAnsi="Arial" w:cs="Arial"/>
                <w:bCs/>
                <w:sz w:val="24"/>
                <w:szCs w:val="24"/>
                <w:lang w:val="az-Latn-AZ"/>
              </w:rPr>
              <w:t>.</w:t>
            </w:r>
            <w:r w:rsidR="00C31DAB" w:rsidRPr="00DB5B60">
              <w:rPr>
                <w:rFonts w:ascii="Arial" w:eastAsia="Arial" w:hAnsi="Arial" w:cs="Arial"/>
                <w:bCs/>
                <w:sz w:val="24"/>
                <w:szCs w:val="24"/>
                <w:lang w:val="az-Latn-AZ"/>
              </w:rPr>
              <w:t xml:space="preserve"> </w:t>
            </w:r>
            <w:r w:rsidR="00301FE6" w:rsidRPr="00DB5B60">
              <w:rPr>
                <w:rFonts w:ascii="Arial" w:hAnsi="Arial" w:cs="Arial"/>
                <w:sz w:val="24"/>
                <w:szCs w:val="24"/>
                <w:lang w:val="az-Latn-AZ"/>
              </w:rPr>
              <w:t xml:space="preserve">Nağdsız ödənişlərin həcminin artırılması istiqamətində işlər davam etdirilmiş, “SmartPay”, “GoldenPay”, “Hesab.az”, “Kassam.az” </w:t>
            </w:r>
            <w:bookmarkStart w:id="3" w:name="_Hlk153795991"/>
            <w:r w:rsidR="00301FE6" w:rsidRPr="00DB5B60">
              <w:rPr>
                <w:rFonts w:ascii="Arial" w:hAnsi="Arial" w:cs="Arial"/>
                <w:sz w:val="24"/>
                <w:szCs w:val="24"/>
                <w:lang w:val="az-Latn-AZ"/>
              </w:rPr>
              <w:t>nağdsız ödəniş sistemləri ilə ödənişlər aparılmasına şərait yaradılmışdır.</w:t>
            </w:r>
            <w:bookmarkEnd w:id="3"/>
          </w:p>
          <w:p w14:paraId="39B5C28A" w14:textId="1E29AE89" w:rsidR="00301FE6" w:rsidRPr="00DB5B60" w:rsidRDefault="00301FE6" w:rsidP="00CC73E0">
            <w:pPr>
              <w:spacing w:after="0" w:line="276" w:lineRule="auto"/>
              <w:ind w:right="-4"/>
              <w:jc w:val="both"/>
              <w:rPr>
                <w:rFonts w:ascii="Arial" w:hAnsi="Arial" w:cs="Arial"/>
                <w:sz w:val="24"/>
                <w:szCs w:val="24"/>
                <w:lang w:val="az-Latn-AZ"/>
              </w:rPr>
            </w:pPr>
            <w:bookmarkStart w:id="4" w:name="_Hlk153796233"/>
            <w:r w:rsidRPr="00DB5B60">
              <w:rPr>
                <w:rFonts w:ascii="Arial" w:eastAsia="Arial" w:hAnsi="Arial" w:cs="Arial"/>
                <w:bCs/>
                <w:sz w:val="24"/>
                <w:szCs w:val="24"/>
                <w:lang w:val="az-Latn-AZ"/>
              </w:rPr>
              <w:lastRenderedPageBreak/>
              <w:t>Vətəndaşlar “Bakı Telefon Rabitəsi” MMC və “Aztelekom” MMC-nin</w:t>
            </w:r>
            <w:r w:rsidR="00CC73E0" w:rsidRPr="00DB5B60">
              <w:rPr>
                <w:rFonts w:ascii="Arial" w:eastAsia="Arial" w:hAnsi="Arial" w:cs="Arial"/>
                <w:bCs/>
                <w:sz w:val="24"/>
                <w:szCs w:val="24"/>
                <w:lang w:val="az-Latn-AZ"/>
              </w:rPr>
              <w:t xml:space="preserve"> </w:t>
            </w:r>
            <w:r w:rsidRPr="00DB5B60">
              <w:rPr>
                <w:rFonts w:ascii="Arial" w:eastAsia="Arial" w:hAnsi="Arial" w:cs="Arial"/>
                <w:bCs/>
                <w:sz w:val="24"/>
                <w:szCs w:val="24"/>
                <w:lang w:val="az-Latn-AZ"/>
              </w:rPr>
              <w:t xml:space="preserve">rəsmi </w:t>
            </w:r>
            <w:r w:rsidR="00352940">
              <w:rPr>
                <w:rFonts w:ascii="Arial" w:eastAsia="Arial" w:hAnsi="Arial" w:cs="Arial"/>
                <w:bCs/>
                <w:sz w:val="24"/>
                <w:szCs w:val="24"/>
                <w:lang w:val="az-Latn-AZ"/>
              </w:rPr>
              <w:t xml:space="preserve">internet </w:t>
            </w:r>
            <w:r w:rsidRPr="00DB5B60">
              <w:rPr>
                <w:rFonts w:ascii="Arial" w:eastAsia="Arial" w:hAnsi="Arial" w:cs="Arial"/>
                <w:bCs/>
                <w:sz w:val="24"/>
                <w:szCs w:val="24"/>
                <w:lang w:val="az-Latn-AZ"/>
              </w:rPr>
              <w:t xml:space="preserve">saytlarında, </w:t>
            </w:r>
            <w:r w:rsidR="00352940">
              <w:rPr>
                <w:rFonts w:ascii="Arial" w:eastAsia="Arial" w:hAnsi="Arial" w:cs="Arial"/>
                <w:bCs/>
                <w:sz w:val="24"/>
                <w:szCs w:val="24"/>
                <w:lang w:val="az-Latn-AZ"/>
              </w:rPr>
              <w:t>eləcə də</w:t>
            </w:r>
            <w:r w:rsidRPr="00DB5B60">
              <w:rPr>
                <w:rFonts w:ascii="Arial" w:eastAsia="Arial" w:hAnsi="Arial" w:cs="Arial"/>
                <w:bCs/>
                <w:sz w:val="24"/>
                <w:szCs w:val="24"/>
                <w:lang w:val="az-Latn-AZ"/>
              </w:rPr>
              <w:t xml:space="preserve"> sosial şəbəkələr vasitəsilə xidmətlər</w:t>
            </w:r>
            <w:r w:rsidR="00352940">
              <w:rPr>
                <w:rFonts w:ascii="Arial" w:eastAsia="Arial" w:hAnsi="Arial" w:cs="Arial"/>
                <w:bCs/>
                <w:sz w:val="24"/>
                <w:szCs w:val="24"/>
                <w:lang w:val="az-Latn-AZ"/>
              </w:rPr>
              <w:t>ə</w:t>
            </w:r>
            <w:r w:rsidRPr="00DB5B60">
              <w:rPr>
                <w:rFonts w:ascii="Arial" w:eastAsia="Arial" w:hAnsi="Arial" w:cs="Arial"/>
                <w:bCs/>
                <w:sz w:val="24"/>
                <w:szCs w:val="24"/>
                <w:lang w:val="az-Latn-AZ"/>
              </w:rPr>
              <w:t xml:space="preserve"> qoşulma</w:t>
            </w:r>
            <w:r w:rsidR="00352940">
              <w:rPr>
                <w:rFonts w:ascii="Arial" w:eastAsia="Arial" w:hAnsi="Arial" w:cs="Arial"/>
                <w:bCs/>
                <w:sz w:val="24"/>
                <w:szCs w:val="24"/>
                <w:lang w:val="az-Latn-AZ"/>
              </w:rPr>
              <w:t>q</w:t>
            </w:r>
            <w:r w:rsidRPr="00DB5B60">
              <w:rPr>
                <w:rFonts w:ascii="Arial" w:eastAsia="Arial" w:hAnsi="Arial" w:cs="Arial"/>
                <w:bCs/>
                <w:sz w:val="24"/>
                <w:szCs w:val="24"/>
                <w:lang w:val="az-Latn-AZ"/>
              </w:rPr>
              <w:t xml:space="preserve">, tarif dəyişikliyi və s. barədə sual və müraciətlərini  rahat şəkildə, heç yerə yaxınlaşmadan </w:t>
            </w:r>
            <w:r w:rsidR="00942C46" w:rsidRPr="00DB5B60">
              <w:rPr>
                <w:rFonts w:ascii="Arial" w:eastAsia="Arial" w:hAnsi="Arial" w:cs="Arial"/>
                <w:bCs/>
                <w:sz w:val="24"/>
                <w:szCs w:val="24"/>
                <w:lang w:val="az-Latn-AZ"/>
              </w:rPr>
              <w:t>ünvanlaya</w:t>
            </w:r>
            <w:r w:rsidRPr="00DB5B60">
              <w:rPr>
                <w:rFonts w:ascii="Arial" w:eastAsia="Arial" w:hAnsi="Arial" w:cs="Arial"/>
                <w:bCs/>
                <w:sz w:val="24"/>
                <w:szCs w:val="24"/>
                <w:lang w:val="az-Latn-AZ"/>
              </w:rPr>
              <w:t xml:space="preserve"> bilirlər.</w:t>
            </w:r>
            <w:bookmarkEnd w:id="4"/>
            <w:r w:rsidR="00CC73E0" w:rsidRPr="00DB5B60">
              <w:rPr>
                <w:rFonts w:ascii="Arial" w:hAnsi="Arial" w:cs="Arial"/>
                <w:sz w:val="24"/>
                <w:szCs w:val="24"/>
                <w:lang w:val="az-Latn-AZ"/>
              </w:rPr>
              <w:t xml:space="preserve"> </w:t>
            </w:r>
          </w:p>
          <w:p w14:paraId="518E949C" w14:textId="3BAE8E94" w:rsidR="00E97B7E" w:rsidRPr="00DB5B60" w:rsidRDefault="00044059" w:rsidP="00CC73E0">
            <w:pPr>
              <w:spacing w:after="0" w:line="276" w:lineRule="auto"/>
              <w:ind w:right="-4"/>
              <w:jc w:val="both"/>
              <w:rPr>
                <w:rFonts w:ascii="Arial" w:eastAsia="Times New Roman" w:hAnsi="Arial" w:cs="Arial"/>
                <w:sz w:val="24"/>
                <w:szCs w:val="24"/>
                <w:lang w:val="az-Latn-AZ" w:eastAsia="ru-RU"/>
              </w:rPr>
            </w:pPr>
            <w:r>
              <w:rPr>
                <w:rFonts w:ascii="Arial" w:eastAsia="Arial" w:hAnsi="Arial" w:cs="Arial"/>
                <w:sz w:val="24"/>
                <w:szCs w:val="24"/>
                <w:lang w:val="az-Latn-AZ"/>
              </w:rPr>
              <w:t>“</w:t>
            </w:r>
            <w:r w:rsidR="00301FE6" w:rsidRPr="00DB5B60">
              <w:rPr>
                <w:rFonts w:ascii="Arial" w:eastAsia="Arial" w:hAnsi="Arial" w:cs="Arial"/>
                <w:sz w:val="24"/>
                <w:szCs w:val="24"/>
                <w:lang w:val="az-Latn-AZ"/>
              </w:rPr>
              <w:t>Azərkosmos</w:t>
            </w:r>
            <w:r>
              <w:rPr>
                <w:rFonts w:ascii="Arial" w:eastAsia="Arial" w:hAnsi="Arial" w:cs="Arial"/>
                <w:sz w:val="24"/>
                <w:szCs w:val="24"/>
                <w:lang w:val="az-Latn-AZ"/>
              </w:rPr>
              <w:t>”</w:t>
            </w:r>
            <w:r w:rsidR="00301FE6" w:rsidRPr="00DB5B60">
              <w:rPr>
                <w:rFonts w:ascii="Arial" w:eastAsia="Arial" w:hAnsi="Arial" w:cs="Arial"/>
                <w:sz w:val="24"/>
                <w:szCs w:val="24"/>
                <w:lang w:val="az-Latn-AZ"/>
              </w:rPr>
              <w:t xml:space="preserve">un </w:t>
            </w:r>
            <w:r w:rsidR="00352940">
              <w:rPr>
                <w:rFonts w:ascii="Arial" w:eastAsia="Arial" w:hAnsi="Arial" w:cs="Arial"/>
                <w:sz w:val="24"/>
                <w:szCs w:val="24"/>
                <w:lang w:val="az-Latn-AZ"/>
              </w:rPr>
              <w:t>“</w:t>
            </w:r>
            <w:r w:rsidR="00301FE6" w:rsidRPr="00DB5B60">
              <w:rPr>
                <w:rFonts w:ascii="Arial" w:eastAsia="Arial" w:hAnsi="Arial" w:cs="Arial"/>
                <w:sz w:val="24"/>
                <w:szCs w:val="24"/>
                <w:lang w:val="az-Latn-AZ"/>
              </w:rPr>
              <w:t>Azconnexus</w:t>
            </w:r>
            <w:r w:rsidR="00352940">
              <w:rPr>
                <w:rFonts w:ascii="Arial" w:eastAsia="Arial" w:hAnsi="Arial" w:cs="Arial"/>
                <w:sz w:val="24"/>
                <w:szCs w:val="24"/>
                <w:lang w:val="az-Latn-AZ"/>
              </w:rPr>
              <w:t>”</w:t>
            </w:r>
            <w:r w:rsidR="00301FE6" w:rsidRPr="00DB5B60">
              <w:rPr>
                <w:rFonts w:ascii="Arial" w:eastAsia="Arial" w:hAnsi="Arial" w:cs="Arial"/>
                <w:sz w:val="24"/>
                <w:szCs w:val="24"/>
                <w:lang w:val="az-Latn-AZ"/>
              </w:rPr>
              <w:t xml:space="preserve"> </w:t>
            </w:r>
            <w:r w:rsidR="00352940">
              <w:rPr>
                <w:rFonts w:ascii="Arial" w:eastAsia="Arial" w:hAnsi="Arial" w:cs="Arial"/>
                <w:sz w:val="24"/>
                <w:szCs w:val="24"/>
                <w:lang w:val="az-Latn-AZ"/>
              </w:rPr>
              <w:t xml:space="preserve">peyk internet </w:t>
            </w:r>
            <w:r w:rsidR="00301FE6" w:rsidRPr="00DB5B60">
              <w:rPr>
                <w:rFonts w:ascii="Arial" w:eastAsia="Arial" w:hAnsi="Arial" w:cs="Arial"/>
                <w:sz w:val="24"/>
                <w:szCs w:val="24"/>
                <w:lang w:val="az-Latn-AZ"/>
              </w:rPr>
              <w:t xml:space="preserve">platforması çərçivəsində </w:t>
            </w:r>
            <w:r>
              <w:rPr>
                <w:rFonts w:ascii="Arial" w:eastAsia="Arial" w:hAnsi="Arial" w:cs="Arial"/>
                <w:sz w:val="24"/>
                <w:szCs w:val="24"/>
                <w:lang w:val="az-Latn-AZ"/>
              </w:rPr>
              <w:t>“</w:t>
            </w:r>
            <w:r w:rsidR="00301FE6" w:rsidRPr="00DB5B60">
              <w:rPr>
                <w:rFonts w:ascii="Arial" w:eastAsia="Arial" w:hAnsi="Arial" w:cs="Arial"/>
                <w:sz w:val="24"/>
                <w:szCs w:val="24"/>
                <w:lang w:val="az-Latn-AZ"/>
              </w:rPr>
              <w:t>Azerspace-1</w:t>
            </w:r>
            <w:r>
              <w:rPr>
                <w:rFonts w:ascii="Arial" w:eastAsia="Arial" w:hAnsi="Arial" w:cs="Arial"/>
                <w:sz w:val="24"/>
                <w:szCs w:val="24"/>
                <w:lang w:val="az-Latn-AZ"/>
              </w:rPr>
              <w:t>”</w:t>
            </w:r>
            <w:r w:rsidR="00301FE6" w:rsidRPr="00DB5B60">
              <w:rPr>
                <w:rFonts w:ascii="Arial" w:eastAsia="Arial" w:hAnsi="Arial" w:cs="Arial"/>
                <w:sz w:val="24"/>
                <w:szCs w:val="24"/>
                <w:lang w:val="az-Latn-AZ"/>
              </w:rPr>
              <w:t xml:space="preserve"> peyki üzərindən Ku diapazonunda genişzolaqlı internet xidmətləri təşkil olunmuş, </w:t>
            </w:r>
            <w:r>
              <w:rPr>
                <w:rFonts w:ascii="Arial" w:eastAsia="Arial" w:hAnsi="Arial" w:cs="Arial"/>
                <w:sz w:val="24"/>
                <w:szCs w:val="24"/>
                <w:lang w:val="az-Latn-AZ"/>
              </w:rPr>
              <w:t>“</w:t>
            </w:r>
            <w:r w:rsidR="00301FE6" w:rsidRPr="00DB5B60">
              <w:rPr>
                <w:rFonts w:ascii="Arial" w:eastAsia="Arial" w:hAnsi="Arial" w:cs="Arial"/>
                <w:sz w:val="24"/>
                <w:szCs w:val="24"/>
                <w:lang w:val="az-Latn-AZ"/>
              </w:rPr>
              <w:t>Türksat 5B</w:t>
            </w:r>
            <w:r>
              <w:rPr>
                <w:rFonts w:ascii="Arial" w:eastAsia="Arial" w:hAnsi="Arial" w:cs="Arial"/>
                <w:sz w:val="24"/>
                <w:szCs w:val="24"/>
                <w:lang w:val="az-Latn-AZ"/>
              </w:rPr>
              <w:t>”</w:t>
            </w:r>
            <w:r w:rsidR="00301FE6" w:rsidRPr="00DB5B60">
              <w:rPr>
                <w:rFonts w:ascii="Arial" w:eastAsia="Arial" w:hAnsi="Arial" w:cs="Arial"/>
                <w:sz w:val="24"/>
                <w:szCs w:val="24"/>
                <w:lang w:val="az-Latn-AZ"/>
              </w:rPr>
              <w:t xml:space="preserve"> peyki üzərindən Ka</w:t>
            </w:r>
            <w:r w:rsidR="00CC73E0" w:rsidRPr="00DB5B60">
              <w:rPr>
                <w:rFonts w:ascii="Arial" w:eastAsia="Arial" w:hAnsi="Arial" w:cs="Arial"/>
                <w:sz w:val="24"/>
                <w:szCs w:val="24"/>
                <w:lang w:val="az-Latn-AZ"/>
              </w:rPr>
              <w:t xml:space="preserve"> </w:t>
            </w:r>
            <w:r w:rsidR="00301FE6" w:rsidRPr="00DB5B60">
              <w:rPr>
                <w:rFonts w:ascii="Arial" w:eastAsia="Arial" w:hAnsi="Arial" w:cs="Arial"/>
                <w:sz w:val="24"/>
                <w:szCs w:val="24"/>
                <w:lang w:val="az-Latn-AZ"/>
              </w:rPr>
              <w:t>diapazonunda peyk data xidmətlər</w:t>
            </w:r>
            <w:r w:rsidR="00352940">
              <w:rPr>
                <w:rFonts w:ascii="Arial" w:eastAsia="Arial" w:hAnsi="Arial" w:cs="Arial"/>
                <w:sz w:val="24"/>
                <w:szCs w:val="24"/>
                <w:lang w:val="az-Latn-AZ"/>
              </w:rPr>
              <w:t>ə</w:t>
            </w:r>
            <w:r w:rsidR="00301FE6" w:rsidRPr="00DB5B60">
              <w:rPr>
                <w:rFonts w:ascii="Arial" w:eastAsia="Arial" w:hAnsi="Arial" w:cs="Arial"/>
                <w:sz w:val="24"/>
                <w:szCs w:val="24"/>
                <w:lang w:val="az-Latn-AZ"/>
              </w:rPr>
              <w:t xml:space="preserve"> </w:t>
            </w:r>
            <w:r w:rsidR="00352940">
              <w:rPr>
                <w:rFonts w:ascii="Arial" w:eastAsia="Arial" w:hAnsi="Arial" w:cs="Arial"/>
                <w:sz w:val="24"/>
                <w:szCs w:val="24"/>
                <w:lang w:val="az-Latn-AZ"/>
              </w:rPr>
              <w:t>dair razılı</w:t>
            </w:r>
            <w:r w:rsidR="00301FE6" w:rsidRPr="00DB5B60">
              <w:rPr>
                <w:rFonts w:ascii="Arial" w:eastAsia="Arial" w:hAnsi="Arial" w:cs="Arial"/>
                <w:sz w:val="24"/>
                <w:szCs w:val="24"/>
                <w:lang w:val="az-Latn-AZ"/>
              </w:rPr>
              <w:t>q əldə edilmişdir.</w:t>
            </w:r>
          </w:p>
        </w:tc>
      </w:tr>
      <w:tr w:rsidR="00DB5B60" w:rsidRPr="003D49E2" w14:paraId="13EC0E83" w14:textId="77777777" w:rsidTr="001E4F19">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157EB0A"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4.8.</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4E098B3"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sərhədindən buraxılış məntəqələrində elektron köşk və digər innovativ vasitələrin tətbiqi, habelə aidiyyəti dövlət orqanları (qurumları) tərəfindən şəxslərə səyyar xidmət göstərilməsi imkanlarının genişləndirilməsi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74F0276"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D1E5763"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Gömrük Komitəsi, Dövlət Sərhəd Xidməti, Dövlət Miqrasiya Xidməti, Xarici İşlər Nazirliyi</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12AEBD" w14:textId="1233EF94" w:rsidR="00E80688" w:rsidRPr="00DB5B60" w:rsidRDefault="00E80688"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2022-ci il 13 may tarixli 294s nömrəli Sərəncamla</w:t>
            </w:r>
            <w:r w:rsidR="00FC53C6" w:rsidRPr="00D3665C">
              <w:rPr>
                <w:rFonts w:ascii="Arial" w:eastAsia="Times New Roman" w:hAnsi="Arial" w:cs="Arial"/>
                <w:b/>
                <w:bCs/>
                <w:sz w:val="24"/>
                <w:szCs w:val="24"/>
                <w:lang w:val="az-Latn-AZ" w:eastAsia="az-Latn-AZ"/>
              </w:rPr>
              <w:t xml:space="preserve"> </w:t>
            </w:r>
            <w:r w:rsidR="00FC53C6" w:rsidRPr="00D3665C">
              <w:rPr>
                <w:rFonts w:ascii="Arial" w:eastAsia="Times New Roman" w:hAnsi="Arial" w:cs="Arial"/>
                <w:sz w:val="24"/>
                <w:szCs w:val="24"/>
                <w:lang w:val="az-Latn-AZ" w:eastAsia="az-Latn-AZ"/>
              </w:rPr>
              <w:t xml:space="preserve">Dövlət Gömrük Komitəsinə aidiyyəti </w:t>
            </w:r>
            <w:r w:rsidR="00FC53C6">
              <w:rPr>
                <w:rFonts w:ascii="Arial" w:eastAsia="Times New Roman" w:hAnsi="Arial" w:cs="Arial"/>
                <w:sz w:val="24"/>
                <w:szCs w:val="24"/>
                <w:lang w:val="az-Latn-AZ" w:eastAsia="az-Latn-AZ"/>
              </w:rPr>
              <w:t>dövlət orqanları (qurumları) ilə</w:t>
            </w:r>
            <w:r w:rsidR="00FC53C6" w:rsidRPr="00D3665C">
              <w:rPr>
                <w:rFonts w:ascii="Arial" w:eastAsia="Times New Roman" w:hAnsi="Arial" w:cs="Arial"/>
                <w:sz w:val="24"/>
                <w:szCs w:val="24"/>
                <w:lang w:val="az-Latn-AZ" w:eastAsia="az-Latn-AZ"/>
              </w:rPr>
              <w:t xml:space="preserve"> razılaşdır</w:t>
            </w:r>
            <w:r w:rsidR="00FC53C6">
              <w:rPr>
                <w:rFonts w:ascii="Arial" w:eastAsia="Times New Roman" w:hAnsi="Arial" w:cs="Arial"/>
                <w:sz w:val="24"/>
                <w:szCs w:val="24"/>
                <w:lang w:val="az-Latn-AZ" w:eastAsia="az-Latn-AZ"/>
              </w:rPr>
              <w:t>ıl</w:t>
            </w:r>
            <w:r w:rsidR="00FC53C6" w:rsidRPr="00D3665C">
              <w:rPr>
                <w:rFonts w:ascii="Arial" w:eastAsia="Times New Roman" w:hAnsi="Arial" w:cs="Arial"/>
                <w:sz w:val="24"/>
                <w:szCs w:val="24"/>
                <w:lang w:val="az-Latn-AZ" w:eastAsia="az-Latn-AZ"/>
              </w:rPr>
              <w:t>mış təklifin təqdim edilməsi tapşırılmışdır.</w:t>
            </w:r>
          </w:p>
          <w:p w14:paraId="27FFA2B6" w14:textId="282834E0" w:rsidR="003E6665" w:rsidRPr="00DB5B60" w:rsidRDefault="00823148" w:rsidP="00CC73E0">
            <w:pPr>
              <w:spacing w:after="0" w:line="276" w:lineRule="auto"/>
              <w:jc w:val="both"/>
              <w:rPr>
                <w:rFonts w:ascii="Arial" w:hAnsi="Arial" w:cs="Arial"/>
                <w:sz w:val="24"/>
                <w:szCs w:val="24"/>
                <w:lang w:val="az-Latn-AZ"/>
              </w:rPr>
            </w:pPr>
            <w:r w:rsidRPr="00DB5B60">
              <w:rPr>
                <w:rFonts w:ascii="Arial" w:hAnsi="Arial" w:cs="Arial"/>
                <w:b/>
                <w:bCs/>
                <w:sz w:val="24"/>
                <w:szCs w:val="24"/>
                <w:u w:val="single"/>
                <w:lang w:val="az-Latn-AZ"/>
              </w:rPr>
              <w:t>Dövlət Gömrük Komitəsi:</w:t>
            </w:r>
            <w:r w:rsidR="00CC73E0" w:rsidRPr="00DB5B60">
              <w:rPr>
                <w:rFonts w:ascii="Arial" w:hAnsi="Arial" w:cs="Arial"/>
                <w:b/>
                <w:bCs/>
                <w:sz w:val="24"/>
                <w:szCs w:val="24"/>
                <w:lang w:val="az-Latn-AZ"/>
              </w:rPr>
              <w:t xml:space="preserve"> </w:t>
            </w:r>
            <w:r w:rsidR="003E6665" w:rsidRPr="00DB5B60">
              <w:rPr>
                <w:rFonts w:ascii="Arial" w:hAnsi="Arial" w:cs="Arial"/>
                <w:sz w:val="24"/>
                <w:szCs w:val="24"/>
                <w:lang w:val="az-Latn-AZ"/>
              </w:rPr>
              <w:t>Azərbaycan Respublikasının “Samur”, “Qırmızı Körpü”, “Mazımqara”, “Biləsuvar”, “Astara”, “Bakı Beynəlxalq Dəniz Ticarət Limanı”, “Heydər Əliyev Beynəlxalq Hava Limanı”</w:t>
            </w:r>
            <w:r w:rsidR="00044059">
              <w:rPr>
                <w:rFonts w:ascii="Arial" w:hAnsi="Arial" w:cs="Arial"/>
                <w:sz w:val="24"/>
                <w:szCs w:val="24"/>
                <w:lang w:val="az-Latn-AZ"/>
              </w:rPr>
              <w:t>,</w:t>
            </w:r>
            <w:r w:rsidR="003E6665" w:rsidRPr="00DB5B60">
              <w:rPr>
                <w:rFonts w:ascii="Arial" w:hAnsi="Arial" w:cs="Arial"/>
                <w:sz w:val="24"/>
                <w:szCs w:val="24"/>
                <w:lang w:val="az-Latn-AZ"/>
              </w:rPr>
              <w:t xml:space="preserve"> “Qəbələ Beynəlxalq Hava Limanı”, “Lənkəran Beynəlxalq Hava Limanı”, “Gəncə Beynəlxalq Hava Limanı” və “Füzuli Beynəlxalq Hava Limanı” dövlət sərhədindən buraxılış məntəqələrində hər kəs üçün </w:t>
            </w:r>
            <w:r w:rsidR="00480D09">
              <w:rPr>
                <w:rFonts w:ascii="Arial" w:hAnsi="Arial" w:cs="Arial"/>
                <w:sz w:val="24"/>
                <w:szCs w:val="24"/>
                <w:lang w:val="az-Latn-AZ"/>
              </w:rPr>
              <w:t>aydın</w:t>
            </w:r>
            <w:r w:rsidR="003E6665" w:rsidRPr="00DB5B60">
              <w:rPr>
                <w:rFonts w:ascii="Arial" w:hAnsi="Arial" w:cs="Arial"/>
                <w:sz w:val="24"/>
                <w:szCs w:val="24"/>
                <w:lang w:val="az-Latn-AZ"/>
              </w:rPr>
              <w:t xml:space="preserve"> görünən yerlərdə müasir tələblərə cavab verən yeni elektron məlumat lövhələri quraşdırılmış</w:t>
            </w:r>
            <w:r w:rsidR="00CA67D7" w:rsidRPr="00DB5B60">
              <w:rPr>
                <w:rFonts w:ascii="Arial" w:hAnsi="Arial" w:cs="Arial"/>
                <w:sz w:val="24"/>
                <w:szCs w:val="24"/>
                <w:lang w:val="az-Latn-AZ"/>
              </w:rPr>
              <w:t>dır. Həmçinin</w:t>
            </w:r>
            <w:r w:rsidR="00480D09">
              <w:rPr>
                <w:rFonts w:ascii="Arial" w:hAnsi="Arial" w:cs="Arial"/>
                <w:sz w:val="24"/>
                <w:szCs w:val="24"/>
                <w:lang w:val="az-Latn-AZ"/>
              </w:rPr>
              <w:t>,</w:t>
            </w:r>
            <w:r w:rsidR="00CA67D7" w:rsidRPr="00DB5B60">
              <w:rPr>
                <w:rFonts w:ascii="Arial" w:hAnsi="Arial" w:cs="Arial"/>
                <w:sz w:val="24"/>
                <w:szCs w:val="24"/>
                <w:lang w:val="az-Latn-AZ"/>
              </w:rPr>
              <w:t xml:space="preserve"> </w:t>
            </w:r>
            <w:r w:rsidR="003E6665" w:rsidRPr="00DB5B60">
              <w:rPr>
                <w:rFonts w:ascii="Arial" w:hAnsi="Arial" w:cs="Arial"/>
                <w:sz w:val="24"/>
                <w:szCs w:val="24"/>
                <w:lang w:val="az-Latn-AZ"/>
              </w:rPr>
              <w:t>avtomobil nəqliyyatı ilə gömrük ərazisindən tranzit</w:t>
            </w:r>
            <w:r w:rsidR="00480D09">
              <w:rPr>
                <w:rFonts w:ascii="Arial" w:hAnsi="Arial" w:cs="Arial"/>
                <w:sz w:val="24"/>
                <w:szCs w:val="24"/>
                <w:lang w:val="az-Latn-AZ"/>
              </w:rPr>
              <w:t>lə</w:t>
            </w:r>
            <w:r w:rsidR="003E6665" w:rsidRPr="00DB5B60">
              <w:rPr>
                <w:rFonts w:ascii="Arial" w:hAnsi="Arial" w:cs="Arial"/>
                <w:sz w:val="24"/>
                <w:szCs w:val="24"/>
                <w:lang w:val="az-Latn-AZ"/>
              </w:rPr>
              <w:t xml:space="preserve"> həyata keçirilən beynəlxalq yükdaşımalar zamanı ölkə ərazisinə daxil olan nəqliyyat vasitələrinə alternativ keçid imkanının yaradılması məqsədilə dövlət sərhəd buraxılış məntəqələrində fəaliyyət göstərən “bir pəncərə” </w:t>
            </w:r>
            <w:r w:rsidR="00162959">
              <w:rPr>
                <w:rFonts w:ascii="Arial" w:hAnsi="Arial" w:cs="Arial"/>
                <w:sz w:val="24"/>
                <w:szCs w:val="24"/>
                <w:lang w:val="az-Latn-AZ"/>
              </w:rPr>
              <w:t>məntəqələrində</w:t>
            </w:r>
            <w:r w:rsidR="003E6665" w:rsidRPr="00DB5B60">
              <w:rPr>
                <w:rFonts w:ascii="Arial" w:hAnsi="Arial" w:cs="Arial"/>
                <w:sz w:val="24"/>
                <w:szCs w:val="24"/>
                <w:lang w:val="az-Latn-AZ"/>
              </w:rPr>
              <w:t xml:space="preserve"> və “Qırmızı Körpü” gömrük postunun yaxınlığındakı Ticarətin Asanlaşdırılması Mərkəzində çıxış istiqaməti üzrə sərhəd keçid məntəqələrində növbə gözləyən nəqliyyat vasitələrinin sayı barədə məlumatları real vaxt rejimində özündə əks etdirən monitorlar quraşdırılmışdır.</w:t>
            </w:r>
          </w:p>
          <w:p w14:paraId="27B3AC18" w14:textId="2BCFBF76" w:rsidR="00823148" w:rsidRPr="00DB5B60" w:rsidRDefault="003E6665" w:rsidP="00D04907">
            <w:pPr>
              <w:pStyle w:val="NoSpacing"/>
              <w:spacing w:line="276" w:lineRule="auto"/>
              <w:jc w:val="both"/>
              <w:rPr>
                <w:rFonts w:ascii="Arial" w:hAnsi="Arial" w:cs="Arial"/>
                <w:sz w:val="24"/>
                <w:szCs w:val="24"/>
                <w:lang w:val="az-Latn-AZ"/>
              </w:rPr>
            </w:pPr>
            <w:r w:rsidRPr="00DB5B60">
              <w:rPr>
                <w:rFonts w:ascii="Arial" w:hAnsi="Arial" w:cs="Arial"/>
                <w:sz w:val="24"/>
                <w:szCs w:val="24"/>
                <w:lang w:val="az-Latn-AZ"/>
              </w:rPr>
              <w:t>Sərhəd keçid məntəqələrində gömrük nəzarəti və rəsmiləşdirilməsi prosesinin sürətləndirilməsi, vətəndaşların gömrük qanunvericiliyinə dair məlumatlandırılması və gömrük ödənişlərinin həyata keçirilməsi ilə əlaqədar elektron xidmətləri əhatə edən köşklər quraşdırılmış</w:t>
            </w:r>
            <w:r w:rsidR="00D04907" w:rsidRPr="00DB5B60">
              <w:rPr>
                <w:rFonts w:ascii="Arial" w:hAnsi="Arial" w:cs="Arial"/>
                <w:sz w:val="24"/>
                <w:szCs w:val="24"/>
                <w:lang w:val="az-Latn-AZ"/>
              </w:rPr>
              <w:t xml:space="preserve">dır. </w:t>
            </w:r>
          </w:p>
          <w:p w14:paraId="10364750" w14:textId="02991621" w:rsidR="00823148" w:rsidRDefault="00823148" w:rsidP="00453FC4">
            <w:pPr>
              <w:spacing w:after="0" w:line="276" w:lineRule="auto"/>
              <w:jc w:val="both"/>
              <w:rPr>
                <w:rFonts w:ascii="Arial" w:hAnsi="Arial" w:cs="Arial"/>
                <w:sz w:val="24"/>
                <w:szCs w:val="24"/>
                <w:lang w:val="az-Latn-AZ"/>
              </w:rPr>
            </w:pPr>
            <w:r w:rsidRPr="00DB5B60">
              <w:rPr>
                <w:rFonts w:ascii="Arial" w:hAnsi="Arial" w:cs="Arial"/>
                <w:b/>
                <w:bCs/>
                <w:sz w:val="24"/>
                <w:szCs w:val="24"/>
                <w:u w:val="single"/>
                <w:lang w:val="az-Latn-AZ"/>
              </w:rPr>
              <w:lastRenderedPageBreak/>
              <w:t>Dövlət Sərhəd Xidməti:</w:t>
            </w:r>
            <w:r w:rsidR="00D04907" w:rsidRPr="00DB5B60">
              <w:rPr>
                <w:rFonts w:ascii="Arial" w:hAnsi="Arial" w:cs="Arial"/>
                <w:b/>
                <w:bCs/>
                <w:sz w:val="24"/>
                <w:szCs w:val="24"/>
                <w:lang w:val="az-Latn-AZ"/>
              </w:rPr>
              <w:t xml:space="preserve"> </w:t>
            </w:r>
            <w:r w:rsidR="006D3D15" w:rsidRPr="00DB5B60">
              <w:rPr>
                <w:rFonts w:ascii="Arial" w:hAnsi="Arial" w:cs="Arial"/>
                <w:sz w:val="24"/>
                <w:szCs w:val="24"/>
                <w:lang w:val="az-Latn-AZ"/>
              </w:rPr>
              <w:t>Ölkəyə gələn əcnəbilərin və vətəndaşlığı olmayan şəxslər</w:t>
            </w:r>
            <w:r w:rsidR="00732DE9">
              <w:rPr>
                <w:rFonts w:ascii="Arial" w:hAnsi="Arial" w:cs="Arial"/>
                <w:sz w:val="24"/>
                <w:szCs w:val="24"/>
                <w:lang w:val="az-Latn-AZ"/>
              </w:rPr>
              <w:t>lə</w:t>
            </w:r>
            <w:r w:rsidR="006D3D15" w:rsidRPr="00DB5B60">
              <w:rPr>
                <w:rFonts w:ascii="Arial" w:hAnsi="Arial" w:cs="Arial"/>
                <w:sz w:val="24"/>
                <w:szCs w:val="24"/>
                <w:lang w:val="az-Latn-AZ"/>
              </w:rPr>
              <w:t xml:space="preserve"> məmur ünsiyyətinin minimuma endirilməsi və şəffaflığın təmin </w:t>
            </w:r>
            <w:r w:rsidR="00732DE9">
              <w:rPr>
                <w:rFonts w:ascii="Arial" w:hAnsi="Arial" w:cs="Arial"/>
                <w:sz w:val="24"/>
                <w:szCs w:val="24"/>
                <w:lang w:val="az-Latn-AZ"/>
              </w:rPr>
              <w:t>edilməsi</w:t>
            </w:r>
            <w:r w:rsidR="006D3D15" w:rsidRPr="00DB5B60">
              <w:rPr>
                <w:rFonts w:ascii="Arial" w:hAnsi="Arial" w:cs="Arial"/>
                <w:sz w:val="24"/>
                <w:szCs w:val="24"/>
                <w:lang w:val="az-Latn-AZ"/>
              </w:rPr>
              <w:t xml:space="preserve"> məqsədilə </w:t>
            </w:r>
            <w:r w:rsidR="00044059">
              <w:rPr>
                <w:rFonts w:ascii="Arial" w:hAnsi="Arial" w:cs="Arial"/>
                <w:sz w:val="24"/>
                <w:szCs w:val="24"/>
                <w:lang w:val="az-Latn-AZ"/>
              </w:rPr>
              <w:t>b</w:t>
            </w:r>
            <w:r w:rsidR="006D3D15" w:rsidRPr="00DB5B60">
              <w:rPr>
                <w:rFonts w:ascii="Arial" w:hAnsi="Arial" w:cs="Arial"/>
                <w:sz w:val="24"/>
                <w:szCs w:val="24"/>
                <w:lang w:val="az-Latn-AZ"/>
              </w:rPr>
              <w:t xml:space="preserve">eynəlxalq hava limanlarında Vətəndaşlara Xidmət və Sosial İnnovasiyalar üzrə Dövlət Agentliyi tərəfindən İAMAS-a inteqrasiya olunmuş </w:t>
            </w:r>
            <w:r w:rsidR="00732DE9">
              <w:rPr>
                <w:rFonts w:ascii="Arial" w:hAnsi="Arial" w:cs="Arial"/>
                <w:sz w:val="24"/>
                <w:szCs w:val="24"/>
                <w:lang w:val="az-Latn-AZ"/>
              </w:rPr>
              <w:br/>
            </w:r>
            <w:r w:rsidR="00044059">
              <w:rPr>
                <w:rFonts w:ascii="Arial" w:hAnsi="Arial" w:cs="Arial"/>
                <w:sz w:val="24"/>
                <w:szCs w:val="24"/>
                <w:lang w:val="az-Latn-AZ"/>
              </w:rPr>
              <w:t>“</w:t>
            </w:r>
            <w:r w:rsidR="00044059" w:rsidRPr="00DB5B60">
              <w:rPr>
                <w:rFonts w:ascii="Arial" w:hAnsi="Arial" w:cs="Arial"/>
                <w:sz w:val="24"/>
                <w:szCs w:val="24"/>
                <w:lang w:val="az-Latn-AZ"/>
              </w:rPr>
              <w:t xml:space="preserve">ASAN </w:t>
            </w:r>
            <w:r w:rsidR="006D3D15" w:rsidRPr="00DB5B60">
              <w:rPr>
                <w:rFonts w:ascii="Arial" w:hAnsi="Arial" w:cs="Arial"/>
                <w:sz w:val="24"/>
                <w:szCs w:val="24"/>
                <w:lang w:val="az-Latn-AZ"/>
              </w:rPr>
              <w:t>viza</w:t>
            </w:r>
            <w:r w:rsidR="00044059">
              <w:rPr>
                <w:rFonts w:ascii="Arial" w:hAnsi="Arial" w:cs="Arial"/>
                <w:sz w:val="24"/>
                <w:szCs w:val="24"/>
                <w:lang w:val="az-Latn-AZ"/>
              </w:rPr>
              <w:t>”</w:t>
            </w:r>
            <w:r w:rsidR="006D3D15" w:rsidRPr="00DB5B60">
              <w:rPr>
                <w:rFonts w:ascii="Arial" w:hAnsi="Arial" w:cs="Arial"/>
                <w:sz w:val="24"/>
                <w:szCs w:val="24"/>
                <w:lang w:val="az-Latn-AZ"/>
              </w:rPr>
              <w:t xml:space="preserve"> köşkləri quraşdırılmışdır. </w:t>
            </w:r>
          </w:p>
          <w:p w14:paraId="4703722E" w14:textId="6019941D" w:rsidR="00D51B72" w:rsidRPr="00D51B72" w:rsidRDefault="00D51B72" w:rsidP="00D51B72">
            <w:pPr>
              <w:pStyle w:val="NormalWeb"/>
              <w:jc w:val="both"/>
              <w:rPr>
                <w:lang w:val="az-Latn-AZ"/>
              </w:rPr>
            </w:pPr>
            <w:r w:rsidRPr="00D51B72">
              <w:rPr>
                <w:rFonts w:ascii="Arial" w:eastAsia="Times New Roman" w:hAnsi="Arial" w:cs="Arial"/>
                <w:b/>
                <w:bCs/>
                <w:u w:val="single"/>
                <w:lang w:val="az-Latn-AZ" w:eastAsia="ru-RU"/>
              </w:rPr>
              <w:t>Dövlət Miqarasiya Xidməti:</w:t>
            </w:r>
            <w:r>
              <w:rPr>
                <w:rFonts w:ascii="Arial" w:eastAsia="Times New Roman" w:hAnsi="Arial" w:cs="Arial"/>
                <w:lang w:val="az-Latn-AZ" w:eastAsia="ru-RU"/>
              </w:rPr>
              <w:t xml:space="preserve"> </w:t>
            </w:r>
            <w:r w:rsidR="00732DE9">
              <w:rPr>
                <w:rFonts w:ascii="Arial" w:hAnsi="Arial" w:cs="Arial"/>
                <w:lang w:val="az-Latn-AZ"/>
              </w:rPr>
              <w:t>G</w:t>
            </w:r>
            <w:r w:rsidRPr="00D51B72">
              <w:rPr>
                <w:rFonts w:ascii="Arial" w:hAnsi="Arial" w:cs="Arial"/>
                <w:lang w:val="az-Latn-AZ"/>
              </w:rPr>
              <w:t xml:space="preserve">östərilən xidmətlər barədə ətraflı məlumatların əldə edilməsi məqsədilə dövlət sərhədindən buraxılış məntəqələrində interaktiv məlumat lövhələrinin, rüsum və cərimələrin ödənişini təmin etmək üçün müvafiq terminallar yerləşdirilməsi, habelə, aparılan icraat çərçivəsində müvafiq informasiya sistemlərinin avtomatlaşdırılma imkanlarının genişləndirilməsi nəticəsində protokol, qərar və digər sənədlərin daha operativ qaydada tərtib olunaraq şəxslərə </w:t>
            </w:r>
            <w:r w:rsidR="00727FEC">
              <w:rPr>
                <w:rFonts w:ascii="Arial" w:hAnsi="Arial" w:cs="Arial"/>
                <w:lang w:val="az-Latn-AZ"/>
              </w:rPr>
              <w:t>verilməsi</w:t>
            </w:r>
            <w:r w:rsidRPr="00D51B72">
              <w:rPr>
                <w:rFonts w:ascii="Arial" w:hAnsi="Arial" w:cs="Arial"/>
                <w:lang w:val="az-Latn-AZ"/>
              </w:rPr>
              <w:t xml:space="preserve"> təmin edilmişdir.</w:t>
            </w:r>
          </w:p>
          <w:p w14:paraId="216AA942" w14:textId="6A782FDC" w:rsidR="00D51B72" w:rsidRPr="00D51B72" w:rsidRDefault="00D51B72" w:rsidP="00D51B72">
            <w:pPr>
              <w:spacing w:after="0" w:line="276" w:lineRule="auto"/>
              <w:jc w:val="both"/>
              <w:rPr>
                <w:rFonts w:ascii="Arial" w:eastAsia="Times New Roman" w:hAnsi="Arial" w:cs="Arial"/>
                <w:sz w:val="24"/>
                <w:szCs w:val="24"/>
                <w:lang w:val="az-Latn-AZ" w:eastAsia="ru-RU"/>
              </w:rPr>
            </w:pPr>
            <w:r w:rsidRPr="00D51B72">
              <w:rPr>
                <w:rFonts w:ascii="Arial" w:hAnsi="Arial" w:cs="Arial"/>
                <w:sz w:val="24"/>
                <w:szCs w:val="24"/>
                <w:lang w:val="az-Latn-AZ"/>
              </w:rPr>
              <w:t>Bununla yanaşı, dövlət sərhəd buraxılış məntəqələrində göstərilən xidmətlərin də əhatə dairəsi genişləndirilərək</w:t>
            </w:r>
            <w:r w:rsidR="00727FEC">
              <w:rPr>
                <w:rFonts w:ascii="Arial" w:hAnsi="Arial" w:cs="Arial"/>
                <w:sz w:val="24"/>
                <w:szCs w:val="24"/>
                <w:lang w:val="az-Latn-AZ"/>
              </w:rPr>
              <w:t>,</w:t>
            </w:r>
            <w:r w:rsidRPr="00D51B72">
              <w:rPr>
                <w:rFonts w:ascii="Arial" w:hAnsi="Arial" w:cs="Arial"/>
                <w:sz w:val="24"/>
                <w:szCs w:val="24"/>
                <w:lang w:val="az-Latn-AZ"/>
              </w:rPr>
              <w:t xml:space="preserve"> olduğu yer üzrə qeydiyyat, müvəqqəti olma müddətinin uzadılması ilə bağlı müraciətlərin qəbul</w:t>
            </w:r>
            <w:r w:rsidR="00727FEC">
              <w:rPr>
                <w:rFonts w:ascii="Arial" w:hAnsi="Arial" w:cs="Arial"/>
                <w:sz w:val="24"/>
                <w:szCs w:val="24"/>
                <w:lang w:val="az-Latn-AZ"/>
              </w:rPr>
              <w:t>u</w:t>
            </w:r>
            <w:r w:rsidRPr="00D51B72">
              <w:rPr>
                <w:rFonts w:ascii="Arial" w:hAnsi="Arial" w:cs="Arial"/>
                <w:sz w:val="24"/>
                <w:szCs w:val="24"/>
                <w:lang w:val="az-Latn-AZ"/>
              </w:rPr>
              <w:t xml:space="preserve"> təmin edilir, əraziyə yaxın yaşayan və müraciət etməklə bağlı çətinlikləri olan şəxslərə yaşadıqları ünvanlarda səyyar xidmətlər (sənədlərin qəbulu, hazır vəsiqələrin təqdim edilməsi) göstərilməsi istiqamətində </w:t>
            </w:r>
            <w:r w:rsidR="00727FEC">
              <w:rPr>
                <w:rFonts w:ascii="Arial" w:hAnsi="Arial" w:cs="Arial"/>
                <w:sz w:val="24"/>
                <w:szCs w:val="24"/>
                <w:lang w:val="az-Latn-AZ"/>
              </w:rPr>
              <w:t xml:space="preserve">işlər </w:t>
            </w:r>
            <w:r w:rsidRPr="00D51B72">
              <w:rPr>
                <w:rFonts w:ascii="Arial" w:hAnsi="Arial" w:cs="Arial"/>
                <w:sz w:val="24"/>
                <w:szCs w:val="24"/>
                <w:lang w:val="az-Latn-AZ"/>
              </w:rPr>
              <w:t>mütəmadi olaraq davam etdirilir</w:t>
            </w:r>
            <w:r>
              <w:rPr>
                <w:rFonts w:ascii="Arial" w:hAnsi="Arial" w:cs="Arial"/>
                <w:sz w:val="24"/>
                <w:szCs w:val="24"/>
                <w:lang w:val="az-Latn-AZ"/>
              </w:rPr>
              <w:t>.</w:t>
            </w:r>
          </w:p>
        </w:tc>
      </w:tr>
      <w:tr w:rsidR="00DB5B60" w:rsidRPr="003D49E2" w14:paraId="4C24F7E4" w14:textId="77777777" w:rsidTr="00D51B72">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1F580A5"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4.9.</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255179B"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Dövlət orqanlarının (qurumlarının) göstərdikləri xidmətlərin keyfiyyətinin qiymətləndirilməsi məqsədilə rəsmi internet saytları və sosial şəbəkələr vasitəsilə mütəmadi elektron məmnunluq sorğularının </w:t>
            </w:r>
            <w:r w:rsidRPr="00DB5B60">
              <w:rPr>
                <w:rFonts w:ascii="Arial" w:eastAsia="Times New Roman" w:hAnsi="Arial" w:cs="Arial"/>
                <w:sz w:val="24"/>
                <w:szCs w:val="24"/>
                <w:lang w:val="az-Latn-AZ" w:eastAsia="ru-RU"/>
              </w:rPr>
              <w:lastRenderedPageBreak/>
              <w:t>keçirilməsi, bu prosesə vətəndaş cəmiyyəti institutlarının və ictimai şuraların cəlb edilməsi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5774ABC"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Sosial Tədqiqatlar Mərkəzi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C7AD554"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Aidiyyəti dövlət orqanları (qurumları)</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E326CF8" w14:textId="1FD0F792" w:rsidR="007F6D9F" w:rsidRPr="007F6D9F" w:rsidRDefault="007F6D9F" w:rsidP="005A19C9">
            <w:pPr>
              <w:pStyle w:val="12"/>
              <w:spacing w:after="0" w:line="276" w:lineRule="auto"/>
              <w:contextualSpacing/>
              <w:jc w:val="both"/>
              <w:rPr>
                <w:rFonts w:ascii="Arial" w:eastAsia="Times New Roman" w:hAnsi="Arial" w:cs="Arial"/>
                <w:sz w:val="24"/>
                <w:szCs w:val="24"/>
                <w:lang w:val="az-Latn-AZ" w:eastAsia="ru-RU"/>
              </w:rPr>
            </w:pPr>
            <w:r w:rsidRPr="007F6D9F">
              <w:rPr>
                <w:rFonts w:ascii="Arial" w:eastAsia="Times New Roman" w:hAnsi="Arial" w:cs="Arial"/>
                <w:b/>
                <w:bCs/>
                <w:sz w:val="24"/>
                <w:szCs w:val="24"/>
                <w:u w:val="single"/>
                <w:lang w:val="az-Latn-AZ" w:eastAsia="ru-RU"/>
              </w:rPr>
              <w:t>Sosial Tədqiqatlar Mərkəzi</w:t>
            </w:r>
            <w:r>
              <w:rPr>
                <w:rFonts w:ascii="Arial" w:eastAsia="Times New Roman" w:hAnsi="Arial" w:cs="Arial"/>
                <w:b/>
                <w:bCs/>
                <w:sz w:val="24"/>
                <w:szCs w:val="24"/>
                <w:u w:val="single"/>
                <w:lang w:val="az-Latn-AZ" w:eastAsia="ru-RU"/>
              </w:rPr>
              <w:t>:</w:t>
            </w:r>
            <w:r w:rsidRPr="007F6D9F">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Mərkəz tərəfindən hesabat ili ərzində d</w:t>
            </w:r>
            <w:r w:rsidRPr="00DB5B60">
              <w:rPr>
                <w:rFonts w:ascii="Arial" w:eastAsia="Times New Roman" w:hAnsi="Arial" w:cs="Arial"/>
                <w:sz w:val="24"/>
                <w:szCs w:val="24"/>
                <w:lang w:val="az-Latn-AZ" w:eastAsia="ru-RU"/>
              </w:rPr>
              <w:t>övlət orqanlarının (qurumlarının) göstərdikləri xidmətlərin keyfiyyətinin qiymətləndirilməsi məqsədilə</w:t>
            </w:r>
            <w:r>
              <w:rPr>
                <w:rFonts w:ascii="Arial" w:eastAsia="Times New Roman" w:hAnsi="Arial" w:cs="Arial"/>
                <w:sz w:val="24"/>
                <w:szCs w:val="24"/>
                <w:lang w:val="az-Latn-AZ" w:eastAsia="ru-RU"/>
              </w:rPr>
              <w:t xml:space="preserve"> sorğu və araşdırma həyata keçirilərək</w:t>
            </w:r>
            <w:r w:rsidR="00727FEC">
              <w:rPr>
                <w:rFonts w:ascii="Arial" w:eastAsia="Times New Roman" w:hAnsi="Arial" w:cs="Arial"/>
                <w:sz w:val="24"/>
                <w:szCs w:val="24"/>
                <w:lang w:val="az-Latn-AZ" w:eastAsia="ru-RU"/>
              </w:rPr>
              <w:t>,</w:t>
            </w:r>
            <w:r>
              <w:rPr>
                <w:rFonts w:ascii="Arial" w:eastAsia="Times New Roman" w:hAnsi="Arial" w:cs="Arial"/>
                <w:sz w:val="24"/>
                <w:szCs w:val="24"/>
                <w:lang w:val="az-Latn-AZ" w:eastAsia="ru-RU"/>
              </w:rPr>
              <w:t xml:space="preserve"> bu barədə mətbuata</w:t>
            </w:r>
            <w:r w:rsidR="003518C6">
              <w:rPr>
                <w:rFonts w:ascii="Arial" w:eastAsia="Times New Roman" w:hAnsi="Arial" w:cs="Arial"/>
                <w:sz w:val="24"/>
                <w:szCs w:val="24"/>
                <w:lang w:val="az-Latn-AZ" w:eastAsia="ru-RU"/>
              </w:rPr>
              <w:t xml:space="preserve"> geniş</w:t>
            </w:r>
            <w:r>
              <w:rPr>
                <w:rFonts w:ascii="Arial" w:eastAsia="Times New Roman" w:hAnsi="Arial" w:cs="Arial"/>
                <w:sz w:val="24"/>
                <w:szCs w:val="24"/>
                <w:lang w:val="az-Latn-AZ" w:eastAsia="ru-RU"/>
              </w:rPr>
              <w:t xml:space="preserve"> məlumat verilmişdir. </w:t>
            </w:r>
          </w:p>
          <w:p w14:paraId="523EBEA7" w14:textId="3E3F9624" w:rsidR="008D7B77" w:rsidRPr="00DB5B60" w:rsidRDefault="007F6D9F" w:rsidP="008D7B77">
            <w:pPr>
              <w:pStyle w:val="12"/>
              <w:spacing w:after="0" w:line="276" w:lineRule="auto"/>
              <w:contextualSpacing/>
              <w:jc w:val="both"/>
              <w:rPr>
                <w:rFonts w:ascii="Arial" w:eastAsia="Times New Roman" w:hAnsi="Arial" w:cs="Arial"/>
                <w:sz w:val="24"/>
                <w:szCs w:val="24"/>
                <w:lang w:val="az-Latn-AZ"/>
              </w:rPr>
            </w:pPr>
            <w:r w:rsidRPr="007F6D9F">
              <w:rPr>
                <w:rFonts w:ascii="Arial" w:eastAsia="Times New Roman" w:hAnsi="Arial" w:cs="Arial"/>
                <w:b/>
                <w:bCs/>
                <w:sz w:val="24"/>
                <w:szCs w:val="24"/>
                <w:u w:val="single"/>
                <w:lang w:val="az-Latn-AZ" w:eastAsia="ru-RU"/>
              </w:rPr>
              <w:t xml:space="preserve">Aidiyyəti dövlət orqanları (qurumları) tərəfindən bu istiqamətdə fəal iş </w:t>
            </w:r>
            <w:r w:rsidR="00727FEC">
              <w:rPr>
                <w:rFonts w:ascii="Arial" w:eastAsia="Times New Roman" w:hAnsi="Arial" w:cs="Arial"/>
                <w:b/>
                <w:bCs/>
                <w:sz w:val="24"/>
                <w:szCs w:val="24"/>
                <w:u w:val="single"/>
                <w:lang w:val="az-Latn-AZ" w:eastAsia="ru-RU"/>
              </w:rPr>
              <w:t>aparılmışdır.</w:t>
            </w:r>
          </w:p>
        </w:tc>
      </w:tr>
      <w:tr w:rsidR="00DB5B60" w:rsidRPr="003D49E2" w14:paraId="7F476072" w14:textId="77777777" w:rsidTr="00D51B72">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146BCE5" w14:textId="77777777" w:rsidR="00823148" w:rsidRPr="00DB5B60" w:rsidRDefault="00823148" w:rsidP="00CF0923">
            <w:pPr>
              <w:spacing w:after="0" w:line="276" w:lineRule="auto"/>
              <w:ind w:left="-57" w:right="-113"/>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4.10.</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1C97994"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Çağrı mərkəzləri mövcud olmayan dövlət orqanlarında (qurumlarında) bu xidmətlərin təşkil edilməsi, mövcud çağrı mərkəzlərinin işinin təkmilləşdirilməsi və çağrı mərkəzləri tərəfindən göstərilən xidmətlərin ümumi tələblər əsasında həyata keçirilməsi ilə bağlı tədbirlər görülməsi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949FB2F"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635FA70"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Aidiyyəti dövlət orqanları (qurumları)</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7495C" w14:textId="11E57953" w:rsidR="00CA0675" w:rsidRPr="00DB5B60" w:rsidRDefault="00CA0675"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2022-ci il 13 may tarixli 294s nömrəli Sərəncamla</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 xml:space="preserve">Azərbaycan Respublikasının Prezidenti yanında Vətəndaşlara Xidmət və Sosial İnnovasiyalar üzrə Dövlət Agentliyinə aidiyyəti </w:t>
            </w:r>
            <w:r w:rsidR="00C86CF0">
              <w:rPr>
                <w:rFonts w:ascii="Arial" w:eastAsia="Times New Roman" w:hAnsi="Arial" w:cs="Arial"/>
                <w:sz w:val="24"/>
                <w:szCs w:val="24"/>
                <w:lang w:val="az-Latn-AZ" w:eastAsia="az-Latn-AZ"/>
              </w:rPr>
              <w:t>dövlət orqanları (qurumları) ilə</w:t>
            </w:r>
            <w:r w:rsidR="00C86CF0" w:rsidRPr="00D3665C">
              <w:rPr>
                <w:rFonts w:ascii="Arial" w:eastAsia="Times New Roman" w:hAnsi="Arial" w:cs="Arial"/>
                <w:sz w:val="24"/>
                <w:szCs w:val="24"/>
                <w:lang w:val="az-Latn-AZ" w:eastAsia="az-Latn-AZ"/>
              </w:rPr>
              <w:t xml:space="preserve"> razılaşdır</w:t>
            </w:r>
            <w:r w:rsidR="00C86CF0">
              <w:rPr>
                <w:rFonts w:ascii="Arial" w:eastAsia="Times New Roman" w:hAnsi="Arial" w:cs="Arial"/>
                <w:sz w:val="24"/>
                <w:szCs w:val="24"/>
                <w:lang w:val="az-Latn-AZ" w:eastAsia="az-Latn-AZ"/>
              </w:rPr>
              <w:t>ıl</w:t>
            </w:r>
            <w:r w:rsidR="00C86CF0" w:rsidRPr="00D3665C">
              <w:rPr>
                <w:rFonts w:ascii="Arial" w:eastAsia="Times New Roman" w:hAnsi="Arial" w:cs="Arial"/>
                <w:sz w:val="24"/>
                <w:szCs w:val="24"/>
                <w:lang w:val="az-Latn-AZ" w:eastAsia="az-Latn-AZ"/>
              </w:rPr>
              <w:t>mış təklifin təqdim edilməsi tapşırılmışdır.</w:t>
            </w:r>
          </w:p>
          <w:p w14:paraId="0EF2EC3A" w14:textId="77777777" w:rsidR="00673527" w:rsidRPr="00DB5B60" w:rsidRDefault="00673527" w:rsidP="00673527">
            <w:pPr>
              <w:pStyle w:val="1"/>
              <w:spacing w:line="276" w:lineRule="auto"/>
              <w:jc w:val="both"/>
              <w:rPr>
                <w:rFonts w:ascii="Arial" w:hAnsi="Arial" w:cs="Arial"/>
                <w:b/>
                <w:bCs/>
                <w:sz w:val="24"/>
                <w:szCs w:val="24"/>
                <w:u w:val="single"/>
                <w:lang w:val="az-Latn-AZ"/>
              </w:rPr>
            </w:pPr>
            <w:r w:rsidRPr="00DB5B60">
              <w:rPr>
                <w:rFonts w:ascii="Arial" w:hAnsi="Arial" w:cs="Arial"/>
                <w:b/>
                <w:bCs/>
                <w:sz w:val="24"/>
                <w:szCs w:val="24"/>
                <w:u w:val="single"/>
                <w:lang w:val="az-Latn-AZ"/>
              </w:rPr>
              <w:t>Azərbaycan Respublikasının Prezidenti yanında Vətəndaşlara Xidmət və Sosial İnnovasiyalar üzrə Dövlət Agentliyi:</w:t>
            </w:r>
            <w:r w:rsidRPr="00DB5B60">
              <w:rPr>
                <w:rFonts w:ascii="Arial" w:hAnsi="Arial" w:cs="Arial"/>
                <w:b/>
                <w:bCs/>
                <w:sz w:val="24"/>
                <w:szCs w:val="24"/>
                <w:lang w:val="az-Latn-AZ"/>
              </w:rPr>
              <w:t xml:space="preserve"> </w:t>
            </w:r>
            <w:r w:rsidRPr="00DB5B60">
              <w:rPr>
                <w:rFonts w:ascii="Arial" w:hAnsi="Arial" w:cs="Arial"/>
                <w:sz w:val="24"/>
                <w:szCs w:val="24"/>
                <w:lang w:val="az-Latn-AZ"/>
              </w:rPr>
              <w:t xml:space="preserve">Çağrı mərkəzləri mövcud olmayan dövlət orqanlarında (qurumlarında) bu xidmətlərin təşkil edilməsi, mövcud çağrı mərkəzlərinin işinin təkmilləşdirilməsi və çağrı mərkəzləri tərəfindən göstərilən xidmətlərin ümumi tələblər əsasında həyata keçirilməsi ilə bağlı tədbirlər görülməsi ilə əlaqədar Dövlət Agentliyi tərəfindən Konsepsiya sənədi hazırlanmışdır. Konsepsiya sənədi </w:t>
            </w:r>
            <w:r w:rsidRPr="00DB5B60">
              <w:rPr>
                <w:rFonts w:ascii="Arial" w:hAnsi="Arial" w:cs="Arial"/>
                <w:bCs/>
                <w:sz w:val="24"/>
                <w:szCs w:val="24"/>
                <w:lang w:val="az-Latn-AZ"/>
              </w:rPr>
              <w:t xml:space="preserve">139 dövlət qurumuna göndərilmiş, daxil olan rəy və təkliflər əsasında 2024-cü ildə normativ hüquqi akt layihəsi hazırlanaraq </w:t>
            </w:r>
            <w:r w:rsidRPr="00DB5B60">
              <w:rPr>
                <w:rFonts w:ascii="Arial" w:hAnsi="Arial" w:cs="Arial"/>
                <w:sz w:val="24"/>
                <w:szCs w:val="24"/>
                <w:shd w:val="clear" w:color="auto" w:fill="FFFFFF"/>
                <w:lang w:val="az-Latn-AZ"/>
              </w:rPr>
              <w:t>Azərbaycan Respublikasının</w:t>
            </w:r>
            <w:r w:rsidRPr="00DB5B60">
              <w:rPr>
                <w:rFonts w:ascii="Arial" w:hAnsi="Arial" w:cs="Arial"/>
                <w:bCs/>
                <w:sz w:val="24"/>
                <w:szCs w:val="24"/>
                <w:lang w:val="az-Latn-AZ"/>
              </w:rPr>
              <w:t xml:space="preserve"> Nazirlər Kabinetinə təqdim ediləcəkdir.</w:t>
            </w:r>
          </w:p>
          <w:p w14:paraId="691FAD47" w14:textId="2EA1BFDD" w:rsidR="002B2B63" w:rsidRPr="00DB5B60" w:rsidRDefault="007F6D9F" w:rsidP="002B2B63">
            <w:pPr>
              <w:spacing w:after="0" w:line="276" w:lineRule="auto"/>
              <w:jc w:val="both"/>
              <w:rPr>
                <w:rFonts w:ascii="Arial" w:eastAsia="Times New Roman" w:hAnsi="Arial" w:cs="Arial"/>
                <w:b/>
                <w:bCs/>
                <w:sz w:val="24"/>
                <w:szCs w:val="24"/>
                <w:u w:val="single"/>
                <w:lang w:val="az-Latn-AZ" w:eastAsia="ru-RU"/>
              </w:rPr>
            </w:pPr>
            <w:r w:rsidRPr="007F6D9F">
              <w:rPr>
                <w:rFonts w:ascii="Arial" w:eastAsia="Times New Roman" w:hAnsi="Arial" w:cs="Arial"/>
                <w:b/>
                <w:bCs/>
                <w:sz w:val="24"/>
                <w:szCs w:val="24"/>
                <w:u w:val="single"/>
                <w:lang w:val="az-Latn-AZ" w:eastAsia="ru-RU"/>
              </w:rPr>
              <w:t xml:space="preserve">Aidiyyəti dövlət orqanları (qurumları) tərəfindən bu istiqamətdə fəal iş </w:t>
            </w:r>
            <w:r w:rsidR="00C03C6E">
              <w:rPr>
                <w:rFonts w:ascii="Arial" w:eastAsia="Times New Roman" w:hAnsi="Arial" w:cs="Arial"/>
                <w:b/>
                <w:bCs/>
                <w:sz w:val="24"/>
                <w:szCs w:val="24"/>
                <w:u w:val="single"/>
                <w:lang w:val="az-Latn-AZ" w:eastAsia="ru-RU"/>
              </w:rPr>
              <w:t>aparılmışdır</w:t>
            </w:r>
            <w:r w:rsidRPr="007F6D9F">
              <w:rPr>
                <w:rFonts w:ascii="Arial" w:eastAsia="Times New Roman" w:hAnsi="Arial" w:cs="Arial"/>
                <w:b/>
                <w:bCs/>
                <w:sz w:val="24"/>
                <w:szCs w:val="24"/>
                <w:u w:val="single"/>
                <w:lang w:val="az-Latn-AZ" w:eastAsia="ru-RU"/>
              </w:rPr>
              <w:t>.</w:t>
            </w:r>
          </w:p>
        </w:tc>
      </w:tr>
      <w:tr w:rsidR="00DB5B60" w:rsidRPr="003D49E2" w14:paraId="0409D8DA" w14:textId="77777777" w:rsidTr="00D51B72">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04BE594" w14:textId="77777777" w:rsidR="00823148" w:rsidRPr="00DB5B60" w:rsidRDefault="00823148" w:rsidP="00CF0923">
            <w:pPr>
              <w:spacing w:after="0" w:line="276" w:lineRule="auto"/>
              <w:ind w:left="-57" w:right="-113"/>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4.11.</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AB35BD3" w14:textId="04B6EB06"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Haqqı ödənilən ictimai işlərə cəlb</w:t>
            </w:r>
            <w:r w:rsidR="00A55D0C" w:rsidRPr="00DB5B60">
              <w:rPr>
                <w:rFonts w:ascii="Arial" w:eastAsia="Times New Roman" w:hAnsi="Arial" w:cs="Arial"/>
                <w:sz w:val="24"/>
                <w:szCs w:val="24"/>
                <w:lang w:val="az-Latn-AZ" w:eastAsia="ru-RU"/>
              </w:rPr>
              <w:t xml:space="preserve"> </w:t>
            </w:r>
            <w:r w:rsidRPr="00DB5B60">
              <w:rPr>
                <w:rFonts w:ascii="Arial" w:eastAsia="Times New Roman" w:hAnsi="Arial" w:cs="Arial"/>
                <w:sz w:val="24"/>
                <w:szCs w:val="24"/>
                <w:lang w:val="az-Latn-AZ" w:eastAsia="ru-RU"/>
              </w:rPr>
              <w:t xml:space="preserve">olunma ilə bağlı müraciətlərin qəbulu və baxılma prosedurlarının elektronlaşdırılması, </w:t>
            </w:r>
            <w:r w:rsidRPr="00DB5B60">
              <w:rPr>
                <w:rFonts w:ascii="Arial" w:eastAsia="Times New Roman" w:hAnsi="Arial" w:cs="Arial"/>
                <w:sz w:val="24"/>
                <w:szCs w:val="24"/>
                <w:lang w:val="az-Latn-AZ" w:eastAsia="ru-RU"/>
              </w:rPr>
              <w:lastRenderedPageBreak/>
              <w:t>sui-istifadə hallarını aradan qaldıracaq mexanizmlərin hazırlanması</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DD66746"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544B60E"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Yerli icra hakimiyyəti orqanları, Əmək və Əhalinin Sosial Müdafiəsi Nazirliyi</w:t>
            </w:r>
          </w:p>
          <w:p w14:paraId="180917D2"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 </w:t>
            </w:r>
          </w:p>
          <w:p w14:paraId="2FE399DF"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4992DDE6"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Baş Prokurorluq</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51A534" w14:textId="77777777" w:rsidR="00C86CF0" w:rsidRDefault="00510DD6" w:rsidP="00A15584">
            <w:pPr>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lastRenderedPageBreak/>
              <w:t>Nazirlər Kabineti:</w:t>
            </w:r>
            <w:r w:rsidRPr="00DB5B60">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2022-ci il 13 may tarixli 294s nömrəli Sərəncamla</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Əmək və Əhalinin Sosial Müdafiəsi</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 xml:space="preserve">Nazirliyinə aidiyyəti </w:t>
            </w:r>
            <w:r w:rsidR="00C86CF0">
              <w:rPr>
                <w:rFonts w:ascii="Arial" w:eastAsia="Times New Roman" w:hAnsi="Arial" w:cs="Arial"/>
                <w:sz w:val="24"/>
                <w:szCs w:val="24"/>
                <w:lang w:val="az-Latn-AZ" w:eastAsia="az-Latn-AZ"/>
              </w:rPr>
              <w:t>dövlət orqanları (qurumları) ilə</w:t>
            </w:r>
            <w:r w:rsidR="00C86CF0" w:rsidRPr="00D3665C">
              <w:rPr>
                <w:rFonts w:ascii="Arial" w:eastAsia="Times New Roman" w:hAnsi="Arial" w:cs="Arial"/>
                <w:sz w:val="24"/>
                <w:szCs w:val="24"/>
                <w:lang w:val="az-Latn-AZ" w:eastAsia="az-Latn-AZ"/>
              </w:rPr>
              <w:t xml:space="preserve"> razılaşdır</w:t>
            </w:r>
            <w:r w:rsidR="00C86CF0">
              <w:rPr>
                <w:rFonts w:ascii="Arial" w:eastAsia="Times New Roman" w:hAnsi="Arial" w:cs="Arial"/>
                <w:sz w:val="24"/>
                <w:szCs w:val="24"/>
                <w:lang w:val="az-Latn-AZ" w:eastAsia="az-Latn-AZ"/>
              </w:rPr>
              <w:t>ıl</w:t>
            </w:r>
            <w:r w:rsidR="00C86CF0" w:rsidRPr="00D3665C">
              <w:rPr>
                <w:rFonts w:ascii="Arial" w:eastAsia="Times New Roman" w:hAnsi="Arial" w:cs="Arial"/>
                <w:sz w:val="24"/>
                <w:szCs w:val="24"/>
                <w:lang w:val="az-Latn-AZ" w:eastAsia="az-Latn-AZ"/>
              </w:rPr>
              <w:t>mış təklifin təqdim edilməsi tapşırılmışdır.</w:t>
            </w:r>
          </w:p>
          <w:p w14:paraId="71612D57" w14:textId="6421CC41" w:rsidR="00A55F6E" w:rsidRPr="00C86CF0" w:rsidRDefault="00823148" w:rsidP="00A15584">
            <w:pPr>
              <w:spacing w:after="0" w:line="276" w:lineRule="auto"/>
              <w:jc w:val="both"/>
              <w:rPr>
                <w:rFonts w:ascii="Arial" w:hAnsi="Arial" w:cs="Arial"/>
                <w:b/>
                <w:bCs/>
                <w:sz w:val="24"/>
                <w:szCs w:val="24"/>
                <w:u w:val="single"/>
                <w:shd w:val="clear" w:color="auto" w:fill="FFFFFF"/>
                <w:lang w:val="az-Latn-AZ"/>
              </w:rPr>
            </w:pPr>
            <w:r w:rsidRPr="00DB5B60">
              <w:rPr>
                <w:rFonts w:ascii="Arial" w:hAnsi="Arial" w:cs="Arial"/>
                <w:b/>
                <w:bCs/>
                <w:sz w:val="24"/>
                <w:szCs w:val="24"/>
                <w:u w:val="single"/>
                <w:shd w:val="clear" w:color="auto" w:fill="FFFFFF"/>
                <w:lang w:val="az-Latn-AZ"/>
              </w:rPr>
              <w:t xml:space="preserve">Baş </w:t>
            </w:r>
            <w:r w:rsidR="00C86CF0">
              <w:rPr>
                <w:rFonts w:ascii="Arial" w:hAnsi="Arial" w:cs="Arial"/>
                <w:b/>
                <w:bCs/>
                <w:sz w:val="24"/>
                <w:szCs w:val="24"/>
                <w:u w:val="single"/>
                <w:shd w:val="clear" w:color="auto" w:fill="FFFFFF"/>
                <w:lang w:val="az-Latn-AZ"/>
              </w:rPr>
              <w:t>P</w:t>
            </w:r>
            <w:r w:rsidRPr="00DB5B60">
              <w:rPr>
                <w:rFonts w:ascii="Arial" w:hAnsi="Arial" w:cs="Arial"/>
                <w:b/>
                <w:bCs/>
                <w:sz w:val="24"/>
                <w:szCs w:val="24"/>
                <w:u w:val="single"/>
                <w:shd w:val="clear" w:color="auto" w:fill="FFFFFF"/>
                <w:lang w:val="az-Latn-AZ"/>
              </w:rPr>
              <w:t>rokuror</w:t>
            </w:r>
            <w:r w:rsidR="00C86CF0">
              <w:rPr>
                <w:rFonts w:ascii="Arial" w:hAnsi="Arial" w:cs="Arial"/>
                <w:b/>
                <w:bCs/>
                <w:sz w:val="24"/>
                <w:szCs w:val="24"/>
                <w:u w:val="single"/>
                <w:shd w:val="clear" w:color="auto" w:fill="FFFFFF"/>
                <w:lang w:val="az-Latn-AZ"/>
              </w:rPr>
              <w:t>luq:</w:t>
            </w:r>
            <w:r w:rsidR="00A15584" w:rsidRPr="00DB5B60">
              <w:rPr>
                <w:rFonts w:ascii="Arial" w:hAnsi="Arial" w:cs="Arial"/>
                <w:b/>
                <w:bCs/>
                <w:sz w:val="24"/>
                <w:szCs w:val="24"/>
                <w:shd w:val="clear" w:color="auto" w:fill="FFFFFF"/>
                <w:lang w:val="az-Latn-AZ"/>
              </w:rPr>
              <w:t xml:space="preserve"> </w:t>
            </w:r>
            <w:r w:rsidR="00A15584" w:rsidRPr="00DB5B60">
              <w:rPr>
                <w:rFonts w:ascii="Arial" w:hAnsi="Arial" w:cs="Arial"/>
                <w:sz w:val="24"/>
                <w:szCs w:val="24"/>
                <w:lang w:val="az-Latn-AZ"/>
              </w:rPr>
              <w:t xml:space="preserve">Haqqı </w:t>
            </w:r>
            <w:r w:rsidR="00E343C7" w:rsidRPr="00DB5B60">
              <w:rPr>
                <w:rFonts w:ascii="Arial" w:hAnsi="Arial" w:cs="Arial"/>
                <w:sz w:val="24"/>
                <w:szCs w:val="24"/>
                <w:lang w:val="az-Latn-AZ"/>
              </w:rPr>
              <w:t xml:space="preserve">ödənilən ictimai işlərə cəlbetmə ilə bağlı elektron xidmətlərin Əmək və Əhalinin Sosial Müdafiəsi Nazirliyinin mərkəzləşdirilmiş elektron informasiya sistemi vasitəsilə həyata keçirilməsi, o cümlədən bu sahədə </w:t>
            </w:r>
            <w:r w:rsidR="00E343C7" w:rsidRPr="00DB5B60">
              <w:rPr>
                <w:rFonts w:ascii="Arial" w:hAnsi="Arial" w:cs="Arial"/>
                <w:sz w:val="24"/>
                <w:szCs w:val="24"/>
                <w:lang w:val="az-Latn-AZ"/>
              </w:rPr>
              <w:lastRenderedPageBreak/>
              <w:t>şəffaflığın təmini üçün müvafiq normativ hüquqi akt</w:t>
            </w:r>
            <w:r w:rsidR="00A15584" w:rsidRPr="00DB5B60">
              <w:rPr>
                <w:rFonts w:ascii="Arial" w:hAnsi="Arial" w:cs="Arial"/>
                <w:sz w:val="24"/>
                <w:szCs w:val="24"/>
                <w:lang w:val="az-Latn-AZ"/>
              </w:rPr>
              <w:t>lar</w:t>
            </w:r>
            <w:r w:rsidR="00E343C7" w:rsidRPr="00DB5B60">
              <w:rPr>
                <w:rFonts w:ascii="Arial" w:hAnsi="Arial" w:cs="Arial"/>
                <w:sz w:val="24"/>
                <w:szCs w:val="24"/>
                <w:lang w:val="az-Latn-AZ"/>
              </w:rPr>
              <w:t>ın layihə</w:t>
            </w:r>
            <w:r w:rsidR="00A15584" w:rsidRPr="00DB5B60">
              <w:rPr>
                <w:rFonts w:ascii="Arial" w:hAnsi="Arial" w:cs="Arial"/>
                <w:sz w:val="24"/>
                <w:szCs w:val="24"/>
                <w:lang w:val="az-Latn-AZ"/>
              </w:rPr>
              <w:t>lər</w:t>
            </w:r>
            <w:r w:rsidR="00E343C7" w:rsidRPr="00DB5B60">
              <w:rPr>
                <w:rFonts w:ascii="Arial" w:hAnsi="Arial" w:cs="Arial"/>
                <w:sz w:val="24"/>
                <w:szCs w:val="24"/>
                <w:lang w:val="az-Latn-AZ"/>
              </w:rPr>
              <w:t>i hazırlan</w:t>
            </w:r>
            <w:r w:rsidR="00A15584" w:rsidRPr="00DB5B60">
              <w:rPr>
                <w:rFonts w:ascii="Arial" w:hAnsi="Arial" w:cs="Arial"/>
                <w:sz w:val="24"/>
                <w:szCs w:val="24"/>
                <w:lang w:val="az-Latn-AZ"/>
              </w:rPr>
              <w:t>mış</w:t>
            </w:r>
            <w:r w:rsidR="00C03C6E">
              <w:rPr>
                <w:rFonts w:ascii="Arial" w:hAnsi="Arial" w:cs="Arial"/>
                <w:sz w:val="24"/>
                <w:szCs w:val="24"/>
                <w:lang w:val="az-Latn-AZ"/>
              </w:rPr>
              <w:t>dır və</w:t>
            </w:r>
            <w:r w:rsidR="00A15584" w:rsidRPr="00DB5B60">
              <w:rPr>
                <w:rFonts w:ascii="Arial" w:hAnsi="Arial" w:cs="Arial"/>
                <w:sz w:val="24"/>
                <w:szCs w:val="24"/>
                <w:lang w:val="az-Latn-AZ"/>
              </w:rPr>
              <w:t xml:space="preserve"> hazırda razılaşdırma mərhələsindədir.</w:t>
            </w:r>
          </w:p>
          <w:p w14:paraId="27327B91" w14:textId="4FC56625" w:rsidR="00FB4818" w:rsidRPr="00DB5B60" w:rsidRDefault="00823148" w:rsidP="00A15584">
            <w:pPr>
              <w:spacing w:after="0" w:line="276" w:lineRule="auto"/>
              <w:jc w:val="both"/>
              <w:rPr>
                <w:rFonts w:ascii="Arial" w:hAnsi="Arial" w:cs="Arial"/>
                <w:bCs/>
                <w:sz w:val="24"/>
                <w:szCs w:val="24"/>
                <w:lang w:val="az-Latn-AZ"/>
              </w:rPr>
            </w:pPr>
            <w:r w:rsidRPr="00DB5B60">
              <w:rPr>
                <w:rFonts w:ascii="Arial" w:eastAsia="Times New Roman" w:hAnsi="Arial" w:cs="Arial"/>
                <w:b/>
                <w:bCs/>
                <w:sz w:val="24"/>
                <w:szCs w:val="24"/>
                <w:u w:val="single"/>
                <w:lang w:val="az-Latn-AZ" w:eastAsia="az-Latn-AZ"/>
              </w:rPr>
              <w:t>Əmək</w:t>
            </w:r>
            <w:r w:rsidRPr="00DB5B60">
              <w:rPr>
                <w:rFonts w:ascii="Arial" w:eastAsia="Times New Roman" w:hAnsi="Arial" w:cs="Arial"/>
                <w:b/>
                <w:bCs/>
                <w:sz w:val="24"/>
                <w:szCs w:val="24"/>
                <w:u w:val="single"/>
                <w:lang w:val="az-Latn-AZ" w:eastAsia="ru-RU"/>
              </w:rPr>
              <w:t xml:space="preserve"> və Əhalinin Sosial Müdafiəsi Nazirliyi:</w:t>
            </w:r>
            <w:r w:rsidR="00A15584" w:rsidRPr="00DB5B60">
              <w:rPr>
                <w:rFonts w:ascii="Arial" w:eastAsia="Times New Roman" w:hAnsi="Arial" w:cs="Arial"/>
                <w:b/>
                <w:bCs/>
                <w:sz w:val="24"/>
                <w:szCs w:val="24"/>
                <w:lang w:val="az-Latn-AZ" w:eastAsia="ru-RU"/>
              </w:rPr>
              <w:t xml:space="preserve"> </w:t>
            </w:r>
            <w:r w:rsidR="002F1CFA" w:rsidRPr="00DB5B60">
              <w:rPr>
                <w:rFonts w:ascii="Arial" w:hAnsi="Arial" w:cs="Arial"/>
                <w:bCs/>
                <w:sz w:val="24"/>
                <w:szCs w:val="24"/>
                <w:lang w:val="az-Latn-AZ"/>
              </w:rPr>
              <w:t>İctimai işlərin təşkili ilə bağlı proseslərin elektron qaydada aparılması üçün Nazirlik tərəfindən MEİS-in tərkibində ölkədə əmək münasibətlərində innovativ dəyişiklik</w:t>
            </w:r>
            <w:r w:rsidR="00942C46">
              <w:rPr>
                <w:rFonts w:ascii="Arial" w:hAnsi="Arial" w:cs="Arial"/>
                <w:bCs/>
                <w:sz w:val="24"/>
                <w:szCs w:val="24"/>
                <w:lang w:val="az-Latn-AZ"/>
              </w:rPr>
              <w:t>l</w:t>
            </w:r>
            <w:r w:rsidR="002F1CFA" w:rsidRPr="00DB5B60">
              <w:rPr>
                <w:rFonts w:ascii="Arial" w:hAnsi="Arial" w:cs="Arial"/>
                <w:bCs/>
                <w:sz w:val="24"/>
                <w:szCs w:val="24"/>
                <w:lang w:val="az-Latn-AZ"/>
              </w:rPr>
              <w:t>əri nəzərdə tutan “Haqqı ödənilən ictimai işlər” portalı  (</w:t>
            </w:r>
            <w:hyperlink r:id="rId8" w:history="1">
              <w:r w:rsidR="002F1CFA" w:rsidRPr="00C909E3">
                <w:rPr>
                  <w:rStyle w:val="Hyperlink"/>
                  <w:rFonts w:ascii="Arial" w:hAnsi="Arial" w:cs="Arial"/>
                  <w:bCs/>
                  <w:color w:val="auto"/>
                  <w:sz w:val="24"/>
                  <w:szCs w:val="24"/>
                  <w:u w:val="none"/>
                  <w:lang w:val="az-Latn-AZ"/>
                </w:rPr>
                <w:t>https://works.sosial.gov.az/</w:t>
              </w:r>
            </w:hyperlink>
            <w:r w:rsidR="002F1CFA" w:rsidRPr="00DB5B60">
              <w:rPr>
                <w:rFonts w:ascii="Arial" w:hAnsi="Arial" w:cs="Arial"/>
                <w:bCs/>
                <w:sz w:val="24"/>
                <w:szCs w:val="24"/>
                <w:lang w:val="az-Latn-AZ"/>
              </w:rPr>
              <w:t xml:space="preserve">) yaradılmışdır. </w:t>
            </w:r>
          </w:p>
          <w:p w14:paraId="450C4D9A" w14:textId="037CE256" w:rsidR="00BC249C" w:rsidRPr="00DB5B60" w:rsidRDefault="007F6D9F" w:rsidP="00A15584">
            <w:pPr>
              <w:spacing w:after="0" w:line="276" w:lineRule="auto"/>
              <w:jc w:val="both"/>
              <w:rPr>
                <w:rFonts w:ascii="Arial" w:eastAsia="Times New Roman" w:hAnsi="Arial" w:cs="Arial"/>
                <w:sz w:val="24"/>
                <w:szCs w:val="24"/>
                <w:lang w:val="az-Latn-AZ" w:eastAsia="ru-RU"/>
              </w:rPr>
            </w:pPr>
            <w:r w:rsidRPr="007F6D9F">
              <w:rPr>
                <w:rFonts w:ascii="Arial" w:eastAsia="Times New Roman" w:hAnsi="Arial" w:cs="Arial"/>
                <w:b/>
                <w:bCs/>
                <w:sz w:val="24"/>
                <w:szCs w:val="24"/>
                <w:u w:val="single"/>
                <w:lang w:val="az-Latn-AZ" w:eastAsia="ru-RU"/>
              </w:rPr>
              <w:t>Aidiyyəti dövlət orqanları (qurumları) tərəfindən bu istiqamətdə fəal iş</w:t>
            </w:r>
            <w:r w:rsidR="00CF58B6">
              <w:rPr>
                <w:rFonts w:ascii="Arial" w:eastAsia="Times New Roman" w:hAnsi="Arial" w:cs="Arial"/>
                <w:b/>
                <w:bCs/>
                <w:sz w:val="24"/>
                <w:szCs w:val="24"/>
                <w:u w:val="single"/>
                <w:lang w:val="az-Latn-AZ" w:eastAsia="ru-RU"/>
              </w:rPr>
              <w:t xml:space="preserve"> aparılmışdır</w:t>
            </w:r>
            <w:r w:rsidRPr="007F6D9F">
              <w:rPr>
                <w:rFonts w:ascii="Arial" w:eastAsia="Times New Roman" w:hAnsi="Arial" w:cs="Arial"/>
                <w:b/>
                <w:bCs/>
                <w:sz w:val="24"/>
                <w:szCs w:val="24"/>
                <w:u w:val="single"/>
                <w:lang w:val="az-Latn-AZ" w:eastAsia="ru-RU"/>
              </w:rPr>
              <w:t>.</w:t>
            </w:r>
          </w:p>
        </w:tc>
      </w:tr>
      <w:tr w:rsidR="00DB5B60" w:rsidRPr="003D49E2" w14:paraId="3CABCC65" w14:textId="77777777" w:rsidTr="003518C6">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8D0D6C0" w14:textId="77777777" w:rsidR="00823148" w:rsidRPr="00DB5B60" w:rsidRDefault="00823148" w:rsidP="00CF0923">
            <w:pPr>
              <w:spacing w:after="0" w:line="276" w:lineRule="auto"/>
              <w:ind w:left="-57" w:right="-113"/>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4.12.</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ECB3607"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və bələdiyyə torpaq sahələrinin icarəyə və mülkiyyətə verilməsi, icarə müddətlərinin uzadılması, kateqoriyasının dəyişdirilməsi proseslərinin elektronlaşdırılması, bu sahədə sui-istifadə imkanlarının məhdudlaşdırılması ilə bağlı təkliflər hazırlanması</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4E47FCF"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D081D2A"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İqtisadiyyat Nazirliyi, Kənd Təsərrüfatı Nazirliyi, Ədliyyə Nazirliyi, Ekologiya və Təbii Sərvətlər Nazirliyi, Dövlət Şəhərsalma və Arxitektura Komitəsi, yerli icra hakimiyyəti orqanları</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0594C7" w14:textId="3C649CD8" w:rsidR="001D2FE7" w:rsidRPr="00DB5B60" w:rsidRDefault="001D2FE7"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2022-ci il 13 may tarixli 294s nömrəli Sərəncamla</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İqtisadiyyat</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eastAsia="az-Latn-AZ"/>
              </w:rPr>
              <w:t>Nazirliyi</w:t>
            </w:r>
            <w:r w:rsidR="00C86CF0" w:rsidRPr="00D3665C">
              <w:rPr>
                <w:rFonts w:ascii="Arial" w:eastAsia="Times New Roman" w:hAnsi="Arial" w:cs="Arial"/>
                <w:sz w:val="24"/>
                <w:szCs w:val="24"/>
                <w:lang w:val="az-Latn-AZ" w:eastAsia="az-Latn-AZ"/>
              </w:rPr>
              <w:t xml:space="preserve">nə aidiyyəti </w:t>
            </w:r>
            <w:r w:rsidR="00C86CF0">
              <w:rPr>
                <w:rFonts w:ascii="Arial" w:eastAsia="Times New Roman" w:hAnsi="Arial" w:cs="Arial"/>
                <w:sz w:val="24"/>
                <w:szCs w:val="24"/>
                <w:lang w:val="az-Latn-AZ" w:eastAsia="az-Latn-AZ"/>
              </w:rPr>
              <w:t>dövlət orqanları (qurumları) ilə</w:t>
            </w:r>
            <w:r w:rsidR="00C86CF0" w:rsidRPr="00D3665C">
              <w:rPr>
                <w:rFonts w:ascii="Arial" w:eastAsia="Times New Roman" w:hAnsi="Arial" w:cs="Arial"/>
                <w:sz w:val="24"/>
                <w:szCs w:val="24"/>
                <w:lang w:val="az-Latn-AZ" w:eastAsia="az-Latn-AZ"/>
              </w:rPr>
              <w:t xml:space="preserve"> razılaşdır</w:t>
            </w:r>
            <w:r w:rsidR="00C86CF0">
              <w:rPr>
                <w:rFonts w:ascii="Arial" w:eastAsia="Times New Roman" w:hAnsi="Arial" w:cs="Arial"/>
                <w:sz w:val="24"/>
                <w:szCs w:val="24"/>
                <w:lang w:val="az-Latn-AZ" w:eastAsia="az-Latn-AZ"/>
              </w:rPr>
              <w:t>ıl</w:t>
            </w:r>
            <w:r w:rsidR="00C86CF0" w:rsidRPr="00D3665C">
              <w:rPr>
                <w:rFonts w:ascii="Arial" w:eastAsia="Times New Roman" w:hAnsi="Arial" w:cs="Arial"/>
                <w:sz w:val="24"/>
                <w:szCs w:val="24"/>
                <w:lang w:val="az-Latn-AZ" w:eastAsia="az-Latn-AZ"/>
              </w:rPr>
              <w:t>mış təklifin təqdim edilməsi tapşırılmışdır.</w:t>
            </w:r>
          </w:p>
          <w:p w14:paraId="1545229B" w14:textId="72EE4791" w:rsidR="00377499" w:rsidRPr="00DB5B60" w:rsidRDefault="00C06A83" w:rsidP="00377499">
            <w:pPr>
              <w:spacing w:after="0" w:line="276" w:lineRule="auto"/>
              <w:contextualSpacing/>
              <w:jc w:val="both"/>
              <w:rPr>
                <w:lang w:val="az-Latn-AZ"/>
              </w:rPr>
            </w:pPr>
            <w:r w:rsidRPr="00DB5B60">
              <w:rPr>
                <w:rFonts w:ascii="Arial" w:hAnsi="Arial" w:cs="Arial"/>
                <w:b/>
                <w:noProof/>
                <w:sz w:val="24"/>
                <w:szCs w:val="24"/>
                <w:u w:val="single"/>
                <w:lang w:val="az-Latn-AZ"/>
              </w:rPr>
              <w:t>Kənd Təsərrüfatı Nazirliyi:</w:t>
            </w:r>
            <w:r w:rsidR="00EE5B97" w:rsidRPr="00DB5B60">
              <w:rPr>
                <w:rFonts w:ascii="Arial" w:hAnsi="Arial" w:cs="Arial"/>
                <w:b/>
                <w:noProof/>
                <w:sz w:val="24"/>
                <w:szCs w:val="24"/>
                <w:lang w:val="az-Latn-AZ"/>
              </w:rPr>
              <w:t xml:space="preserve"> </w:t>
            </w:r>
            <w:r w:rsidR="003A1D16" w:rsidRPr="00DB5B60">
              <w:rPr>
                <w:rFonts w:ascii="Arial" w:eastAsia="Times New Roman" w:hAnsi="Arial" w:cs="Arial"/>
                <w:noProof/>
                <w:sz w:val="24"/>
                <w:szCs w:val="24"/>
                <w:lang w:val="az-Latn-AZ"/>
              </w:rPr>
              <w:t>Nazirli</w:t>
            </w:r>
            <w:r w:rsidR="00377499" w:rsidRPr="00DB5B60">
              <w:rPr>
                <w:rFonts w:ascii="Arial" w:eastAsia="Times New Roman" w:hAnsi="Arial" w:cs="Arial"/>
                <w:noProof/>
                <w:sz w:val="24"/>
                <w:szCs w:val="24"/>
                <w:lang w:val="az-Latn-AZ"/>
              </w:rPr>
              <w:t>k</w:t>
            </w:r>
            <w:r w:rsidR="003A1D16" w:rsidRPr="00DB5B60">
              <w:rPr>
                <w:rFonts w:ascii="Arial" w:eastAsia="Times New Roman" w:hAnsi="Arial" w:cs="Arial"/>
                <w:noProof/>
                <w:sz w:val="24"/>
                <w:szCs w:val="24"/>
                <w:lang w:val="az-Latn-AZ"/>
              </w:rPr>
              <w:t xml:space="preserve"> tərəfindən normativ hüquqi akt layihələri hazırlanmış və Azərbaycan Respublikası Prezidentinin müvafiq fərmanları ilə təsdiq edilmişdir.</w:t>
            </w:r>
            <w:r w:rsidR="00377499" w:rsidRPr="00DB5B60">
              <w:rPr>
                <w:rFonts w:ascii="Arial" w:eastAsia="Times New Roman" w:hAnsi="Arial" w:cs="Arial"/>
                <w:noProof/>
                <w:sz w:val="24"/>
                <w:szCs w:val="24"/>
                <w:lang w:val="az-Latn-AZ"/>
              </w:rPr>
              <w:t xml:space="preserve"> Belə ki, </w:t>
            </w:r>
            <w:r w:rsidR="003A1D16" w:rsidRPr="00DB5B60">
              <w:rPr>
                <w:rFonts w:ascii="Arial" w:eastAsia="Times New Roman" w:hAnsi="Arial" w:cs="Arial"/>
                <w:noProof/>
                <w:sz w:val="24"/>
                <w:szCs w:val="24"/>
                <w:lang w:val="az-Latn-AZ"/>
              </w:rPr>
              <w:t>Azərbaycan Respublikası Prezidentinin 2023-cü il 14 aprel tarixli 2103 nömrəli Fərmanına uyğun olaraq</w:t>
            </w:r>
            <w:r w:rsidR="00024197">
              <w:rPr>
                <w:rFonts w:ascii="Arial" w:eastAsia="Times New Roman" w:hAnsi="Arial" w:cs="Arial"/>
                <w:noProof/>
                <w:sz w:val="24"/>
                <w:szCs w:val="24"/>
                <w:lang w:val="az-Latn-AZ"/>
              </w:rPr>
              <w:t>,</w:t>
            </w:r>
            <w:r w:rsidR="003A1D16" w:rsidRPr="00DB5B60">
              <w:rPr>
                <w:rFonts w:ascii="Arial" w:eastAsia="Times New Roman" w:hAnsi="Arial" w:cs="Arial"/>
                <w:noProof/>
                <w:sz w:val="24"/>
                <w:szCs w:val="24"/>
                <w:lang w:val="az-Latn-AZ"/>
              </w:rPr>
              <w:t xml:space="preserve"> rayon (şəhər) icra hakimiyyəti orqanları tərəfindən dövlət mülkiyyətinə aid torpaq sahələrinin kənd təsərrüfatı məqsədilə hüquqi və fiziki şəxslərin icarəsinə (istifadəsinə) verilməsinin EKTİS vasitəsilə həyata keçirilməsinə, habelə kənd təsərrüfatı məqsədləri üçün verilən torpaq sahələrinə dair rəylərin EKTİS üzərindən alınmasına qərar verilmişdir.</w:t>
            </w:r>
            <w:r w:rsidR="00377499" w:rsidRPr="00DB5B60">
              <w:rPr>
                <w:rFonts w:ascii="Arial" w:eastAsia="Times New Roman" w:hAnsi="Arial" w:cs="Arial"/>
                <w:noProof/>
                <w:sz w:val="24"/>
                <w:szCs w:val="24"/>
                <w:lang w:val="az-Latn-AZ"/>
              </w:rPr>
              <w:t xml:space="preserve"> Həmçinin, </w:t>
            </w:r>
            <w:r w:rsidR="003A1D16" w:rsidRPr="00DB5B60">
              <w:rPr>
                <w:rFonts w:ascii="Arial" w:eastAsia="Times New Roman" w:hAnsi="Arial" w:cs="Arial"/>
                <w:noProof/>
                <w:sz w:val="24"/>
                <w:szCs w:val="24"/>
                <w:lang w:val="az-Latn-AZ"/>
              </w:rPr>
              <w:t>“Azərbaycan Respublikası Prezidentinin 2019-cu il 23 dekabr tarixli 897 nömrəli Fərmanı ilə təsdiq edilmiş “Elektron kənd təsərrüfatı” informasiya sistemi haqqında Əsasnamə”də dəyişiklik edilməsi barədə” Azərbaycan Respublikası Prezidentinin 2023-cü il 14 aprel tarixli 2104 nömrəli Fərmanı ilə</w:t>
            </w:r>
            <w:r w:rsidR="004B2D13">
              <w:rPr>
                <w:rFonts w:ascii="Arial" w:eastAsia="Times New Roman" w:hAnsi="Arial" w:cs="Arial"/>
                <w:noProof/>
                <w:sz w:val="24"/>
                <w:szCs w:val="24"/>
                <w:lang w:val="az-Latn-AZ"/>
              </w:rPr>
              <w:t xml:space="preserve"> </w:t>
            </w:r>
            <w:r w:rsidR="003A1D16" w:rsidRPr="00DB5B60">
              <w:rPr>
                <w:rFonts w:ascii="Arial" w:eastAsia="Times New Roman" w:hAnsi="Arial" w:cs="Arial"/>
                <w:noProof/>
                <w:sz w:val="24"/>
                <w:szCs w:val="24"/>
                <w:lang w:val="az-Latn-AZ"/>
              </w:rPr>
              <w:t xml:space="preserve">EKTİS-də “kənd təsərrüfatı təyinatlı torpaqların istifadəsi” altsisteminin yaradılması nəzərdə tutulmuşdur. </w:t>
            </w:r>
          </w:p>
          <w:p w14:paraId="67A7712C" w14:textId="2D6729C1" w:rsidR="00377499" w:rsidRPr="00DB5B60" w:rsidRDefault="00823148" w:rsidP="00377499">
            <w:pPr>
              <w:pStyle w:val="ListParagraph"/>
              <w:ind w:left="0"/>
            </w:pPr>
            <w:r w:rsidRPr="00DB5B60">
              <w:rPr>
                <w:b/>
                <w:u w:val="single"/>
              </w:rPr>
              <w:t>Ekologiya və Təbii Sərvətlər Nazirliyi:</w:t>
            </w:r>
            <w:r w:rsidR="00377499" w:rsidRPr="00DB5B60">
              <w:rPr>
                <w:b/>
              </w:rPr>
              <w:t xml:space="preserve"> </w:t>
            </w:r>
            <w:r w:rsidR="00377499" w:rsidRPr="00DB5B60">
              <w:rPr>
                <w:bCs/>
              </w:rPr>
              <w:t>Tədbirin icrası ilə bağlı</w:t>
            </w:r>
            <w:r w:rsidR="00377499" w:rsidRPr="00DB5B60">
              <w:rPr>
                <w:b/>
              </w:rPr>
              <w:t xml:space="preserve"> </w:t>
            </w:r>
            <w:r w:rsidR="00CE3065" w:rsidRPr="00DB5B60">
              <w:t>“Rəqəmsal Ekologiya Vahid İnformasiya Sistemi haqqında Əsasnamə”nin təsdiq edilməsi barədə</w:t>
            </w:r>
            <w:r w:rsidR="00377499" w:rsidRPr="00DB5B60">
              <w:t>”</w:t>
            </w:r>
            <w:r w:rsidR="00CE3065" w:rsidRPr="00DB5B60">
              <w:t xml:space="preserve"> Azərbaycan Respublikası Prezidentinin Fərman</w:t>
            </w:r>
            <w:r w:rsidR="00377499" w:rsidRPr="00DB5B60">
              <w:t>ının</w:t>
            </w:r>
            <w:r w:rsidR="00CE3065" w:rsidRPr="00DB5B60">
              <w:t xml:space="preserve"> layihəsi hazırlanmış</w:t>
            </w:r>
            <w:r w:rsidR="00024197">
              <w:t xml:space="preserve"> və</w:t>
            </w:r>
            <w:r w:rsidR="00377499" w:rsidRPr="00DB5B60">
              <w:t xml:space="preserve"> hazırda razılaşdırma mərhələsindədir.</w:t>
            </w:r>
          </w:p>
          <w:p w14:paraId="374CB227" w14:textId="6C73902C" w:rsidR="00FC59B6" w:rsidRPr="00DB5B60" w:rsidRDefault="00377499" w:rsidP="00377499">
            <w:pPr>
              <w:pStyle w:val="ListParagraph"/>
              <w:ind w:left="0"/>
              <w:rPr>
                <w:shd w:val="clear" w:color="auto" w:fill="FFFFFF"/>
              </w:rPr>
            </w:pPr>
            <w:r w:rsidRPr="00DB5B60">
              <w:lastRenderedPageBreak/>
              <w:t xml:space="preserve">Həmçinin, </w:t>
            </w:r>
            <w:r w:rsidR="00207ACE" w:rsidRPr="00DB5B60">
              <w:t xml:space="preserve">Azərbaycan Respublikası </w:t>
            </w:r>
            <w:r w:rsidR="00CE3065" w:rsidRPr="00DB5B60">
              <w:t xml:space="preserve">Nazirlər Kabinetinin 1998-ci il 17 oktyabr tarixli 214 nömrəli </w:t>
            </w:r>
            <w:r w:rsidR="00585EBB" w:rsidRPr="00DB5B60">
              <w:t xml:space="preserve">Qərarı </w:t>
            </w:r>
            <w:r w:rsidR="00CE3065" w:rsidRPr="00DB5B60">
              <w:t>ilə təsdiq edilmiş “Meşə fondu torpaqlarının icarəyə verilməsi Qaydası”</w:t>
            </w:r>
            <w:r w:rsidR="00A443D7" w:rsidRPr="00DB5B60">
              <w:t xml:space="preserve">na uyğun olaraq icarəyə verilmiş </w:t>
            </w:r>
            <w:r w:rsidR="00CE3065" w:rsidRPr="00DB5B60">
              <w:t>meşə fondu torpaqlarının elektronlaş</w:t>
            </w:r>
            <w:r w:rsidR="00193A11" w:rsidRPr="00DB5B60">
              <w:t>dırıl</w:t>
            </w:r>
            <w:r w:rsidR="00CE3065" w:rsidRPr="00DB5B60">
              <w:t>ma</w:t>
            </w:r>
            <w:r w:rsidR="00A81AEF" w:rsidRPr="00DB5B60">
              <w:t>sı ilə bağlı</w:t>
            </w:r>
            <w:r w:rsidR="00024197">
              <w:t xml:space="preserve"> </w:t>
            </w:r>
            <w:r w:rsidR="00024197" w:rsidRPr="00DB5B60">
              <w:t>hazırda</w:t>
            </w:r>
            <w:r w:rsidR="00024197">
              <w:t xml:space="preserve"> da</w:t>
            </w:r>
            <w:r w:rsidR="00A81AEF" w:rsidRPr="00DB5B60">
              <w:t xml:space="preserve"> işlər görülür</w:t>
            </w:r>
            <w:r w:rsidR="00CE3065" w:rsidRPr="00DB5B60">
              <w:t>.</w:t>
            </w:r>
          </w:p>
          <w:p w14:paraId="7B6DFF78" w14:textId="771FA04E" w:rsidR="00746210" w:rsidRPr="00DB5B60" w:rsidRDefault="00823148" w:rsidP="00377499">
            <w:pPr>
              <w:spacing w:after="0" w:line="276" w:lineRule="auto"/>
              <w:jc w:val="both"/>
              <w:rPr>
                <w:rFonts w:ascii="Arial" w:eastAsia="Calibri" w:hAnsi="Arial" w:cs="Arial"/>
                <w:sz w:val="24"/>
                <w:szCs w:val="24"/>
                <w:lang w:val="az-Latn-AZ"/>
              </w:rPr>
            </w:pPr>
            <w:bookmarkStart w:id="5" w:name="_Hlk159495125"/>
            <w:r w:rsidRPr="00DB5B60">
              <w:rPr>
                <w:rFonts w:ascii="Arial" w:hAnsi="Arial" w:cs="Arial"/>
                <w:b/>
                <w:bCs/>
                <w:sz w:val="24"/>
                <w:szCs w:val="24"/>
                <w:u w:val="single"/>
                <w:lang w:val="az-Latn-AZ"/>
              </w:rPr>
              <w:t>İqtisadiyyat Nazirliyi:</w:t>
            </w:r>
            <w:r w:rsidR="00377499" w:rsidRPr="00DB5B60">
              <w:rPr>
                <w:rFonts w:ascii="Arial" w:hAnsi="Arial" w:cs="Arial"/>
                <w:b/>
                <w:bCs/>
                <w:sz w:val="24"/>
                <w:szCs w:val="24"/>
                <w:lang w:val="az-Latn-AZ"/>
              </w:rPr>
              <w:t xml:space="preserve"> </w:t>
            </w:r>
            <w:r w:rsidR="00746210" w:rsidRPr="00DB5B60">
              <w:rPr>
                <w:rFonts w:ascii="Arial" w:eastAsia="Calibri" w:hAnsi="Arial" w:cs="Arial"/>
                <w:sz w:val="24"/>
                <w:szCs w:val="24"/>
                <w:lang w:val="az-Latn-AZ"/>
              </w:rPr>
              <w:t>Əmlak Məsələləri Dövlət Xidməti tərəfindən “Torpaq sahələrinin kateqoriyasının (təyinatının) dəyişdirilməsi ilə əlaqədar rəyin verilməsi”, “Dövlət mülkiyyətində olan kənd təsərrüfatı təyinatlı torpaqların icarəyə verilməsinə razılıq verilməsi”, “Dövlət mülkiyyətində olan kənd təsərrüfatı təyinatlı torpaqlar istisna olmaqla, digər torpaq sahələrinin icarəyə verilməsinə rəy verilməsi” və “Bələdiyyə mülkiyyətində olan torpaq sahələrinin mülkiyyətə, istifadəyə, icarəyə verilməsinə dair rəyin verilməsi” adlı iş prosesləri üzrə yekun hesabatlar hazırlanaraq</w:t>
            </w:r>
            <w:r w:rsidR="00377499" w:rsidRPr="00DB5B60">
              <w:rPr>
                <w:rFonts w:ascii="Arial" w:eastAsia="Calibri" w:hAnsi="Arial" w:cs="Arial"/>
                <w:sz w:val="24"/>
                <w:szCs w:val="24"/>
                <w:lang w:val="az-Latn-AZ"/>
              </w:rPr>
              <w:t>,</w:t>
            </w:r>
            <w:r w:rsidR="00746210" w:rsidRPr="00DB5B60">
              <w:rPr>
                <w:rFonts w:ascii="Arial" w:eastAsia="Calibri" w:hAnsi="Arial" w:cs="Arial"/>
                <w:sz w:val="24"/>
                <w:szCs w:val="24"/>
                <w:lang w:val="az-Latn-AZ"/>
              </w:rPr>
              <w:t xml:space="preserve"> xidmətlərin elektronlaşdırılmasını nəzərdə tutan optimallaşdırma təkliflərinin həyata keçirilməsi üçün hazırlanmış tədbirlər planının icrası ilə bağlı işlər davam etdirilir.</w:t>
            </w:r>
          </w:p>
          <w:p w14:paraId="6CD63AB8" w14:textId="1355C1A1" w:rsidR="00746210" w:rsidRPr="00DB5B60" w:rsidRDefault="00746210" w:rsidP="00377499">
            <w:pPr>
              <w:spacing w:after="0" w:line="276" w:lineRule="auto"/>
              <w:jc w:val="both"/>
              <w:rPr>
                <w:rFonts w:ascii="Arial" w:eastAsia="Calibri" w:hAnsi="Arial" w:cs="Arial"/>
                <w:sz w:val="24"/>
                <w:szCs w:val="24"/>
                <w:lang w:val="az-Latn-AZ"/>
              </w:rPr>
            </w:pPr>
            <w:r w:rsidRPr="00DB5B60">
              <w:rPr>
                <w:rFonts w:ascii="Arial" w:eastAsia="Calibri" w:hAnsi="Arial" w:cs="Arial"/>
                <w:sz w:val="24"/>
                <w:szCs w:val="24"/>
                <w:lang w:val="az-Latn-AZ"/>
              </w:rPr>
              <w:t>Dövlət mülkiyyətində olan kənd təsərrüfatı təyinatlı torpaqların icarəyə verilməsinə razılıq verilməsi ilə bağlı iş prosesinin “Elektron kənd təsərrüfatı” informasiya sistemi  (EKTİS) və “Torpaqların Elektron Kadastr Uçotu” informasiya sistemi  vasitəsilə elektronlaşdırılması istiqamətində tədbirlər həyata keçirilir.</w:t>
            </w:r>
          </w:p>
          <w:p w14:paraId="7197A75E" w14:textId="4D70A371" w:rsidR="00746210" w:rsidRPr="00DB5B60" w:rsidRDefault="00746210" w:rsidP="00377499">
            <w:pPr>
              <w:spacing w:after="0" w:line="276" w:lineRule="auto"/>
              <w:jc w:val="both"/>
              <w:rPr>
                <w:rFonts w:ascii="Arial" w:eastAsia="Calibri" w:hAnsi="Arial" w:cs="Arial"/>
                <w:sz w:val="24"/>
                <w:szCs w:val="24"/>
                <w:lang w:val="az-Latn-AZ"/>
              </w:rPr>
            </w:pPr>
            <w:r w:rsidRPr="00DB5B60">
              <w:rPr>
                <w:rFonts w:ascii="Arial" w:eastAsia="Calibri" w:hAnsi="Arial" w:cs="Arial"/>
                <w:sz w:val="24"/>
                <w:szCs w:val="24"/>
                <w:lang w:val="az-Latn-AZ"/>
              </w:rPr>
              <w:t>Həmçinin</w:t>
            </w:r>
            <w:r w:rsidR="00377499" w:rsidRPr="00DB5B60">
              <w:rPr>
                <w:rFonts w:ascii="Arial" w:eastAsia="Calibri" w:hAnsi="Arial" w:cs="Arial"/>
                <w:sz w:val="24"/>
                <w:szCs w:val="24"/>
                <w:lang w:val="az-Latn-AZ"/>
              </w:rPr>
              <w:t>,</w:t>
            </w:r>
            <w:r w:rsidRPr="00DB5B60">
              <w:rPr>
                <w:rFonts w:ascii="Arial" w:eastAsia="Calibri" w:hAnsi="Arial" w:cs="Arial"/>
                <w:sz w:val="24"/>
                <w:szCs w:val="24"/>
                <w:lang w:val="az-Latn-AZ"/>
              </w:rPr>
              <w:t xml:space="preserve"> bələdiyyə torpaqlarının mülkiyyətə, istifadəyə və icarəyə verilməsi, bu məqsədlə hərrac və müsabiqələrin təşkili</w:t>
            </w:r>
            <w:r w:rsidR="00377499" w:rsidRPr="00DB5B60">
              <w:rPr>
                <w:rFonts w:ascii="Arial" w:eastAsia="Calibri" w:hAnsi="Arial" w:cs="Arial"/>
                <w:sz w:val="24"/>
                <w:szCs w:val="24"/>
                <w:lang w:val="az-Latn-AZ"/>
              </w:rPr>
              <w:t xml:space="preserve"> və s. məsələlərin </w:t>
            </w:r>
            <w:r w:rsidRPr="00DB5B60">
              <w:rPr>
                <w:rFonts w:ascii="Arial" w:eastAsia="Calibri" w:hAnsi="Arial" w:cs="Arial"/>
                <w:sz w:val="24"/>
                <w:szCs w:val="24"/>
                <w:lang w:val="az-Latn-AZ"/>
              </w:rPr>
              <w:t>icra edilməsini nəzərdə tutan “Torpaq İdarəetməsi Portalı”nın yaradılması istiqamətində iş aparılır.</w:t>
            </w:r>
          </w:p>
          <w:p w14:paraId="61C3C17C" w14:textId="6CFE6063" w:rsidR="002F1778" w:rsidRPr="00DB5B60" w:rsidRDefault="00746210" w:rsidP="006D5244">
            <w:pPr>
              <w:spacing w:after="0" w:line="276" w:lineRule="auto"/>
              <w:jc w:val="both"/>
              <w:rPr>
                <w:rFonts w:ascii="Arial" w:eastAsia="Calibri" w:hAnsi="Arial" w:cs="Arial"/>
                <w:sz w:val="24"/>
                <w:szCs w:val="24"/>
                <w:lang w:val="az-Latn-AZ"/>
              </w:rPr>
            </w:pPr>
            <w:r w:rsidRPr="00DB5B60">
              <w:rPr>
                <w:rFonts w:ascii="Arial" w:eastAsia="Calibri" w:hAnsi="Arial" w:cs="Arial"/>
                <w:sz w:val="24"/>
                <w:szCs w:val="24"/>
                <w:lang w:val="az-Latn-AZ"/>
              </w:rPr>
              <w:t>“Azərbaycan Respublikasının Torpaq Məcəlləsində dəyişiklik edilməsi haqqında”</w:t>
            </w:r>
            <w:r w:rsidR="00ED7764">
              <w:rPr>
                <w:rFonts w:ascii="Arial" w:eastAsia="Calibri" w:hAnsi="Arial" w:cs="Arial"/>
                <w:sz w:val="24"/>
                <w:szCs w:val="24"/>
                <w:lang w:val="az-Latn-AZ"/>
              </w:rPr>
              <w:t xml:space="preserve"> və</w:t>
            </w:r>
            <w:r w:rsidRPr="00DB5B60">
              <w:rPr>
                <w:rFonts w:ascii="Arial" w:eastAsia="Calibri" w:hAnsi="Arial" w:cs="Arial"/>
                <w:sz w:val="24"/>
                <w:szCs w:val="24"/>
                <w:lang w:val="az-Latn-AZ"/>
              </w:rPr>
              <w:t xml:space="preserve"> “Azərbaycan Respublikasının Şəhərsalma və Tikinti Məcəlləsində dəyişiklik edilməsi haqqında” </w:t>
            </w:r>
            <w:r w:rsidR="00ED7764">
              <w:rPr>
                <w:rFonts w:ascii="Arial" w:hAnsi="Arial" w:cs="Arial"/>
                <w:sz w:val="24"/>
                <w:szCs w:val="24"/>
                <w:lang w:val="az-Latn-AZ"/>
              </w:rPr>
              <w:t xml:space="preserve">Azərbaycan Respublikası </w:t>
            </w:r>
            <w:r w:rsidR="00024197">
              <w:rPr>
                <w:rFonts w:ascii="Arial" w:hAnsi="Arial" w:cs="Arial"/>
                <w:sz w:val="24"/>
                <w:szCs w:val="24"/>
                <w:lang w:val="az-Latn-AZ"/>
              </w:rPr>
              <w:t>q</w:t>
            </w:r>
            <w:r w:rsidR="00ED7764" w:rsidRPr="00DB5B60">
              <w:rPr>
                <w:rFonts w:ascii="Arial" w:eastAsia="Calibri" w:hAnsi="Arial" w:cs="Arial"/>
                <w:sz w:val="24"/>
                <w:szCs w:val="24"/>
                <w:lang w:val="az-Latn-AZ"/>
              </w:rPr>
              <w:t>anunların</w:t>
            </w:r>
            <w:r w:rsidR="00ED7764">
              <w:rPr>
                <w:rFonts w:ascii="Arial" w:eastAsia="Calibri" w:hAnsi="Arial" w:cs="Arial"/>
                <w:sz w:val="24"/>
                <w:szCs w:val="24"/>
                <w:lang w:val="az-Latn-AZ"/>
              </w:rPr>
              <w:t>ın</w:t>
            </w:r>
            <w:r w:rsidR="00ED7764" w:rsidRPr="00DB5B60">
              <w:rPr>
                <w:rFonts w:ascii="Arial" w:eastAsia="Calibri" w:hAnsi="Arial" w:cs="Arial"/>
                <w:sz w:val="24"/>
                <w:szCs w:val="24"/>
                <w:lang w:val="az-Latn-AZ"/>
              </w:rPr>
              <w:t xml:space="preserve"> </w:t>
            </w:r>
            <w:r w:rsidR="006D5244" w:rsidRPr="00DB5B60">
              <w:rPr>
                <w:rFonts w:ascii="Arial" w:eastAsia="Calibri" w:hAnsi="Arial" w:cs="Arial"/>
                <w:sz w:val="24"/>
                <w:szCs w:val="24"/>
                <w:lang w:val="az-Latn-AZ"/>
              </w:rPr>
              <w:t xml:space="preserve">və digər normativ hüquqi aktların layihələri hazırlanaraq </w:t>
            </w:r>
            <w:r w:rsidR="00E46637" w:rsidRPr="00DB5B60">
              <w:rPr>
                <w:rFonts w:ascii="Arial" w:eastAsia="Calibri" w:hAnsi="Arial" w:cs="Arial"/>
                <w:sz w:val="24"/>
                <w:szCs w:val="24"/>
                <w:lang w:val="az-Latn-AZ"/>
              </w:rPr>
              <w:t xml:space="preserve">2023-cü il </w:t>
            </w:r>
            <w:r w:rsidR="00ED7764">
              <w:rPr>
                <w:rFonts w:ascii="Arial" w:eastAsia="Calibri" w:hAnsi="Arial" w:cs="Arial"/>
                <w:sz w:val="24"/>
                <w:szCs w:val="24"/>
                <w:lang w:val="az-Latn-AZ"/>
              </w:rPr>
              <w:t>aprel</w:t>
            </w:r>
            <w:r w:rsidR="00024197">
              <w:rPr>
                <w:rFonts w:ascii="Arial" w:eastAsia="Calibri" w:hAnsi="Arial" w:cs="Arial"/>
                <w:sz w:val="24"/>
                <w:szCs w:val="24"/>
                <w:lang w:val="az-Latn-AZ"/>
              </w:rPr>
              <w:t>in</w:t>
            </w:r>
            <w:r w:rsidR="00ED7764">
              <w:rPr>
                <w:rFonts w:ascii="Arial" w:eastAsia="Calibri" w:hAnsi="Arial" w:cs="Arial"/>
                <w:sz w:val="24"/>
                <w:szCs w:val="24"/>
                <w:lang w:val="az-Latn-AZ"/>
              </w:rPr>
              <w:t xml:space="preserve"> </w:t>
            </w:r>
            <w:r w:rsidR="00024197">
              <w:rPr>
                <w:rFonts w:ascii="Arial" w:eastAsia="Calibri" w:hAnsi="Arial" w:cs="Arial"/>
                <w:sz w:val="24"/>
                <w:szCs w:val="24"/>
                <w:lang w:val="az-Latn-AZ"/>
              </w:rPr>
              <w:t>8</w:t>
            </w:r>
            <w:r w:rsidR="00024197">
              <w:rPr>
                <w:rFonts w:ascii="Arial" w:eastAsia="Calibri" w:hAnsi="Arial" w:cs="Arial"/>
                <w:sz w:val="24"/>
                <w:szCs w:val="24"/>
                <w:lang w:val="az-Latn-AZ"/>
              </w:rPr>
              <w:t>-də</w:t>
            </w:r>
            <w:r w:rsidR="00024197">
              <w:rPr>
                <w:rFonts w:ascii="Arial" w:eastAsia="Calibri" w:hAnsi="Arial" w:cs="Arial"/>
                <w:sz w:val="24"/>
                <w:szCs w:val="24"/>
                <w:lang w:val="az-Latn-AZ"/>
              </w:rPr>
              <w:t xml:space="preserve"> </w:t>
            </w:r>
            <w:r w:rsidR="0068113F" w:rsidRPr="00DB5B60">
              <w:rPr>
                <w:rFonts w:ascii="Arial" w:hAnsi="Arial" w:cs="Arial"/>
                <w:sz w:val="24"/>
                <w:szCs w:val="24"/>
                <w:lang w:val="az-Latn-AZ"/>
              </w:rPr>
              <w:t>Azərbaycan Respublikası</w:t>
            </w:r>
            <w:r w:rsidR="00E46637" w:rsidRPr="00DB5B60">
              <w:rPr>
                <w:rFonts w:ascii="Arial" w:hAnsi="Arial" w:cs="Arial"/>
                <w:sz w:val="24"/>
                <w:szCs w:val="24"/>
                <w:lang w:val="az-Latn-AZ"/>
              </w:rPr>
              <w:t>n</w:t>
            </w:r>
            <w:r w:rsidR="00ED7764">
              <w:rPr>
                <w:rFonts w:ascii="Arial" w:hAnsi="Arial" w:cs="Arial"/>
                <w:sz w:val="24"/>
                <w:szCs w:val="24"/>
                <w:lang w:val="az-Latn-AZ"/>
              </w:rPr>
              <w:t>ı</w:t>
            </w:r>
            <w:r w:rsidR="00E46637" w:rsidRPr="00DB5B60">
              <w:rPr>
                <w:rFonts w:ascii="Arial" w:hAnsi="Arial" w:cs="Arial"/>
                <w:sz w:val="24"/>
                <w:szCs w:val="24"/>
                <w:lang w:val="az-Latn-AZ"/>
              </w:rPr>
              <w:t>n</w:t>
            </w:r>
            <w:r w:rsidR="0068113F" w:rsidRPr="00DB5B60">
              <w:rPr>
                <w:lang w:val="az-Latn-AZ"/>
              </w:rPr>
              <w:t xml:space="preserve"> </w:t>
            </w:r>
            <w:r w:rsidRPr="00DB5B60">
              <w:rPr>
                <w:rFonts w:ascii="Arial" w:eastAsia="Calibri" w:hAnsi="Arial" w:cs="Arial"/>
                <w:sz w:val="24"/>
                <w:szCs w:val="24"/>
                <w:lang w:val="az-Latn-AZ"/>
              </w:rPr>
              <w:t xml:space="preserve">Nazirlər Kabinetinə </w:t>
            </w:r>
            <w:r w:rsidR="00E46637" w:rsidRPr="00DB5B60">
              <w:rPr>
                <w:rFonts w:ascii="Arial" w:eastAsia="Calibri" w:hAnsi="Arial" w:cs="Arial"/>
                <w:sz w:val="24"/>
                <w:szCs w:val="24"/>
                <w:lang w:val="az-Latn-AZ"/>
              </w:rPr>
              <w:t>göndərilmişdir</w:t>
            </w:r>
            <w:r w:rsidR="002F1778" w:rsidRPr="00DB5B60">
              <w:rPr>
                <w:rFonts w:ascii="Arial" w:eastAsia="Calibri" w:hAnsi="Arial" w:cs="Arial"/>
                <w:sz w:val="24"/>
                <w:szCs w:val="24"/>
                <w:lang w:val="az-Latn-AZ"/>
              </w:rPr>
              <w:t xml:space="preserve">. Layihələr </w:t>
            </w:r>
            <w:r w:rsidR="0068113F" w:rsidRPr="00DB5B60">
              <w:rPr>
                <w:rFonts w:ascii="Arial" w:hAnsi="Arial" w:cs="Arial"/>
                <w:sz w:val="24"/>
                <w:szCs w:val="24"/>
                <w:lang w:val="az-Latn-AZ"/>
              </w:rPr>
              <w:t>Azərbaycan Respublikası</w:t>
            </w:r>
            <w:r w:rsidR="0068113F" w:rsidRPr="00DB5B60">
              <w:rPr>
                <w:lang w:val="az-Latn-AZ"/>
              </w:rPr>
              <w:t xml:space="preserve"> </w:t>
            </w:r>
            <w:r w:rsidR="00E46637" w:rsidRPr="00DB5B60">
              <w:rPr>
                <w:rFonts w:ascii="Arial" w:hAnsi="Arial" w:cs="Arial"/>
                <w:sz w:val="24"/>
                <w:szCs w:val="24"/>
                <w:lang w:val="az-Latn-AZ"/>
              </w:rPr>
              <w:t xml:space="preserve">Baş nazirinin </w:t>
            </w:r>
            <w:r w:rsidR="002F1778" w:rsidRPr="00DB5B60">
              <w:rPr>
                <w:rFonts w:ascii="Arial" w:eastAsia="Calibri" w:hAnsi="Arial" w:cs="Arial"/>
                <w:sz w:val="24"/>
                <w:szCs w:val="24"/>
                <w:lang w:val="az-Latn-AZ"/>
              </w:rPr>
              <w:t>2023-cü il 24 avqust tarixli 1-5-14/2-633/2023 nömrəli məktubu ilə Azərbaycan Respublikası</w:t>
            </w:r>
            <w:r w:rsidR="00E46637" w:rsidRPr="00DB5B60">
              <w:rPr>
                <w:rFonts w:ascii="Arial" w:eastAsia="Calibri" w:hAnsi="Arial" w:cs="Arial"/>
                <w:sz w:val="24"/>
                <w:szCs w:val="24"/>
                <w:lang w:val="az-Latn-AZ"/>
              </w:rPr>
              <w:t>nın</w:t>
            </w:r>
            <w:r w:rsidR="002F1778" w:rsidRPr="00DB5B60">
              <w:rPr>
                <w:rFonts w:ascii="Arial" w:eastAsia="Calibri" w:hAnsi="Arial" w:cs="Arial"/>
                <w:sz w:val="24"/>
                <w:szCs w:val="24"/>
                <w:lang w:val="az-Latn-AZ"/>
              </w:rPr>
              <w:t xml:space="preserve"> Prezidentin</w:t>
            </w:r>
            <w:r w:rsidR="00E46637" w:rsidRPr="00DB5B60">
              <w:rPr>
                <w:rFonts w:ascii="Arial" w:eastAsia="Calibri" w:hAnsi="Arial" w:cs="Arial"/>
                <w:sz w:val="24"/>
                <w:szCs w:val="24"/>
                <w:lang w:val="az-Latn-AZ"/>
              </w:rPr>
              <w:t>ə təqdim edilmişdir</w:t>
            </w:r>
            <w:r w:rsidR="002F1778" w:rsidRPr="00DB5B60">
              <w:rPr>
                <w:rFonts w:ascii="Arial" w:eastAsia="Calibri" w:hAnsi="Arial" w:cs="Arial"/>
                <w:sz w:val="24"/>
                <w:szCs w:val="24"/>
                <w:lang w:val="az-Latn-AZ"/>
              </w:rPr>
              <w:t>.</w:t>
            </w:r>
          </w:p>
          <w:p w14:paraId="7DF12A8D" w14:textId="77777777" w:rsidR="00FB4818" w:rsidRPr="00DB5B60" w:rsidRDefault="00746210" w:rsidP="002F1778">
            <w:pPr>
              <w:spacing w:after="0" w:line="276" w:lineRule="auto"/>
              <w:jc w:val="both"/>
              <w:rPr>
                <w:rStyle w:val="2"/>
                <w:color w:val="auto"/>
                <w:sz w:val="24"/>
                <w:szCs w:val="24"/>
                <w:lang w:val="az-Latn-AZ"/>
              </w:rPr>
            </w:pPr>
            <w:r w:rsidRPr="00DB5B60">
              <w:rPr>
                <w:rFonts w:ascii="Arial" w:eastAsia="Calibri" w:hAnsi="Arial" w:cs="Arial"/>
                <w:sz w:val="24"/>
                <w:szCs w:val="24"/>
                <w:lang w:val="az-Latn-AZ"/>
              </w:rPr>
              <w:lastRenderedPageBreak/>
              <w:t xml:space="preserve"> </w:t>
            </w:r>
            <w:bookmarkEnd w:id="5"/>
            <w:r w:rsidR="00E75A29" w:rsidRPr="00DB5B60">
              <w:rPr>
                <w:rFonts w:ascii="Arial" w:hAnsi="Arial" w:cs="Arial"/>
                <w:b/>
                <w:bCs/>
                <w:sz w:val="24"/>
                <w:szCs w:val="24"/>
                <w:u w:val="single"/>
                <w:lang w:val="az-Latn-AZ"/>
              </w:rPr>
              <w:t>Dövlət Şəhərsalma və Arxitektura Komitəsi:</w:t>
            </w:r>
            <w:r w:rsidR="006D5244" w:rsidRPr="00DB5B60">
              <w:rPr>
                <w:rFonts w:ascii="Arial" w:hAnsi="Arial" w:cs="Arial"/>
                <w:b/>
                <w:bCs/>
                <w:sz w:val="24"/>
                <w:szCs w:val="24"/>
                <w:lang w:val="az-Latn-AZ"/>
              </w:rPr>
              <w:t xml:space="preserve"> </w:t>
            </w:r>
            <w:r w:rsidR="00A8101B" w:rsidRPr="00DB5B60">
              <w:rPr>
                <w:rStyle w:val="2"/>
                <w:color w:val="auto"/>
                <w:sz w:val="24"/>
                <w:szCs w:val="24"/>
                <w:lang w:val="az-Latn-AZ"/>
              </w:rPr>
              <w:t xml:space="preserve">“İşğaldan azad edilmiş ərazilərdə şəhərsalma fəaliyyəti sahəsində idarəetmə ilə bağlı bəzi məsələlər haqqında” Azərbaycan Respublikası Prezidentinin 2021-ci il </w:t>
            </w:r>
            <w:r w:rsidR="006D5244" w:rsidRPr="00DB5B60">
              <w:rPr>
                <w:rStyle w:val="2"/>
                <w:color w:val="auto"/>
                <w:sz w:val="24"/>
                <w:szCs w:val="24"/>
                <w:lang w:val="az-Latn-AZ"/>
              </w:rPr>
              <w:t>1</w:t>
            </w:r>
            <w:r w:rsidR="006D5244" w:rsidRPr="00DB5B60">
              <w:rPr>
                <w:rStyle w:val="2"/>
                <w:color w:val="auto"/>
                <w:lang w:val="az-Latn-AZ"/>
              </w:rPr>
              <w:t xml:space="preserve">8 mart </w:t>
            </w:r>
            <w:r w:rsidR="00A8101B" w:rsidRPr="00DB5B60">
              <w:rPr>
                <w:rStyle w:val="2"/>
                <w:color w:val="auto"/>
                <w:sz w:val="24"/>
                <w:szCs w:val="24"/>
                <w:lang w:val="az-Latn-AZ"/>
              </w:rPr>
              <w:t>tarixli 1304 nömrəli Fərmanına uyğun olaraq</w:t>
            </w:r>
            <w:r w:rsidR="006D5244" w:rsidRPr="00DB5B60">
              <w:rPr>
                <w:rStyle w:val="2"/>
                <w:color w:val="auto"/>
                <w:sz w:val="24"/>
                <w:szCs w:val="24"/>
                <w:lang w:val="az-Latn-AZ"/>
              </w:rPr>
              <w:t>,</w:t>
            </w:r>
            <w:r w:rsidR="00A8101B" w:rsidRPr="00DB5B60">
              <w:rPr>
                <w:rStyle w:val="2"/>
                <w:color w:val="auto"/>
                <w:sz w:val="24"/>
                <w:szCs w:val="24"/>
                <w:lang w:val="az-Latn-AZ"/>
              </w:rPr>
              <w:t xml:space="preserve"> işğaldan azad edilmiş ərazilərdə tikinti məqsədləri üçün torpaq sahələrinin istifadəyə və ya icarəyə verilməsi işinin elektronlaşdırılması məqsədilə müvafiq Texniki Tapşırıq hazırlanmış, satınalma işləri həyata keçirilmiş və qalib şirkətlə müqavilə imzalanmışdır.</w:t>
            </w:r>
          </w:p>
          <w:p w14:paraId="32608A71" w14:textId="05F7E06B" w:rsidR="00482801" w:rsidRPr="007F6D9F" w:rsidRDefault="007F6D9F" w:rsidP="00482801">
            <w:pPr>
              <w:spacing w:after="0" w:line="276" w:lineRule="auto"/>
              <w:jc w:val="both"/>
              <w:rPr>
                <w:rFonts w:ascii="Arial" w:eastAsia="Times New Roman" w:hAnsi="Arial" w:cs="Arial"/>
                <w:b/>
                <w:bCs/>
                <w:sz w:val="24"/>
                <w:szCs w:val="24"/>
                <w:u w:val="single"/>
                <w:lang w:val="az-Latn-AZ" w:eastAsia="ru-RU"/>
              </w:rPr>
            </w:pPr>
            <w:r w:rsidRPr="007F6D9F">
              <w:rPr>
                <w:rFonts w:ascii="Arial" w:eastAsia="Times New Roman" w:hAnsi="Arial" w:cs="Arial"/>
                <w:b/>
                <w:bCs/>
                <w:sz w:val="24"/>
                <w:szCs w:val="24"/>
                <w:u w:val="single"/>
                <w:lang w:val="az-Latn-AZ" w:eastAsia="ru-RU"/>
              </w:rPr>
              <w:t>Əksər yerli icra hakimiyyətləri tərəfindən bu istiqamətdə fəal iş</w:t>
            </w:r>
            <w:r w:rsidR="00024197">
              <w:rPr>
                <w:rFonts w:ascii="Arial" w:eastAsia="Times New Roman" w:hAnsi="Arial" w:cs="Arial"/>
                <w:b/>
                <w:bCs/>
                <w:sz w:val="24"/>
                <w:szCs w:val="24"/>
                <w:u w:val="single"/>
                <w:lang w:val="az-Latn-AZ" w:eastAsia="ru-RU"/>
              </w:rPr>
              <w:t xml:space="preserve"> aparılmışdır.</w:t>
            </w:r>
          </w:p>
        </w:tc>
      </w:tr>
      <w:tr w:rsidR="00DB5B60" w:rsidRPr="003D49E2" w14:paraId="692DA0B7" w14:textId="77777777" w:rsidTr="00024197">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CD1323" w14:textId="77777777" w:rsidR="00823148" w:rsidRPr="00DB5B60" w:rsidRDefault="00823148" w:rsidP="00CF0923">
            <w:pPr>
              <w:spacing w:after="0" w:line="276" w:lineRule="auto"/>
              <w:ind w:left="-57" w:right="-113"/>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4.13.</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763F464"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Kənd təsərrüfatı istehsal vasitələrinin satışına və lizinqinə tətbiq edilən güzəştlərin, güzəştli kreditlərin verilməsi ilə bağlı prosedurların elektronlaşdırılması işinin davam etdirilməsi və növbəlilik reyestrlərinin yaradılması</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0A36F87"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FA67A7"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Kənd Təsərrüfatı Nazirliyi</w:t>
            </w:r>
          </w:p>
        </w:tc>
        <w:tc>
          <w:tcPr>
            <w:tcW w:w="898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F3FFE0" w14:textId="77777777" w:rsidR="00C86CF0" w:rsidRDefault="00510DD6" w:rsidP="00AB5899">
            <w:pPr>
              <w:spacing w:after="0" w:line="276" w:lineRule="auto"/>
              <w:contextualSpacing/>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2022-ci il 13 may tarixli 294s nömrəli Sərəncamla</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 xml:space="preserve">Kənd Təsərrüfatı Nazirliyinə aidiyyəti </w:t>
            </w:r>
            <w:r w:rsidR="00C86CF0">
              <w:rPr>
                <w:rFonts w:ascii="Arial" w:eastAsia="Times New Roman" w:hAnsi="Arial" w:cs="Arial"/>
                <w:sz w:val="24"/>
                <w:szCs w:val="24"/>
                <w:lang w:val="az-Latn-AZ" w:eastAsia="az-Latn-AZ"/>
              </w:rPr>
              <w:t>dövlət orqanları (qurumları) ilə</w:t>
            </w:r>
            <w:r w:rsidR="00C86CF0" w:rsidRPr="00D3665C">
              <w:rPr>
                <w:rFonts w:ascii="Arial" w:eastAsia="Times New Roman" w:hAnsi="Arial" w:cs="Arial"/>
                <w:sz w:val="24"/>
                <w:szCs w:val="24"/>
                <w:lang w:val="az-Latn-AZ" w:eastAsia="az-Latn-AZ"/>
              </w:rPr>
              <w:t xml:space="preserve"> razılaşdır</w:t>
            </w:r>
            <w:r w:rsidR="00C86CF0">
              <w:rPr>
                <w:rFonts w:ascii="Arial" w:eastAsia="Times New Roman" w:hAnsi="Arial" w:cs="Arial"/>
                <w:sz w:val="24"/>
                <w:szCs w:val="24"/>
                <w:lang w:val="az-Latn-AZ" w:eastAsia="az-Latn-AZ"/>
              </w:rPr>
              <w:t>ıl</w:t>
            </w:r>
            <w:r w:rsidR="00C86CF0" w:rsidRPr="00D3665C">
              <w:rPr>
                <w:rFonts w:ascii="Arial" w:eastAsia="Times New Roman" w:hAnsi="Arial" w:cs="Arial"/>
                <w:sz w:val="24"/>
                <w:szCs w:val="24"/>
                <w:lang w:val="az-Latn-AZ" w:eastAsia="az-Latn-AZ"/>
              </w:rPr>
              <w:t>mış təklifin təqdim edilməsi tapşırılmışdır.</w:t>
            </w:r>
          </w:p>
          <w:p w14:paraId="388BF538" w14:textId="7741C373" w:rsidR="000A137F" w:rsidRPr="00DB5B60" w:rsidRDefault="00C06A83" w:rsidP="00AB5899">
            <w:pPr>
              <w:spacing w:after="0" w:line="276" w:lineRule="auto"/>
              <w:contextualSpacing/>
              <w:jc w:val="both"/>
              <w:rPr>
                <w:rFonts w:ascii="Arial" w:eastAsia="Times New Roman" w:hAnsi="Arial" w:cs="Arial"/>
                <w:noProof/>
                <w:sz w:val="24"/>
                <w:szCs w:val="24"/>
                <w:lang w:val="az-Latn-AZ"/>
              </w:rPr>
            </w:pPr>
            <w:r w:rsidRPr="00DB5B60">
              <w:rPr>
                <w:rFonts w:ascii="Arial" w:hAnsi="Arial" w:cs="Arial"/>
                <w:b/>
                <w:noProof/>
                <w:sz w:val="24"/>
                <w:szCs w:val="24"/>
                <w:u w:val="single"/>
                <w:lang w:val="az-Latn-AZ"/>
              </w:rPr>
              <w:t>Kənd Təsərrüfatı Nazirliyi:</w:t>
            </w:r>
            <w:r w:rsidR="00AB5899" w:rsidRPr="00DB5B60">
              <w:rPr>
                <w:rFonts w:ascii="Arial" w:hAnsi="Arial" w:cs="Arial"/>
                <w:b/>
                <w:noProof/>
                <w:sz w:val="24"/>
                <w:szCs w:val="24"/>
                <w:lang w:val="az-Latn-AZ"/>
              </w:rPr>
              <w:t xml:space="preserve"> </w:t>
            </w:r>
            <w:r w:rsidR="000A137F" w:rsidRPr="00DB5B60">
              <w:rPr>
                <w:rFonts w:ascii="Arial" w:eastAsia="Times New Roman" w:hAnsi="Arial" w:cs="Arial"/>
                <w:noProof/>
                <w:sz w:val="24"/>
                <w:szCs w:val="24"/>
                <w:lang w:val="az-Latn-AZ"/>
              </w:rPr>
              <w:t>Sahibkarlıq subyektləri tərəfindən edilən müraciətlər əsasında müvəkkil kredit təşkilatları tərəfindən verilmiş ərizələr Aqrar Kredit və İnkişaf Agentliyinin “Kreditlərin elektron idarəetmə sistemi”ndə yaradılan şəxsi kabinet vasitəsilə real vaxt rejimində qəbul edilir. Qəbul edilmiş müraciətlərə Aqrar Kredit və İnkişaf Agentliyi tərəfindən baxıldıqdan sonra nəticələrə dair elektron bildirişlər müvəkkil kredit təşkilatlarına göndərilir.</w:t>
            </w:r>
          </w:p>
          <w:p w14:paraId="1C32EFFE" w14:textId="1AF7696E" w:rsidR="00823148" w:rsidRPr="00DB5B60" w:rsidRDefault="00024197" w:rsidP="00AB5899">
            <w:pPr>
              <w:spacing w:after="0" w:line="276" w:lineRule="auto"/>
              <w:contextualSpacing/>
              <w:jc w:val="both"/>
              <w:rPr>
                <w:rFonts w:ascii="Arial" w:eastAsia="Times New Roman" w:hAnsi="Arial" w:cs="Arial"/>
                <w:sz w:val="24"/>
                <w:szCs w:val="24"/>
                <w:lang w:val="az-Latn-AZ" w:eastAsia="ru-RU"/>
              </w:rPr>
            </w:pPr>
            <w:r>
              <w:rPr>
                <w:rFonts w:ascii="Arial" w:eastAsia="Times New Roman" w:hAnsi="Arial" w:cs="Arial"/>
                <w:noProof/>
                <w:sz w:val="24"/>
                <w:szCs w:val="24"/>
                <w:lang w:val="az-Latn-AZ"/>
              </w:rPr>
              <w:t>Ö</w:t>
            </w:r>
            <w:r w:rsidRPr="00DB5B60">
              <w:rPr>
                <w:rFonts w:ascii="Arial" w:eastAsia="Times New Roman" w:hAnsi="Arial" w:cs="Arial"/>
                <w:noProof/>
                <w:sz w:val="24"/>
                <w:szCs w:val="24"/>
                <w:lang w:val="az-Latn-AZ"/>
              </w:rPr>
              <w:t xml:space="preserve">tən ildə </w:t>
            </w:r>
            <w:r w:rsidR="000A137F" w:rsidRPr="00DB5B60">
              <w:rPr>
                <w:rFonts w:ascii="Arial" w:eastAsia="Times New Roman" w:hAnsi="Arial" w:cs="Arial"/>
                <w:noProof/>
                <w:sz w:val="24"/>
                <w:szCs w:val="24"/>
                <w:lang w:val="az-Latn-AZ"/>
              </w:rPr>
              <w:t>Aqrar Kredit və İnkişaf Agentliyi tərəfindən prosedurların təkmilləşdirilməsi istiqamətində işlər davam etdirilmiş, kənd təsərrüfatı istehsal vasitələrinin satışına və lizinqinə tətbiq edilən güzəştlərin</w:t>
            </w:r>
            <w:r w:rsidR="00AB5899" w:rsidRPr="00DB5B60">
              <w:rPr>
                <w:rFonts w:ascii="Arial" w:eastAsia="Times New Roman" w:hAnsi="Arial" w:cs="Arial"/>
                <w:noProof/>
                <w:sz w:val="24"/>
                <w:szCs w:val="24"/>
                <w:lang w:val="az-Latn-AZ"/>
              </w:rPr>
              <w:t xml:space="preserve"> </w:t>
            </w:r>
            <w:r w:rsidR="000A137F" w:rsidRPr="00DB5B60">
              <w:rPr>
                <w:rFonts w:ascii="Arial" w:eastAsia="Times New Roman" w:hAnsi="Arial" w:cs="Arial"/>
                <w:noProof/>
                <w:sz w:val="24"/>
                <w:szCs w:val="24"/>
                <w:lang w:val="az-Latn-AZ"/>
              </w:rPr>
              <w:t>verilməsi xidmətlərinin tam həcmdə elektronlaşdırılması ilə bağlı texniki tapşırıq layihəsi hazırlanmışdır. Növbəti ildə EKTİS-in bu istiqamətdə müvafiq altsisteminin formalaşdırılması nəzərdə tutulur.</w:t>
            </w:r>
          </w:p>
        </w:tc>
      </w:tr>
      <w:tr w:rsidR="00DB5B60" w:rsidRPr="003D49E2" w14:paraId="57D4BD2D" w14:textId="77777777" w:rsidTr="00024197">
        <w:trPr>
          <w:trHeight w:val="239"/>
          <w:jc w:val="center"/>
        </w:trPr>
        <w:tc>
          <w:tcPr>
            <w:tcW w:w="6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67B6FBA" w14:textId="77777777" w:rsidR="00823148" w:rsidRPr="00DB5B60" w:rsidRDefault="00823148" w:rsidP="00CF0923">
            <w:pPr>
              <w:spacing w:after="0" w:line="276" w:lineRule="auto"/>
              <w:ind w:left="-57" w:right="-113"/>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4.14.</w:t>
            </w:r>
          </w:p>
        </w:tc>
        <w:tc>
          <w:tcPr>
            <w:tcW w:w="24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879E945"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Bələdiyyə aktlarının bələdiyyələrin fəaliyyətinə inzibati nəzarəti həyata keçirən orqana elektron formada təqdim olunması </w:t>
            </w:r>
            <w:r w:rsidRPr="00DB5B60">
              <w:rPr>
                <w:rFonts w:ascii="Arial" w:eastAsia="Times New Roman" w:hAnsi="Arial" w:cs="Arial"/>
                <w:sz w:val="24"/>
                <w:szCs w:val="24"/>
                <w:lang w:val="az-Latn-AZ" w:eastAsia="ru-RU"/>
              </w:rPr>
              <w:lastRenderedPageBreak/>
              <w:t>imkanlarının genişləndirilməsi</w:t>
            </w:r>
          </w:p>
        </w:tc>
        <w:tc>
          <w:tcPr>
            <w:tcW w:w="196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7F6C679"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Ədliyyə Nazirliyi</w:t>
            </w:r>
          </w:p>
        </w:tc>
        <w:tc>
          <w:tcPr>
            <w:tcW w:w="19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128D197"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Maliyyə Nazirliyi</w:t>
            </w:r>
          </w:p>
          <w:p w14:paraId="45FD928E"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2BEC1F70"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1C7EDAF7"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bələdiyyələrin milli assosiasiyaları</w:t>
            </w:r>
          </w:p>
        </w:tc>
        <w:tc>
          <w:tcPr>
            <w:tcW w:w="898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81063E2" w14:textId="54D68576" w:rsidR="00E71CE5" w:rsidRPr="00DB5B60" w:rsidRDefault="00691ACE" w:rsidP="00697389">
            <w:pPr>
              <w:autoSpaceDE w:val="0"/>
              <w:autoSpaceDN w:val="0"/>
              <w:adjustRightInd w:val="0"/>
              <w:spacing w:after="0" w:line="276" w:lineRule="auto"/>
              <w:jc w:val="both"/>
              <w:rPr>
                <w:rFonts w:ascii="Arial" w:hAnsi="Arial" w:cs="Arial"/>
                <w:noProof/>
                <w:sz w:val="24"/>
                <w:szCs w:val="24"/>
                <w:lang w:val="az-Latn-AZ"/>
              </w:rPr>
            </w:pPr>
            <w:r w:rsidRPr="00DB5B60">
              <w:rPr>
                <w:rFonts w:ascii="Arial" w:eastAsia="Times New Roman" w:hAnsi="Arial" w:cs="Arial"/>
                <w:b/>
                <w:bCs/>
                <w:sz w:val="24"/>
                <w:szCs w:val="24"/>
                <w:u w:val="single"/>
                <w:lang w:val="az-Latn-AZ" w:eastAsia="ru-RU"/>
              </w:rPr>
              <w:t>Ədliyyə Nazirliyi:</w:t>
            </w:r>
            <w:r w:rsidR="0099535D" w:rsidRPr="00DB5B60">
              <w:rPr>
                <w:rFonts w:ascii="Arial" w:eastAsia="Times New Roman" w:hAnsi="Arial" w:cs="Arial"/>
                <w:b/>
                <w:bCs/>
                <w:sz w:val="24"/>
                <w:szCs w:val="24"/>
                <w:lang w:val="az-Latn-AZ" w:eastAsia="ru-RU"/>
              </w:rPr>
              <w:t xml:space="preserve"> </w:t>
            </w:r>
            <w:r w:rsidR="00DD3C7C" w:rsidRPr="00DB5B60">
              <w:rPr>
                <w:rFonts w:ascii="Arial" w:hAnsi="Arial" w:cs="Arial"/>
                <w:sz w:val="24"/>
                <w:szCs w:val="24"/>
                <w:lang w:val="az-Latn-AZ"/>
              </w:rPr>
              <w:t xml:space="preserve">Hesabat ilində </w:t>
            </w:r>
            <w:r w:rsidR="00DD3C7C" w:rsidRPr="00DB5B60">
              <w:rPr>
                <w:rFonts w:ascii="Arial" w:eastAsia="MS Mincho" w:hAnsi="Arial" w:cs="Arial"/>
                <w:sz w:val="24"/>
                <w:szCs w:val="24"/>
                <w:lang w:val="az-Latn-AZ"/>
              </w:rPr>
              <w:t xml:space="preserve">bələdiyyə aktlarının bələdiyyələrin fəaliyyətinə inzibati nəzarəti həyata keçirən orqana elektron formada təqdim olunmasının təmin edilməsini </w:t>
            </w:r>
            <w:r w:rsidR="00DD3C7C" w:rsidRPr="00DB5B60">
              <w:rPr>
                <w:rFonts w:ascii="Arial" w:hAnsi="Arial" w:cs="Arial"/>
                <w:sz w:val="24"/>
                <w:szCs w:val="24"/>
                <w:lang w:val="az-Latn-AZ"/>
              </w:rPr>
              <w:t xml:space="preserve">nəzərdə tutan “Bələdiyyələrin fəaliyyətinə inzibati nəzarət haqqında” </w:t>
            </w:r>
            <w:r w:rsidR="0086344D">
              <w:rPr>
                <w:rFonts w:ascii="Arial" w:hAnsi="Arial" w:cs="Arial"/>
                <w:sz w:val="24"/>
                <w:szCs w:val="24"/>
                <w:lang w:val="az-Latn-AZ"/>
              </w:rPr>
              <w:t xml:space="preserve">Azərbaycan Respublikasının </w:t>
            </w:r>
            <w:r w:rsidR="00DD3C7C" w:rsidRPr="00DB5B60">
              <w:rPr>
                <w:rFonts w:ascii="Arial" w:hAnsi="Arial" w:cs="Arial"/>
                <w:sz w:val="24"/>
                <w:szCs w:val="24"/>
                <w:lang w:val="az-Latn-AZ"/>
              </w:rPr>
              <w:t>Qanun</w:t>
            </w:r>
            <w:r w:rsidR="0086344D">
              <w:rPr>
                <w:rFonts w:ascii="Arial" w:hAnsi="Arial" w:cs="Arial"/>
                <w:sz w:val="24"/>
                <w:szCs w:val="24"/>
                <w:lang w:val="az-Latn-AZ"/>
              </w:rPr>
              <w:t>un</w:t>
            </w:r>
            <w:r w:rsidR="00C11189" w:rsidRPr="00DB5B60">
              <w:rPr>
                <w:rFonts w:ascii="Arial" w:hAnsi="Arial" w:cs="Arial"/>
                <w:sz w:val="24"/>
                <w:szCs w:val="24"/>
                <w:lang w:val="az-Latn-AZ"/>
              </w:rPr>
              <w:t>da dəyişiklik edilməsi barədə</w:t>
            </w:r>
            <w:r w:rsidR="0086344D">
              <w:rPr>
                <w:rFonts w:ascii="Arial" w:hAnsi="Arial" w:cs="Arial"/>
                <w:sz w:val="24"/>
                <w:szCs w:val="24"/>
                <w:lang w:val="az-Latn-AZ"/>
              </w:rPr>
              <w:t xml:space="preserve">” Azərbaycan Respublikası </w:t>
            </w:r>
            <w:r w:rsidR="00C11189" w:rsidRPr="00DB5B60">
              <w:rPr>
                <w:rFonts w:ascii="Arial" w:hAnsi="Arial" w:cs="Arial"/>
                <w:sz w:val="24"/>
                <w:szCs w:val="24"/>
                <w:lang w:val="az-Latn-AZ"/>
              </w:rPr>
              <w:t>Qanun</w:t>
            </w:r>
            <w:r w:rsidR="0086344D">
              <w:rPr>
                <w:rFonts w:ascii="Arial" w:hAnsi="Arial" w:cs="Arial"/>
                <w:sz w:val="24"/>
                <w:szCs w:val="24"/>
                <w:lang w:val="az-Latn-AZ"/>
              </w:rPr>
              <w:t>unun</w:t>
            </w:r>
            <w:r w:rsidR="00C11189" w:rsidRPr="00DB5B60">
              <w:rPr>
                <w:rFonts w:ascii="Arial" w:hAnsi="Arial" w:cs="Arial"/>
                <w:sz w:val="24"/>
                <w:szCs w:val="24"/>
                <w:lang w:val="az-Latn-AZ"/>
              </w:rPr>
              <w:t xml:space="preserve"> </w:t>
            </w:r>
            <w:r w:rsidR="00DD3C7C" w:rsidRPr="00DB5B60">
              <w:rPr>
                <w:rFonts w:ascii="Arial" w:hAnsi="Arial" w:cs="Arial"/>
                <w:sz w:val="24"/>
                <w:szCs w:val="24"/>
                <w:lang w:val="az-Latn-AZ"/>
              </w:rPr>
              <w:t>və bundan irəli gələ</w:t>
            </w:r>
            <w:r w:rsidR="00C11189" w:rsidRPr="00DB5B60">
              <w:rPr>
                <w:rFonts w:ascii="Arial" w:hAnsi="Arial" w:cs="Arial"/>
                <w:sz w:val="24"/>
                <w:szCs w:val="24"/>
                <w:lang w:val="az-Latn-AZ"/>
              </w:rPr>
              <w:t>n</w:t>
            </w:r>
            <w:r w:rsidR="00DD3C7C" w:rsidRPr="00DB5B60">
              <w:rPr>
                <w:rFonts w:ascii="Arial" w:hAnsi="Arial" w:cs="Arial"/>
                <w:sz w:val="24"/>
                <w:szCs w:val="24"/>
                <w:lang w:val="az-Latn-AZ"/>
              </w:rPr>
              <w:t xml:space="preserve"> digər hüquqi akt</w:t>
            </w:r>
            <w:r w:rsidR="0086344D">
              <w:rPr>
                <w:rFonts w:ascii="Arial" w:hAnsi="Arial" w:cs="Arial"/>
                <w:sz w:val="24"/>
                <w:szCs w:val="24"/>
                <w:lang w:val="az-Latn-AZ"/>
              </w:rPr>
              <w:t>ların</w:t>
            </w:r>
            <w:r w:rsidR="00DD3C7C" w:rsidRPr="00DB5B60">
              <w:rPr>
                <w:rFonts w:ascii="Arial" w:hAnsi="Arial" w:cs="Arial"/>
                <w:sz w:val="24"/>
                <w:szCs w:val="24"/>
                <w:lang w:val="az-Latn-AZ"/>
              </w:rPr>
              <w:t xml:space="preserve"> layihələri </w:t>
            </w:r>
            <w:r w:rsidR="0099535D" w:rsidRPr="00DB5B60">
              <w:rPr>
                <w:rFonts w:ascii="Arial" w:hAnsi="Arial" w:cs="Arial"/>
                <w:sz w:val="24"/>
                <w:szCs w:val="24"/>
                <w:lang w:val="az-Latn-AZ"/>
              </w:rPr>
              <w:t>hazırlanmış</w:t>
            </w:r>
            <w:r w:rsidR="00697389" w:rsidRPr="00DB5B60">
              <w:rPr>
                <w:rFonts w:ascii="Arial" w:hAnsi="Arial" w:cs="Arial"/>
                <w:sz w:val="24"/>
                <w:szCs w:val="24"/>
                <w:lang w:val="az-Latn-AZ"/>
              </w:rPr>
              <w:t xml:space="preserve"> və müva</w:t>
            </w:r>
            <w:r w:rsidR="00EB2E32">
              <w:rPr>
                <w:rFonts w:ascii="Arial" w:hAnsi="Arial" w:cs="Arial"/>
                <w:sz w:val="24"/>
                <w:szCs w:val="24"/>
                <w:lang w:val="az-Latn-AZ"/>
              </w:rPr>
              <w:t>f</w:t>
            </w:r>
            <w:r w:rsidR="00697389" w:rsidRPr="00DB5B60">
              <w:rPr>
                <w:rFonts w:ascii="Arial" w:hAnsi="Arial" w:cs="Arial"/>
                <w:sz w:val="24"/>
                <w:szCs w:val="24"/>
                <w:lang w:val="az-Latn-AZ"/>
              </w:rPr>
              <w:t xml:space="preserve">iq qurumlarla razılaşdırılmışdır. Layihələrin qısa müddətdə </w:t>
            </w:r>
            <w:r w:rsidR="00697389" w:rsidRPr="00DB5B60">
              <w:rPr>
                <w:rFonts w:ascii="Arial" w:hAnsi="Arial" w:cs="Arial"/>
                <w:sz w:val="24"/>
                <w:szCs w:val="24"/>
                <w:lang w:val="az-Latn-AZ"/>
              </w:rPr>
              <w:lastRenderedPageBreak/>
              <w:t xml:space="preserve">Azərbaycan Respublikasının Nazirlər </w:t>
            </w:r>
            <w:r w:rsidR="00F364FA" w:rsidRPr="00DB5B60">
              <w:rPr>
                <w:rFonts w:ascii="Arial" w:hAnsi="Arial" w:cs="Arial"/>
                <w:sz w:val="24"/>
                <w:szCs w:val="24"/>
                <w:lang w:val="az-Latn-AZ"/>
              </w:rPr>
              <w:t xml:space="preserve">Kabinetinə </w:t>
            </w:r>
            <w:r w:rsidR="00697389" w:rsidRPr="00DB5B60">
              <w:rPr>
                <w:rFonts w:ascii="Arial" w:hAnsi="Arial" w:cs="Arial"/>
                <w:sz w:val="24"/>
                <w:szCs w:val="24"/>
                <w:lang w:val="az-Latn-AZ"/>
              </w:rPr>
              <w:t xml:space="preserve">təqdim edilməsi nəzərdə tutulmuşdur. </w:t>
            </w:r>
          </w:p>
        </w:tc>
      </w:tr>
      <w:tr w:rsidR="00DB5B60" w:rsidRPr="003D49E2" w14:paraId="640B6C52" w14:textId="77777777" w:rsidTr="00024197">
        <w:trPr>
          <w:trHeight w:val="239"/>
          <w:jc w:val="center"/>
        </w:trPr>
        <w:tc>
          <w:tcPr>
            <w:tcW w:w="16046" w:type="dxa"/>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76A4CA7" w14:textId="77777777" w:rsidR="00823148" w:rsidRPr="00DB5B60" w:rsidRDefault="00823148" w:rsidP="00CF0923">
            <w:pPr>
              <w:spacing w:after="0" w:line="276" w:lineRule="auto"/>
              <w:jc w:val="center"/>
              <w:rPr>
                <w:rFonts w:ascii="Arial" w:eastAsia="Times New Roman" w:hAnsi="Arial" w:cs="Arial"/>
                <w:sz w:val="24"/>
                <w:szCs w:val="24"/>
                <w:lang w:val="az-Latn-AZ" w:eastAsia="ru-RU"/>
              </w:rPr>
            </w:pPr>
            <w:r w:rsidRPr="00DB5B60">
              <w:rPr>
                <w:rFonts w:ascii="Arial" w:eastAsia="Times New Roman" w:hAnsi="Arial" w:cs="Arial"/>
                <w:b/>
                <w:bCs/>
                <w:sz w:val="24"/>
                <w:szCs w:val="24"/>
                <w:lang w:val="az-Latn-AZ" w:eastAsia="ru-RU"/>
              </w:rPr>
              <w:lastRenderedPageBreak/>
              <w:t>Prioritet 5. Korrupsiyaya qarşı mübarizə sahəsində vətəndaş cəmiyyəti institutları ilə əməkdaşlığın və bu sahədə beynəlxalq əməkdaşlığın inkişaf etdirilməsi</w:t>
            </w:r>
          </w:p>
        </w:tc>
      </w:tr>
      <w:tr w:rsidR="00DB5B60" w:rsidRPr="003D49E2" w14:paraId="51A4E89C" w14:textId="77777777" w:rsidTr="00024197">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4774D6"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5.1.</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59F090"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Korrupsiyaya qarşı mübarizə sahəsində fəaliyyət göstərən vətəndaş cəmiyyəti institutları ilə dövlət orqanları (qurumları) arasında əməkdaşlığın daha da gücləndirilməsi və birgə layihələrin həyata keçirilməsi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26E8E58"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Qeyri-Hökumət Təşkilatlarına Dövlət Dəstəyi Agentliyi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578B20"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orqanları (qurumları)</w:t>
            </w:r>
          </w:p>
          <w:p w14:paraId="77813D90"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3423AF94"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58139AC1"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Baş Prokurorluq, Korrupsiyaya qarşı mübarizə üzrə Komissiya</w:t>
            </w:r>
          </w:p>
        </w:tc>
        <w:tc>
          <w:tcPr>
            <w:tcW w:w="898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D60A9" w14:textId="112A9C7A" w:rsidR="00E343C7" w:rsidRPr="00DB5B60" w:rsidRDefault="00823148" w:rsidP="00CF0923">
            <w:pPr>
              <w:spacing w:after="0" w:line="276" w:lineRule="auto"/>
              <w:contextualSpacing/>
              <w:jc w:val="both"/>
              <w:rPr>
                <w:rFonts w:ascii="Arial" w:hAnsi="Arial" w:cs="Arial"/>
                <w:sz w:val="24"/>
                <w:szCs w:val="24"/>
                <w:lang w:val="az-Latn-AZ"/>
              </w:rPr>
            </w:pPr>
            <w:r w:rsidRPr="00DB5B60">
              <w:rPr>
                <w:rFonts w:ascii="Arial" w:hAnsi="Arial" w:cs="Arial"/>
                <w:b/>
                <w:bCs/>
                <w:sz w:val="24"/>
                <w:szCs w:val="24"/>
                <w:u w:val="single"/>
                <w:shd w:val="clear" w:color="auto" w:fill="FFFFFF"/>
              </w:rPr>
              <w:t xml:space="preserve">Baş </w:t>
            </w:r>
            <w:r w:rsidR="00C86CF0" w:rsidRPr="00DB5B60">
              <w:rPr>
                <w:rFonts w:ascii="Arial" w:hAnsi="Arial" w:cs="Arial"/>
                <w:b/>
                <w:bCs/>
                <w:sz w:val="24"/>
                <w:szCs w:val="24"/>
                <w:u w:val="single"/>
                <w:shd w:val="clear" w:color="auto" w:fill="FFFFFF"/>
              </w:rPr>
              <w:t>Prokuror</w:t>
            </w:r>
            <w:r w:rsidR="00C86CF0">
              <w:rPr>
                <w:rFonts w:ascii="Arial" w:hAnsi="Arial" w:cs="Arial"/>
                <w:b/>
                <w:bCs/>
                <w:sz w:val="24"/>
                <w:szCs w:val="24"/>
                <w:u w:val="single"/>
                <w:shd w:val="clear" w:color="auto" w:fill="FFFFFF"/>
                <w:lang w:val="az-Latn-AZ"/>
              </w:rPr>
              <w:t>luq</w:t>
            </w:r>
            <w:r w:rsidRPr="00DB5B60">
              <w:rPr>
                <w:rFonts w:ascii="Arial" w:hAnsi="Arial" w:cs="Arial"/>
                <w:b/>
                <w:bCs/>
                <w:sz w:val="24"/>
                <w:szCs w:val="24"/>
                <w:u w:val="single"/>
                <w:shd w:val="clear" w:color="auto" w:fill="FFFFFF"/>
                <w:lang w:val="az-Latn-AZ"/>
              </w:rPr>
              <w:t>:</w:t>
            </w:r>
            <w:r w:rsidR="009D2793" w:rsidRPr="00DB5B60">
              <w:rPr>
                <w:rFonts w:ascii="Arial" w:hAnsi="Arial" w:cs="Arial"/>
                <w:b/>
                <w:bCs/>
                <w:sz w:val="24"/>
                <w:szCs w:val="24"/>
                <w:shd w:val="clear" w:color="auto" w:fill="FFFFFF"/>
                <w:lang w:val="az-Latn-AZ"/>
              </w:rPr>
              <w:t xml:space="preserve"> </w:t>
            </w:r>
            <w:r w:rsidR="00E343C7" w:rsidRPr="00DB5B60">
              <w:rPr>
                <w:rFonts w:ascii="Arial" w:hAnsi="Arial" w:cs="Arial"/>
                <w:sz w:val="24"/>
                <w:szCs w:val="24"/>
                <w:lang w:val="az-Latn-AZ"/>
              </w:rPr>
              <w:t xml:space="preserve">Korrupsiyaya qarşı mübarizə sahəsində fəaliyyət göstərən vətəndaş cəmiyyəti institutları ilə  əməkdaşlığa daim </w:t>
            </w:r>
            <w:r w:rsidR="00024197">
              <w:rPr>
                <w:rFonts w:ascii="Arial" w:hAnsi="Arial" w:cs="Arial"/>
                <w:sz w:val="24"/>
                <w:szCs w:val="24"/>
                <w:lang w:val="az-Latn-AZ"/>
              </w:rPr>
              <w:t>xüsusi</w:t>
            </w:r>
            <w:r w:rsidR="00E343C7" w:rsidRPr="00DB5B60">
              <w:rPr>
                <w:rFonts w:ascii="Arial" w:hAnsi="Arial" w:cs="Arial"/>
                <w:sz w:val="24"/>
                <w:szCs w:val="24"/>
                <w:lang w:val="az-Latn-AZ"/>
              </w:rPr>
              <w:t xml:space="preserve"> əhəmiyyət verilmiş</w:t>
            </w:r>
            <w:r w:rsidR="009D2793" w:rsidRPr="00DB5B60">
              <w:rPr>
                <w:rFonts w:ascii="Arial" w:hAnsi="Arial" w:cs="Arial"/>
                <w:sz w:val="24"/>
                <w:szCs w:val="24"/>
                <w:lang w:val="az-Latn-AZ"/>
              </w:rPr>
              <w:t xml:space="preserve">, </w:t>
            </w:r>
            <w:r w:rsidR="00E343C7" w:rsidRPr="00DB5B60">
              <w:rPr>
                <w:rFonts w:ascii="Arial" w:hAnsi="Arial" w:cs="Arial"/>
                <w:sz w:val="24"/>
                <w:szCs w:val="24"/>
                <w:lang w:val="az-Latn-AZ"/>
              </w:rPr>
              <w:t>Baş prokuror yanında Elmi-Məsləhət Şurasının fəaliyyətinə vətəndaş cəmiyyəti institutların</w:t>
            </w:r>
            <w:r w:rsidR="00024197">
              <w:rPr>
                <w:rFonts w:ascii="Arial" w:hAnsi="Arial" w:cs="Arial"/>
                <w:sz w:val="24"/>
                <w:szCs w:val="24"/>
                <w:lang w:val="az-Latn-AZ"/>
              </w:rPr>
              <w:t>ın</w:t>
            </w:r>
            <w:r w:rsidR="00E343C7" w:rsidRPr="00DB5B60">
              <w:rPr>
                <w:rFonts w:ascii="Arial" w:hAnsi="Arial" w:cs="Arial"/>
                <w:sz w:val="24"/>
                <w:szCs w:val="24"/>
                <w:lang w:val="az-Latn-AZ"/>
              </w:rPr>
              <w:t xml:space="preserve"> nümayəndələri cəlb olunmuş, məsələlər onların iştirakı ilə müzakirə edilmiş</w:t>
            </w:r>
            <w:r w:rsidR="009D2793" w:rsidRPr="00DB5B60">
              <w:rPr>
                <w:rFonts w:ascii="Arial" w:hAnsi="Arial" w:cs="Arial"/>
                <w:sz w:val="24"/>
                <w:szCs w:val="24"/>
                <w:lang w:val="az-Latn-AZ"/>
              </w:rPr>
              <w:t>,</w:t>
            </w:r>
            <w:r w:rsidR="00E343C7" w:rsidRPr="00DB5B60">
              <w:rPr>
                <w:rFonts w:ascii="Arial" w:hAnsi="Arial" w:cs="Arial"/>
                <w:sz w:val="24"/>
                <w:szCs w:val="24"/>
                <w:lang w:val="az-Latn-AZ"/>
              </w:rPr>
              <w:t xml:space="preserve"> rəy</w:t>
            </w:r>
            <w:r w:rsidR="009D2793" w:rsidRPr="00DB5B60">
              <w:rPr>
                <w:rFonts w:ascii="Arial" w:hAnsi="Arial" w:cs="Arial"/>
                <w:sz w:val="24"/>
                <w:szCs w:val="24"/>
                <w:lang w:val="az-Latn-AZ"/>
              </w:rPr>
              <w:t>lər</w:t>
            </w:r>
            <w:r w:rsidR="00E343C7" w:rsidRPr="00DB5B60">
              <w:rPr>
                <w:rFonts w:ascii="Arial" w:hAnsi="Arial" w:cs="Arial"/>
                <w:sz w:val="24"/>
                <w:szCs w:val="24"/>
                <w:lang w:val="az-Latn-AZ"/>
              </w:rPr>
              <w:t xml:space="preserve">i nəzərə alınmaqla müvafiq qərarlar qəbul edilmişdir. </w:t>
            </w:r>
          </w:p>
          <w:p w14:paraId="49E4D98D" w14:textId="2AC1C120" w:rsidR="00F23DAF" w:rsidRDefault="003518C6" w:rsidP="000817DD">
            <w:pPr>
              <w:spacing w:after="0" w:line="276" w:lineRule="auto"/>
              <w:jc w:val="both"/>
              <w:rPr>
                <w:rFonts w:ascii="Arial" w:hAnsi="Arial" w:cs="Arial"/>
                <w:noProof/>
                <w:sz w:val="24"/>
                <w:szCs w:val="24"/>
                <w:lang w:val="az-Latn-AZ"/>
              </w:rPr>
            </w:pPr>
            <w:r>
              <w:rPr>
                <w:rFonts w:ascii="Arial" w:hAnsi="Arial" w:cs="Arial"/>
                <w:sz w:val="24"/>
                <w:szCs w:val="24"/>
                <w:lang w:val="az-Latn-AZ"/>
              </w:rPr>
              <w:t xml:space="preserve">Baş Prokurorluğun </w:t>
            </w:r>
            <w:r w:rsidR="00E343C7" w:rsidRPr="00DB5B60">
              <w:rPr>
                <w:rFonts w:ascii="Arial" w:hAnsi="Arial" w:cs="Arial"/>
                <w:sz w:val="24"/>
                <w:szCs w:val="24"/>
                <w:lang w:val="az-Latn-AZ"/>
              </w:rPr>
              <w:t>Elm-Tədris Mərkəzi tərəfindən korrupsiyaya qarşı mübarizə sahəsində fəaliyyət göstərən vətəndaş cəmiyyəti institutları nümayəndələrinin iştirakı ilə treninqlər təşkil edilmişdir.</w:t>
            </w:r>
            <w:r w:rsidR="00823148" w:rsidRPr="00DB5B60">
              <w:rPr>
                <w:rFonts w:ascii="Arial" w:hAnsi="Arial" w:cs="Arial"/>
                <w:noProof/>
                <w:sz w:val="24"/>
                <w:szCs w:val="24"/>
                <w:lang w:val="az-Latn-AZ"/>
              </w:rPr>
              <w:t xml:space="preserve"> </w:t>
            </w:r>
          </w:p>
          <w:p w14:paraId="497BF284" w14:textId="32CDBAF7" w:rsidR="00C81E86" w:rsidRDefault="00C81E86" w:rsidP="000817DD">
            <w:pPr>
              <w:spacing w:after="0" w:line="276" w:lineRule="auto"/>
              <w:jc w:val="both"/>
              <w:rPr>
                <w:rFonts w:ascii="Arial" w:eastAsia="Times New Roman" w:hAnsi="Arial" w:cs="Arial"/>
                <w:sz w:val="24"/>
                <w:szCs w:val="24"/>
                <w:lang w:val="az-Latn-AZ" w:eastAsia="ru-RU"/>
              </w:rPr>
            </w:pPr>
            <w:r w:rsidRPr="00C81E86">
              <w:rPr>
                <w:rFonts w:ascii="Arial" w:eastAsia="Times New Roman" w:hAnsi="Arial" w:cs="Arial"/>
                <w:b/>
                <w:bCs/>
                <w:sz w:val="24"/>
                <w:szCs w:val="24"/>
                <w:u w:val="single"/>
                <w:lang w:val="az-Latn-AZ" w:eastAsia="ru-RU"/>
              </w:rPr>
              <w:t>Korrupsiyaya qarşı mübarizə üzrə Komissiya</w:t>
            </w:r>
            <w:r>
              <w:rPr>
                <w:rFonts w:ascii="Arial" w:eastAsia="Times New Roman" w:hAnsi="Arial" w:cs="Arial"/>
                <w:b/>
                <w:bCs/>
                <w:sz w:val="24"/>
                <w:szCs w:val="24"/>
                <w:u w:val="single"/>
                <w:lang w:val="az-Latn-AZ" w:eastAsia="ru-RU"/>
              </w:rPr>
              <w:t>:</w:t>
            </w:r>
            <w:r w:rsidRPr="00C81E86">
              <w:rPr>
                <w:rFonts w:ascii="Arial" w:eastAsia="Times New Roman" w:hAnsi="Arial" w:cs="Arial"/>
                <w:b/>
                <w:bCs/>
                <w:sz w:val="24"/>
                <w:szCs w:val="24"/>
                <w:lang w:val="az-Latn-AZ" w:eastAsia="ru-RU"/>
              </w:rPr>
              <w:t xml:space="preserve"> </w:t>
            </w:r>
            <w:r w:rsidRPr="00C81E86">
              <w:rPr>
                <w:rFonts w:ascii="Arial" w:eastAsia="Times New Roman" w:hAnsi="Arial" w:cs="Arial"/>
                <w:sz w:val="24"/>
                <w:szCs w:val="24"/>
                <w:lang w:val="az-Latn-AZ" w:eastAsia="ru-RU"/>
              </w:rPr>
              <w:t>Komissiya tərəfindən ötən il ərzində korrupsiyaya</w:t>
            </w:r>
            <w:r w:rsidRPr="00DB5B60">
              <w:rPr>
                <w:rFonts w:ascii="Arial" w:eastAsia="Times New Roman" w:hAnsi="Arial" w:cs="Arial"/>
                <w:sz w:val="24"/>
                <w:szCs w:val="24"/>
                <w:lang w:val="az-Latn-AZ" w:eastAsia="ru-RU"/>
              </w:rPr>
              <w:t xml:space="preserve"> qarşı mübarizə sahəsində fəaliyyət göstərən vətəndaş cəmiyyət</w:t>
            </w:r>
            <w:r w:rsidR="00C73266">
              <w:rPr>
                <w:rFonts w:ascii="Arial" w:eastAsia="Times New Roman" w:hAnsi="Arial" w:cs="Arial"/>
                <w:sz w:val="24"/>
                <w:szCs w:val="24"/>
                <w:lang w:val="az-Latn-AZ" w:eastAsia="ru-RU"/>
              </w:rPr>
              <w:t xml:space="preserve">ləri </w:t>
            </w:r>
            <w:r>
              <w:rPr>
                <w:rFonts w:ascii="Arial" w:eastAsia="Times New Roman" w:hAnsi="Arial" w:cs="Arial"/>
                <w:sz w:val="24"/>
                <w:szCs w:val="24"/>
                <w:lang w:val="az-Latn-AZ" w:eastAsia="ru-RU"/>
              </w:rPr>
              <w:t xml:space="preserve"> ilə üç la</w:t>
            </w:r>
            <w:r w:rsidR="00C73266">
              <w:rPr>
                <w:rFonts w:ascii="Arial" w:eastAsia="Times New Roman" w:hAnsi="Arial" w:cs="Arial"/>
                <w:sz w:val="24"/>
                <w:szCs w:val="24"/>
                <w:lang w:val="az-Latn-AZ" w:eastAsia="ru-RU"/>
              </w:rPr>
              <w:t xml:space="preserve">yihə </w:t>
            </w:r>
            <w:r>
              <w:rPr>
                <w:rFonts w:ascii="Arial" w:eastAsia="Times New Roman" w:hAnsi="Arial" w:cs="Arial"/>
                <w:sz w:val="24"/>
                <w:szCs w:val="24"/>
                <w:lang w:val="az-Latn-AZ" w:eastAsia="ru-RU"/>
              </w:rPr>
              <w:t>həyata keçirilmiş və hazır</w:t>
            </w:r>
            <w:r w:rsidR="00024197">
              <w:rPr>
                <w:rFonts w:ascii="Arial" w:eastAsia="Times New Roman" w:hAnsi="Arial" w:cs="Arial"/>
                <w:sz w:val="24"/>
                <w:szCs w:val="24"/>
                <w:lang w:val="az-Latn-AZ" w:eastAsia="ru-RU"/>
              </w:rPr>
              <w:t xml:space="preserve">da </w:t>
            </w:r>
            <w:r>
              <w:rPr>
                <w:rFonts w:ascii="Arial" w:eastAsia="Times New Roman" w:hAnsi="Arial" w:cs="Arial"/>
                <w:sz w:val="24"/>
                <w:szCs w:val="24"/>
                <w:lang w:val="az-Latn-AZ" w:eastAsia="ru-RU"/>
              </w:rPr>
              <w:t>bu istiqamətdə işlər davam etdirilir.</w:t>
            </w:r>
          </w:p>
          <w:p w14:paraId="7D25AE8C" w14:textId="198A733E" w:rsidR="00C81E86" w:rsidRPr="00C81E86" w:rsidRDefault="00C81E86" w:rsidP="000817DD">
            <w:pPr>
              <w:spacing w:after="0" w:line="276" w:lineRule="auto"/>
              <w:jc w:val="both"/>
              <w:rPr>
                <w:rFonts w:ascii="Arial" w:hAnsi="Arial" w:cs="Arial"/>
                <w:b/>
                <w:bCs/>
                <w:noProof/>
                <w:sz w:val="24"/>
                <w:szCs w:val="24"/>
                <w:u w:val="single"/>
                <w:lang w:val="az-Latn-AZ"/>
              </w:rPr>
            </w:pPr>
            <w:r w:rsidRPr="00C81E86">
              <w:rPr>
                <w:rFonts w:ascii="Arial" w:eastAsia="Times New Roman" w:hAnsi="Arial" w:cs="Arial"/>
                <w:b/>
                <w:bCs/>
                <w:sz w:val="24"/>
                <w:szCs w:val="24"/>
                <w:u w:val="single"/>
                <w:lang w:val="az-Latn-AZ" w:eastAsia="ru-RU"/>
              </w:rPr>
              <w:t>Qeyri-Hökumət Təşkilatlarına Dövlət Dəstəyi Agentliyi:</w:t>
            </w:r>
            <w:r>
              <w:rPr>
                <w:rFonts w:ascii="Arial" w:eastAsia="Times New Roman" w:hAnsi="Arial" w:cs="Arial"/>
                <w:sz w:val="24"/>
                <w:szCs w:val="24"/>
                <w:lang w:val="az-Latn-AZ" w:eastAsia="ru-RU"/>
              </w:rPr>
              <w:t xml:space="preserve"> Agentlik tərəfindən ötən il ərzində bu fəaliyyət istiqamət</w:t>
            </w:r>
            <w:r w:rsidR="00024197">
              <w:rPr>
                <w:rFonts w:ascii="Arial" w:eastAsia="Times New Roman" w:hAnsi="Arial" w:cs="Arial"/>
                <w:sz w:val="24"/>
                <w:szCs w:val="24"/>
                <w:lang w:val="az-Latn-AZ" w:eastAsia="ru-RU"/>
              </w:rPr>
              <w:t>i</w:t>
            </w:r>
            <w:r>
              <w:rPr>
                <w:rFonts w:ascii="Arial" w:eastAsia="Times New Roman" w:hAnsi="Arial" w:cs="Arial"/>
                <w:sz w:val="24"/>
                <w:szCs w:val="24"/>
                <w:lang w:val="az-Latn-AZ" w:eastAsia="ru-RU"/>
              </w:rPr>
              <w:t xml:space="preserve"> üzrə bir sıra layihərin icra olunması üçün dəstək verilmişdir. </w:t>
            </w:r>
          </w:p>
          <w:p w14:paraId="21ABA9FC" w14:textId="02C28CAF" w:rsidR="00E120F5" w:rsidRPr="00C73266" w:rsidRDefault="00823148" w:rsidP="007F6D9F">
            <w:pPr>
              <w:pStyle w:val="NoSpacing"/>
              <w:spacing w:line="276" w:lineRule="auto"/>
              <w:jc w:val="both"/>
              <w:rPr>
                <w:rFonts w:ascii="Arial" w:hAnsi="Arial" w:cs="Arial"/>
                <w:noProof/>
                <w:sz w:val="24"/>
                <w:szCs w:val="24"/>
                <w:lang w:val="az-Latn-AZ"/>
              </w:rPr>
            </w:pPr>
            <w:r w:rsidRPr="00DB5B60">
              <w:rPr>
                <w:rFonts w:ascii="Arial" w:eastAsia="Times New Roman" w:hAnsi="Arial" w:cs="Arial"/>
                <w:b/>
                <w:iCs/>
                <w:sz w:val="24"/>
                <w:szCs w:val="24"/>
                <w:u w:val="single"/>
                <w:lang w:val="az-Latn-AZ" w:eastAsia="ru-RU"/>
              </w:rPr>
              <w:t>Maliyyə Nazirliyi:</w:t>
            </w:r>
            <w:r w:rsidR="0019387C" w:rsidRPr="00DB5B60">
              <w:rPr>
                <w:rFonts w:ascii="Arial" w:eastAsia="Times New Roman" w:hAnsi="Arial" w:cs="Arial"/>
                <w:b/>
                <w:iCs/>
                <w:sz w:val="24"/>
                <w:szCs w:val="24"/>
                <w:lang w:val="az-Latn-AZ" w:eastAsia="ru-RU"/>
              </w:rPr>
              <w:t xml:space="preserve"> </w:t>
            </w:r>
            <w:r w:rsidR="00840E9B" w:rsidRPr="00DB5B60">
              <w:rPr>
                <w:rFonts w:ascii="Arial" w:hAnsi="Arial" w:cs="Arial"/>
                <w:noProof/>
                <w:sz w:val="24"/>
                <w:szCs w:val="24"/>
                <w:lang w:val="az-Latn-AZ"/>
              </w:rPr>
              <w:t xml:space="preserve">2023-cü ilin dövlət büdcəsində publik hüquqi şəxslər üçün nəzərdə tutulmuş vəsaitin bölgüsündə “Azərbaycan Respublikasının Qeyri-Hökumət Təşkilatlarına Dövlət Dəstəyi Agentliyi” publik hüquqi şəxsə 6,6 milyon manat vəsait </w:t>
            </w:r>
            <w:r w:rsidR="00024197">
              <w:rPr>
                <w:rFonts w:ascii="Arial" w:hAnsi="Arial" w:cs="Arial"/>
                <w:noProof/>
                <w:sz w:val="24"/>
                <w:szCs w:val="24"/>
                <w:lang w:val="az-Latn-AZ"/>
              </w:rPr>
              <w:t xml:space="preserve">ayrılması </w:t>
            </w:r>
            <w:r w:rsidR="00840E9B" w:rsidRPr="00DB5B60">
              <w:rPr>
                <w:rFonts w:ascii="Arial" w:hAnsi="Arial" w:cs="Arial"/>
                <w:noProof/>
                <w:sz w:val="24"/>
                <w:szCs w:val="24"/>
                <w:lang w:val="az-Latn-AZ"/>
              </w:rPr>
              <w:t>nəzərdə tutulmuşdur.</w:t>
            </w:r>
          </w:p>
        </w:tc>
      </w:tr>
      <w:tr w:rsidR="00DB5B60" w:rsidRPr="003D49E2" w14:paraId="45418379" w14:textId="77777777" w:rsidTr="00024197">
        <w:trPr>
          <w:trHeight w:val="239"/>
          <w:jc w:val="center"/>
        </w:trPr>
        <w:tc>
          <w:tcPr>
            <w:tcW w:w="6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E7C8E20"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5.2.</w:t>
            </w:r>
          </w:p>
        </w:tc>
        <w:tc>
          <w:tcPr>
            <w:tcW w:w="24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B653937"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Dövlət orqanlarında (qurumlarında) ictimai iştirakçılığın tətbiqinin genişləndirilməsi və ictimai şuraların </w:t>
            </w:r>
            <w:r w:rsidRPr="00DB5B60">
              <w:rPr>
                <w:rFonts w:ascii="Arial" w:eastAsia="Times New Roman" w:hAnsi="Arial" w:cs="Arial"/>
                <w:sz w:val="24"/>
                <w:szCs w:val="24"/>
                <w:lang w:val="az-Latn-AZ" w:eastAsia="ru-RU"/>
              </w:rPr>
              <w:lastRenderedPageBreak/>
              <w:t>fəaliyyətinin səmərəliliyinin artırılması</w:t>
            </w:r>
          </w:p>
        </w:tc>
        <w:tc>
          <w:tcPr>
            <w:tcW w:w="196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550D9C9"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Mərkəzi və yerli icra hakimiyyəti orqanları</w:t>
            </w:r>
          </w:p>
        </w:tc>
        <w:tc>
          <w:tcPr>
            <w:tcW w:w="19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9BFAF97"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tc>
        <w:tc>
          <w:tcPr>
            <w:tcW w:w="898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FE586D3" w14:textId="77777777" w:rsidR="00C73266" w:rsidRDefault="00C73266" w:rsidP="00934CE4">
            <w:pPr>
              <w:spacing w:after="0" w:line="276" w:lineRule="auto"/>
              <w:contextualSpacing/>
              <w:jc w:val="both"/>
              <w:rPr>
                <w:rFonts w:ascii="Arial" w:eastAsia="Times New Roman" w:hAnsi="Arial" w:cs="Arial"/>
                <w:sz w:val="24"/>
                <w:szCs w:val="24"/>
                <w:lang w:val="az-Latn-AZ" w:eastAsia="ru-RU"/>
              </w:rPr>
            </w:pPr>
          </w:p>
          <w:p w14:paraId="156B023C" w14:textId="79304165" w:rsidR="00155FFC" w:rsidRPr="00C73266" w:rsidRDefault="00C81E86" w:rsidP="00934CE4">
            <w:pPr>
              <w:spacing w:after="0" w:line="276" w:lineRule="auto"/>
              <w:contextualSpacing/>
              <w:jc w:val="both"/>
              <w:rPr>
                <w:rFonts w:ascii="Arial" w:eastAsia="Times New Roman" w:hAnsi="Arial"/>
                <w:sz w:val="24"/>
                <w:szCs w:val="24"/>
                <w:lang w:val="az-Latn-AZ" w:eastAsia="ru-RU"/>
              </w:rPr>
            </w:pPr>
            <w:r w:rsidRPr="00C73266">
              <w:rPr>
                <w:rFonts w:ascii="Arial" w:eastAsia="Times New Roman" w:hAnsi="Arial" w:cs="Arial"/>
                <w:sz w:val="24"/>
                <w:szCs w:val="24"/>
                <w:lang w:val="az-Latn-AZ" w:eastAsia="ru-RU"/>
              </w:rPr>
              <w:t xml:space="preserve">Mərkəzi və yerli icra hakimiyyəti orqanları tərəfindən ictimai iştirakçılığın tətbiqinin genişləndirilməsi və ictimai şuraların fəaliyyətinin səmərəliliyinin artırılması istiqamətində fəal işlər </w:t>
            </w:r>
            <w:r w:rsidR="00024197">
              <w:rPr>
                <w:rFonts w:ascii="Arial" w:eastAsia="Times New Roman" w:hAnsi="Arial" w:cs="Arial"/>
                <w:sz w:val="24"/>
                <w:szCs w:val="24"/>
                <w:lang w:val="az-Latn-AZ" w:eastAsia="ru-RU"/>
              </w:rPr>
              <w:t xml:space="preserve">aparılmışdır. </w:t>
            </w:r>
          </w:p>
        </w:tc>
      </w:tr>
      <w:tr w:rsidR="00DB5B60" w:rsidRPr="003D49E2" w14:paraId="6E2D033A" w14:textId="77777777" w:rsidTr="00024197">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5DA453"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5.3.</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760F86"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Beynəlxalq Prokurorlar Assosiasiyası (IAP), Beynəlxalq Antikorrupsiya Orqanları Assosiasiyası (IAACA), Beynəlxalq Antikorrupsiya Akademiyası (IACA), Korrupsiyaya qarşı Avropa Tərəfdaşları Təşkilatı (EPAC) və korrupsiyaya qarşı mübarizə sahəsində fəaliyyət göstərən digər beynəlxalq təşkilatlarla əməkdaşlığın daha da genişləndirilməsi, qabaqcıl antikorrupsiya təcrübələrinin öyrənilməsi ilə bağlı tədbirlərin davam etdirilməsi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83E3576"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595C907"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Aidiyyəti dövlət orqanları (qurumları)</w:t>
            </w:r>
          </w:p>
          <w:p w14:paraId="0E4E1798"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64EBD40B"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4632A22E"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Korrupsiyaya qarşı mübarizə üzrə Komissiya, Baş Prokurorluq</w:t>
            </w:r>
          </w:p>
        </w:tc>
        <w:tc>
          <w:tcPr>
            <w:tcW w:w="898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CCFDCB" w14:textId="339D169F" w:rsidR="00362D50" w:rsidRPr="00DB5B60" w:rsidRDefault="00362D50"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2022-ci il 13 may tarixli 294s nömrəli Sərəncamla</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Ədliyyə Nazirliyinə</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zəruri tədbirlərin görülməsi, icra vəziyyəti tələb etdikdə</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 xml:space="preserve">aidiyyəti </w:t>
            </w:r>
            <w:r w:rsidR="00C86CF0">
              <w:rPr>
                <w:rFonts w:ascii="Arial" w:eastAsia="Times New Roman" w:hAnsi="Arial" w:cs="Arial"/>
                <w:sz w:val="24"/>
                <w:szCs w:val="24"/>
                <w:lang w:val="az-Latn-AZ" w:eastAsia="az-Latn-AZ"/>
              </w:rPr>
              <w:t>dövlət orqanları (qurumları) ilə</w:t>
            </w:r>
            <w:r w:rsidR="00C86CF0" w:rsidRPr="00D3665C">
              <w:rPr>
                <w:rFonts w:ascii="Arial" w:eastAsia="Times New Roman" w:hAnsi="Arial" w:cs="Arial"/>
                <w:sz w:val="24"/>
                <w:szCs w:val="24"/>
                <w:lang w:val="az-Latn-AZ" w:eastAsia="az-Latn-AZ"/>
              </w:rPr>
              <w:t xml:space="preserve"> razılaşdır</w:t>
            </w:r>
            <w:r w:rsidR="00C86CF0">
              <w:rPr>
                <w:rFonts w:ascii="Arial" w:eastAsia="Times New Roman" w:hAnsi="Arial" w:cs="Arial"/>
                <w:sz w:val="24"/>
                <w:szCs w:val="24"/>
                <w:lang w:val="az-Latn-AZ" w:eastAsia="az-Latn-AZ"/>
              </w:rPr>
              <w:t>ıl</w:t>
            </w:r>
            <w:r w:rsidR="00C86CF0" w:rsidRPr="00D3665C">
              <w:rPr>
                <w:rFonts w:ascii="Arial" w:eastAsia="Times New Roman" w:hAnsi="Arial" w:cs="Arial"/>
                <w:sz w:val="24"/>
                <w:szCs w:val="24"/>
                <w:lang w:val="az-Latn-AZ" w:eastAsia="az-Latn-AZ"/>
              </w:rPr>
              <w:t>mış təklifin təqdim edilməsi tapşırılmışdır.</w:t>
            </w:r>
          </w:p>
          <w:p w14:paraId="32EF49AB" w14:textId="20E9FED0" w:rsidR="00C81E86" w:rsidRDefault="00C81E86" w:rsidP="00F500BC">
            <w:pPr>
              <w:shd w:val="clear" w:color="auto" w:fill="FFFFFF"/>
              <w:spacing w:after="0" w:line="276" w:lineRule="auto"/>
              <w:jc w:val="both"/>
              <w:rPr>
                <w:rFonts w:ascii="Arial" w:hAnsi="Arial" w:cs="Arial"/>
                <w:b/>
                <w:bCs/>
                <w:sz w:val="24"/>
                <w:szCs w:val="24"/>
                <w:u w:val="single"/>
                <w:shd w:val="clear" w:color="auto" w:fill="FFFFFF"/>
                <w:lang w:val="az-Latn-AZ"/>
              </w:rPr>
            </w:pPr>
            <w:r w:rsidRPr="001A31A3">
              <w:rPr>
                <w:rFonts w:ascii="Arial" w:eastAsia="Times New Roman" w:hAnsi="Arial" w:cs="Arial"/>
                <w:b/>
                <w:bCs/>
                <w:sz w:val="24"/>
                <w:szCs w:val="24"/>
                <w:u w:val="single"/>
                <w:lang w:val="az-Latn-AZ" w:eastAsia="ru-RU"/>
              </w:rPr>
              <w:t>Korrupsiyaya qarşı mübarizə üzrə Komissiya</w:t>
            </w:r>
            <w:r>
              <w:rPr>
                <w:rFonts w:ascii="Arial" w:eastAsia="Times New Roman" w:hAnsi="Arial" w:cs="Arial"/>
                <w:b/>
                <w:bCs/>
                <w:sz w:val="24"/>
                <w:szCs w:val="24"/>
                <w:u w:val="single"/>
                <w:lang w:val="az-Latn-AZ" w:eastAsia="ru-RU"/>
              </w:rPr>
              <w:t>:</w:t>
            </w:r>
            <w:r w:rsidRPr="00C81E86">
              <w:rPr>
                <w:rFonts w:ascii="Arial" w:eastAsia="Times New Roman" w:hAnsi="Arial" w:cs="Arial"/>
                <w:sz w:val="24"/>
                <w:szCs w:val="24"/>
                <w:lang w:val="az-Latn-AZ" w:eastAsia="ru-RU"/>
              </w:rPr>
              <w:t xml:space="preserve"> </w:t>
            </w:r>
            <w:r w:rsidRPr="00C81E86">
              <w:rPr>
                <w:rFonts w:ascii="Arial" w:eastAsia="Times New Roman" w:hAnsi="Arial"/>
                <w:sz w:val="24"/>
                <w:szCs w:val="24"/>
                <w:lang w:val="az-Latn-AZ" w:eastAsia="ru-RU"/>
              </w:rPr>
              <w:t>K</w:t>
            </w:r>
            <w:r w:rsidRPr="00D3665C">
              <w:rPr>
                <w:rFonts w:ascii="Arial" w:eastAsia="Times New Roman" w:hAnsi="Arial" w:cs="Arial"/>
                <w:sz w:val="24"/>
                <w:szCs w:val="24"/>
                <w:lang w:val="az-Latn-AZ" w:eastAsia="ru-RU"/>
              </w:rPr>
              <w:t xml:space="preserve">orrupsiyaya qarşı mübarizə sahəsində fəaliyyət göstərən beynəlxalq təşkilatlarla </w:t>
            </w:r>
            <w:r>
              <w:rPr>
                <w:rFonts w:ascii="Arial" w:eastAsia="Times New Roman" w:hAnsi="Arial" w:cs="Arial"/>
                <w:sz w:val="24"/>
                <w:szCs w:val="24"/>
                <w:lang w:val="az-Latn-AZ" w:eastAsia="ru-RU"/>
              </w:rPr>
              <w:t>əməkdaşlıq mütəmadi davam etdilir.</w:t>
            </w:r>
          </w:p>
          <w:p w14:paraId="3B1CEEF4" w14:textId="3BC43FDA" w:rsidR="00B50ADA" w:rsidRPr="00DB5B60" w:rsidRDefault="00823148" w:rsidP="00F500BC">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hAnsi="Arial" w:cs="Arial"/>
                <w:b/>
                <w:bCs/>
                <w:sz w:val="24"/>
                <w:szCs w:val="24"/>
                <w:u w:val="single"/>
                <w:shd w:val="clear" w:color="auto" w:fill="FFFFFF"/>
                <w:lang w:val="az-Latn-AZ"/>
              </w:rPr>
              <w:t xml:space="preserve">Baş </w:t>
            </w:r>
            <w:r w:rsidR="00C86CF0">
              <w:rPr>
                <w:rFonts w:ascii="Arial" w:hAnsi="Arial" w:cs="Arial"/>
                <w:b/>
                <w:bCs/>
                <w:sz w:val="24"/>
                <w:szCs w:val="24"/>
                <w:u w:val="single"/>
                <w:shd w:val="clear" w:color="auto" w:fill="FFFFFF"/>
                <w:lang w:val="az-Latn-AZ"/>
              </w:rPr>
              <w:t>P</w:t>
            </w:r>
            <w:r w:rsidRPr="00DB5B60">
              <w:rPr>
                <w:rFonts w:ascii="Arial" w:hAnsi="Arial" w:cs="Arial"/>
                <w:b/>
                <w:bCs/>
                <w:sz w:val="24"/>
                <w:szCs w:val="24"/>
                <w:u w:val="single"/>
                <w:shd w:val="clear" w:color="auto" w:fill="FFFFFF"/>
                <w:lang w:val="az-Latn-AZ"/>
              </w:rPr>
              <w:t>rokuro</w:t>
            </w:r>
            <w:r w:rsidR="00C86CF0">
              <w:rPr>
                <w:rFonts w:ascii="Arial" w:hAnsi="Arial" w:cs="Arial"/>
                <w:b/>
                <w:bCs/>
                <w:sz w:val="24"/>
                <w:szCs w:val="24"/>
                <w:u w:val="single"/>
                <w:shd w:val="clear" w:color="auto" w:fill="FFFFFF"/>
                <w:lang w:val="az-Latn-AZ"/>
              </w:rPr>
              <w:t>rluq</w:t>
            </w:r>
            <w:r w:rsidR="00C86CF0" w:rsidRPr="00DB5B60">
              <w:rPr>
                <w:rFonts w:ascii="Arial" w:hAnsi="Arial" w:cs="Arial"/>
                <w:b/>
                <w:bCs/>
                <w:sz w:val="24"/>
                <w:szCs w:val="24"/>
                <w:u w:val="single"/>
                <w:shd w:val="clear" w:color="auto" w:fill="FFFFFF"/>
                <w:lang w:val="az-Latn-AZ"/>
              </w:rPr>
              <w:t>:</w:t>
            </w:r>
            <w:r w:rsidR="00C86CF0" w:rsidRPr="00DB5B60">
              <w:rPr>
                <w:rFonts w:ascii="Arial" w:hAnsi="Arial" w:cs="Arial"/>
                <w:b/>
                <w:bCs/>
                <w:sz w:val="24"/>
                <w:szCs w:val="24"/>
                <w:shd w:val="clear" w:color="auto" w:fill="FFFFFF"/>
                <w:lang w:val="az-Latn-AZ"/>
              </w:rPr>
              <w:t xml:space="preserve"> </w:t>
            </w:r>
            <w:r w:rsidR="00E343C7" w:rsidRPr="00DB5B60">
              <w:rPr>
                <w:rFonts w:ascii="Arial" w:hAnsi="Arial" w:cs="Arial"/>
                <w:sz w:val="24"/>
                <w:szCs w:val="24"/>
                <w:lang w:val="az-Latn-AZ"/>
              </w:rPr>
              <w:t>Beynəlxalq Prokurorlar Assosiasiyası (IAP), Beynəlxalq Antikorrupsiya Orqanları Assosiasiyası (IAACA), Beynəlxalq Antikorrupsiya Akademiyası (IACA), Korrupsiyaya qarşı Avropa Tərəfdaşları Təşkilatı (EPAC) və korrupsiyaya qarşı mübarizə sahəsində fəaliyyət göstərən digər beynəlxalq təşkilatlarla əməkdaşlı</w:t>
            </w:r>
            <w:r w:rsidR="00024197">
              <w:rPr>
                <w:rFonts w:ascii="Arial" w:hAnsi="Arial" w:cs="Arial"/>
                <w:sz w:val="24"/>
                <w:szCs w:val="24"/>
                <w:lang w:val="az-Latn-AZ"/>
              </w:rPr>
              <w:t>q</w:t>
            </w:r>
            <w:r w:rsidR="00E343C7" w:rsidRPr="00DB5B60">
              <w:rPr>
                <w:rFonts w:ascii="Arial" w:hAnsi="Arial" w:cs="Arial"/>
                <w:sz w:val="24"/>
                <w:szCs w:val="24"/>
                <w:lang w:val="az-Latn-AZ"/>
              </w:rPr>
              <w:t xml:space="preserve"> davam etdirilməklə, daha da genişləndirilmişdir. </w:t>
            </w:r>
          </w:p>
          <w:p w14:paraId="410CF0DE" w14:textId="77777777" w:rsidR="00F500BC" w:rsidRPr="00DB5B60" w:rsidRDefault="00691ACE" w:rsidP="00CF0923">
            <w:pPr>
              <w:shd w:val="clear" w:color="auto" w:fill="FFFFFF"/>
              <w:spacing w:after="0" w:line="276" w:lineRule="auto"/>
              <w:jc w:val="both"/>
              <w:rPr>
                <w:rFonts w:ascii="Arial" w:hAnsi="Arial" w:cs="Arial"/>
                <w:sz w:val="24"/>
                <w:szCs w:val="24"/>
                <w:lang w:val="az-Latn-AZ"/>
              </w:rPr>
            </w:pPr>
            <w:r w:rsidRPr="00DB5B60">
              <w:rPr>
                <w:rFonts w:ascii="Arial" w:eastAsia="Times New Roman" w:hAnsi="Arial" w:cs="Arial"/>
                <w:b/>
                <w:bCs/>
                <w:sz w:val="24"/>
                <w:szCs w:val="24"/>
                <w:u w:val="single"/>
                <w:lang w:val="az-Latn-AZ" w:eastAsia="az-Latn-AZ"/>
              </w:rPr>
              <w:t>Ədliyyə Nazirliyi:</w:t>
            </w:r>
            <w:r w:rsidR="00F500BC" w:rsidRPr="00DB5B60">
              <w:rPr>
                <w:rFonts w:ascii="Arial" w:eastAsia="Times New Roman" w:hAnsi="Arial" w:cs="Arial"/>
                <w:b/>
                <w:bCs/>
                <w:sz w:val="24"/>
                <w:szCs w:val="24"/>
                <w:lang w:val="az-Latn-AZ" w:eastAsia="az-Latn-AZ"/>
              </w:rPr>
              <w:t xml:space="preserve"> </w:t>
            </w:r>
            <w:r w:rsidR="00101F46" w:rsidRPr="00DB5B60">
              <w:rPr>
                <w:rFonts w:ascii="Arial" w:hAnsi="Arial" w:cs="Arial"/>
                <w:sz w:val="24"/>
                <w:szCs w:val="24"/>
                <w:lang w:val="az-Latn-AZ"/>
              </w:rPr>
              <w:t xml:space="preserve">Hesabat ilində korrupsiyaya qarşı mübarizə sahəsində ixtisaslaşan beynəlxalq və regional təşkilatlarla, o cümlədən xarici ölkələrin müvafiq orqanları ilə qarşılıqlı əməkdaşlıq davam etdirilmişdir. </w:t>
            </w:r>
          </w:p>
          <w:p w14:paraId="34D1C2DA" w14:textId="34CBEB9D" w:rsidR="00823148" w:rsidRPr="00DB5B60" w:rsidRDefault="00823148" w:rsidP="00021055">
            <w:pPr>
              <w:pStyle w:val="11"/>
              <w:spacing w:line="276" w:lineRule="auto"/>
              <w:ind w:firstLine="34"/>
              <w:jc w:val="both"/>
              <w:rPr>
                <w:rFonts w:ascii="Arial" w:eastAsia="Times New Roman" w:hAnsi="Arial"/>
                <w:b/>
                <w:bCs/>
                <w:sz w:val="24"/>
                <w:szCs w:val="24"/>
                <w:u w:val="single"/>
                <w:lang w:val="az-Latn-AZ" w:eastAsia="ru-RU"/>
              </w:rPr>
            </w:pPr>
          </w:p>
        </w:tc>
      </w:tr>
      <w:tr w:rsidR="00DB5B60" w:rsidRPr="003D49E2" w14:paraId="506B0ABD" w14:textId="77777777" w:rsidTr="00A84202">
        <w:trPr>
          <w:trHeight w:val="239"/>
          <w:jc w:val="center"/>
        </w:trPr>
        <w:tc>
          <w:tcPr>
            <w:tcW w:w="6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FE1C6B3"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5.4.</w:t>
            </w:r>
          </w:p>
        </w:tc>
        <w:tc>
          <w:tcPr>
            <w:tcW w:w="24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39099F8"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Birləşmiş Millətlər Təşkilatının, Avropa Şurasının Korrupsiyaya qarşı Dövlətlər Qrupunun (GRECO), İqtisadi Əməkdaşlıq və İnkişaf Təşkilatının (OECD) tövsiyələrinin icrası istiqamətində tədbirlərin davam etdirilməsi</w:t>
            </w:r>
          </w:p>
        </w:tc>
        <w:tc>
          <w:tcPr>
            <w:tcW w:w="196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D6F89DE"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Nazirlər Kabineti</w:t>
            </w:r>
          </w:p>
        </w:tc>
        <w:tc>
          <w:tcPr>
            <w:tcW w:w="19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B09147E"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Aidiyyəti dövlət orqanları (qurumları)</w:t>
            </w:r>
          </w:p>
          <w:p w14:paraId="6663EF93"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22EAD763"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2655A38B"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Baş Prokurorluq, Korrupsiyaya qarşı mübarizə üzrə Komissiya</w:t>
            </w:r>
          </w:p>
        </w:tc>
        <w:tc>
          <w:tcPr>
            <w:tcW w:w="898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CD79B93" w14:textId="0E35A434" w:rsidR="00362D50" w:rsidRDefault="00362D50"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2022-ci il 13 may tarixli 294s nömrəli Sərəncamla</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Ədliyyə Nazirliyinə</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zəruri tədbirlər görülməsi, icra vəziyyəti tələb etdikdə</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 xml:space="preserve">aidiyyəti </w:t>
            </w:r>
            <w:r w:rsidR="00C86CF0">
              <w:rPr>
                <w:rFonts w:ascii="Arial" w:eastAsia="Times New Roman" w:hAnsi="Arial" w:cs="Arial"/>
                <w:sz w:val="24"/>
                <w:szCs w:val="24"/>
                <w:lang w:val="az-Latn-AZ" w:eastAsia="az-Latn-AZ"/>
              </w:rPr>
              <w:t>dövlət orqanları (qurumları) ilə</w:t>
            </w:r>
            <w:r w:rsidR="00C86CF0" w:rsidRPr="00D3665C">
              <w:rPr>
                <w:rFonts w:ascii="Arial" w:eastAsia="Times New Roman" w:hAnsi="Arial" w:cs="Arial"/>
                <w:sz w:val="24"/>
                <w:szCs w:val="24"/>
                <w:lang w:val="az-Latn-AZ" w:eastAsia="az-Latn-AZ"/>
              </w:rPr>
              <w:t xml:space="preserve"> razılaşdır</w:t>
            </w:r>
            <w:r w:rsidR="00C86CF0">
              <w:rPr>
                <w:rFonts w:ascii="Arial" w:eastAsia="Times New Roman" w:hAnsi="Arial" w:cs="Arial"/>
                <w:sz w:val="24"/>
                <w:szCs w:val="24"/>
                <w:lang w:val="az-Latn-AZ" w:eastAsia="az-Latn-AZ"/>
              </w:rPr>
              <w:t>ıl</w:t>
            </w:r>
            <w:r w:rsidR="00C86CF0" w:rsidRPr="00D3665C">
              <w:rPr>
                <w:rFonts w:ascii="Arial" w:eastAsia="Times New Roman" w:hAnsi="Arial" w:cs="Arial"/>
                <w:sz w:val="24"/>
                <w:szCs w:val="24"/>
                <w:lang w:val="az-Latn-AZ" w:eastAsia="az-Latn-AZ"/>
              </w:rPr>
              <w:t>mış təklifin təqdim edilməsi tapşırılmışdır.</w:t>
            </w:r>
          </w:p>
          <w:p w14:paraId="284EBF86" w14:textId="0C488684" w:rsidR="00C81E86" w:rsidRPr="00DB5B60" w:rsidRDefault="00C81E86" w:rsidP="00CF0923">
            <w:pPr>
              <w:shd w:val="clear" w:color="auto" w:fill="FFFFFF"/>
              <w:spacing w:after="0" w:line="276" w:lineRule="auto"/>
              <w:jc w:val="both"/>
              <w:rPr>
                <w:rFonts w:ascii="Arial" w:eastAsia="Times New Roman" w:hAnsi="Arial" w:cs="Arial"/>
                <w:sz w:val="24"/>
                <w:szCs w:val="24"/>
                <w:lang w:val="az-Latn-AZ" w:eastAsia="az-Latn-AZ"/>
              </w:rPr>
            </w:pPr>
            <w:r w:rsidRPr="001A31A3">
              <w:rPr>
                <w:rFonts w:ascii="Arial" w:eastAsia="Times New Roman" w:hAnsi="Arial" w:cs="Arial"/>
                <w:b/>
                <w:bCs/>
                <w:sz w:val="24"/>
                <w:szCs w:val="24"/>
                <w:u w:val="single"/>
                <w:lang w:val="az-Latn-AZ" w:eastAsia="ru-RU"/>
              </w:rPr>
              <w:t>Korrupsiyaya qarşı mübarizə üzrə Komissiya</w:t>
            </w:r>
            <w:r>
              <w:rPr>
                <w:rFonts w:ascii="Arial" w:eastAsia="Times New Roman" w:hAnsi="Arial" w:cs="Arial"/>
                <w:b/>
                <w:bCs/>
                <w:sz w:val="24"/>
                <w:szCs w:val="24"/>
                <w:u w:val="single"/>
                <w:lang w:val="az-Latn-AZ" w:eastAsia="ru-RU"/>
              </w:rPr>
              <w:t>:</w:t>
            </w:r>
            <w:r w:rsidRPr="00C81E86">
              <w:rPr>
                <w:rFonts w:ascii="Arial" w:eastAsia="Times New Roman" w:hAnsi="Arial" w:cs="Arial"/>
                <w:sz w:val="24"/>
                <w:szCs w:val="24"/>
                <w:lang w:val="az-Latn-AZ" w:eastAsia="ru-RU"/>
              </w:rPr>
              <w:t xml:space="preserve"> </w:t>
            </w:r>
            <w:r w:rsidRPr="00DB5B60">
              <w:rPr>
                <w:rFonts w:ascii="Arial" w:hAnsi="Arial" w:cs="Arial"/>
                <w:sz w:val="24"/>
                <w:szCs w:val="24"/>
                <w:lang w:val="az-Latn-AZ"/>
              </w:rPr>
              <w:t>BMT, GRECO və OECD-nin tövsiyələrinin icrası istiqamətində tədbirlər davam etdirilir</w:t>
            </w:r>
            <w:r>
              <w:rPr>
                <w:rFonts w:ascii="Arial" w:hAnsi="Arial" w:cs="Arial"/>
                <w:sz w:val="24"/>
                <w:szCs w:val="24"/>
                <w:lang w:val="az-Latn-AZ"/>
              </w:rPr>
              <w:t>.</w:t>
            </w:r>
          </w:p>
          <w:p w14:paraId="34AD080B" w14:textId="5736C51C" w:rsidR="00E343C7" w:rsidRPr="00DB5B60" w:rsidRDefault="00823148" w:rsidP="00B640D0">
            <w:pPr>
              <w:shd w:val="clear" w:color="auto" w:fill="FFFFFF"/>
              <w:spacing w:after="0" w:line="276" w:lineRule="auto"/>
              <w:jc w:val="both"/>
              <w:rPr>
                <w:rFonts w:ascii="Arial" w:hAnsi="Arial" w:cs="Arial"/>
                <w:sz w:val="24"/>
                <w:szCs w:val="24"/>
                <w:lang w:val="az-Latn-AZ"/>
              </w:rPr>
            </w:pPr>
            <w:r w:rsidRPr="00DB5B60">
              <w:rPr>
                <w:rFonts w:ascii="Arial" w:hAnsi="Arial" w:cs="Arial"/>
                <w:b/>
                <w:bCs/>
                <w:sz w:val="24"/>
                <w:szCs w:val="24"/>
                <w:u w:val="single"/>
                <w:shd w:val="clear" w:color="auto" w:fill="FFFFFF"/>
                <w:lang w:val="az-Latn-AZ"/>
              </w:rPr>
              <w:t xml:space="preserve">Baş </w:t>
            </w:r>
            <w:r w:rsidR="00C86CF0" w:rsidRPr="00DB5B60">
              <w:rPr>
                <w:rFonts w:ascii="Arial" w:hAnsi="Arial" w:cs="Arial"/>
                <w:b/>
                <w:bCs/>
                <w:sz w:val="24"/>
                <w:szCs w:val="24"/>
                <w:u w:val="single"/>
                <w:shd w:val="clear" w:color="auto" w:fill="FFFFFF"/>
                <w:lang w:val="az-Latn-AZ"/>
              </w:rPr>
              <w:t>Prokuror</w:t>
            </w:r>
            <w:r w:rsidR="00C86CF0">
              <w:rPr>
                <w:rFonts w:ascii="Arial" w:hAnsi="Arial" w:cs="Arial"/>
                <w:b/>
                <w:bCs/>
                <w:sz w:val="24"/>
                <w:szCs w:val="24"/>
                <w:u w:val="single"/>
                <w:shd w:val="clear" w:color="auto" w:fill="FFFFFF"/>
                <w:lang w:val="az-Latn-AZ"/>
              </w:rPr>
              <w:t>luq</w:t>
            </w:r>
            <w:r w:rsidRPr="00DB5B60">
              <w:rPr>
                <w:rFonts w:ascii="Arial" w:hAnsi="Arial" w:cs="Arial"/>
                <w:b/>
                <w:bCs/>
                <w:sz w:val="24"/>
                <w:szCs w:val="24"/>
                <w:u w:val="single"/>
                <w:shd w:val="clear" w:color="auto" w:fill="FFFFFF"/>
                <w:lang w:val="az-Latn-AZ"/>
              </w:rPr>
              <w:t>:</w:t>
            </w:r>
            <w:r w:rsidR="00B640D0" w:rsidRPr="00DB5B60">
              <w:rPr>
                <w:rFonts w:ascii="Arial" w:hAnsi="Arial" w:cs="Arial"/>
                <w:b/>
                <w:bCs/>
                <w:sz w:val="24"/>
                <w:szCs w:val="24"/>
                <w:shd w:val="clear" w:color="auto" w:fill="FFFFFF"/>
                <w:lang w:val="az-Latn-AZ"/>
              </w:rPr>
              <w:t xml:space="preserve"> </w:t>
            </w:r>
            <w:r w:rsidR="00E343C7" w:rsidRPr="00DB5B60">
              <w:rPr>
                <w:rFonts w:ascii="Arial" w:hAnsi="Arial" w:cs="Arial"/>
                <w:sz w:val="24"/>
                <w:szCs w:val="24"/>
                <w:lang w:val="az-Latn-AZ"/>
              </w:rPr>
              <w:t xml:space="preserve">BMT, GRECO və OECD-nin tövsiyələrinin icrası istiqamətində tədbirlər davam etdirilir. Sözügedən qurumların tövsiyələri əsasında korrupsiyaya qarşı mübarizə sahəsində qəbul edilən Milli Fəaliyyət Planının icrası, vəzifəli şəxslərin fəaliyyətində maraqlar toqquşmasının qarşısının alınması, korrupsiya ilə əlaqədar hüquqpozmalarla bağlı məlumat verən şəxslərin müdafiəsi, vəzifəli şəxslər tərəfindən təqdim edilməli maliyyə xarakterli məlumatlarla bağlı, o cümlədən korrupsiya cinayətləri və hüquqi şəxslər barəsində tətbiq olunan cinayət-hüquqi tədbirlər ilə əlaqədar </w:t>
            </w:r>
            <w:r w:rsidR="00E85D8E" w:rsidRPr="00DB5B60">
              <w:rPr>
                <w:rFonts w:ascii="Arial" w:hAnsi="Arial" w:cs="Arial"/>
                <w:sz w:val="24"/>
                <w:szCs w:val="24"/>
                <w:lang w:val="az-Latn-AZ"/>
              </w:rPr>
              <w:t>Cinayət Məcəlləsində və İnzibati Xətalar Məcəlləsində dəyişiklik edilməsi ilə bağlı</w:t>
            </w:r>
            <w:r w:rsidR="008D568A" w:rsidRPr="00DB5B60">
              <w:rPr>
                <w:rFonts w:ascii="Arial" w:hAnsi="Arial" w:cs="Arial"/>
                <w:sz w:val="24"/>
                <w:szCs w:val="24"/>
                <w:lang w:val="az-Latn-AZ"/>
              </w:rPr>
              <w:t xml:space="preserve"> layihələr hazırlanır</w:t>
            </w:r>
            <w:r w:rsidR="00E343C7" w:rsidRPr="00DB5B60">
              <w:rPr>
                <w:rFonts w:ascii="Arial" w:hAnsi="Arial" w:cs="Arial"/>
                <w:sz w:val="24"/>
                <w:szCs w:val="24"/>
                <w:lang w:val="az-Latn-AZ"/>
              </w:rPr>
              <w:t>.</w:t>
            </w:r>
          </w:p>
          <w:p w14:paraId="5E773CE2" w14:textId="6C78B4FA" w:rsidR="00691ACE" w:rsidRPr="00DB5B60" w:rsidRDefault="00691ACE" w:rsidP="008D568A">
            <w:pPr>
              <w:spacing w:after="0" w:line="276" w:lineRule="auto"/>
              <w:jc w:val="both"/>
              <w:rPr>
                <w:rFonts w:ascii="Arial" w:eastAsia="Times New Roman" w:hAnsi="Arial" w:cs="Arial"/>
                <w:b/>
                <w:bCs/>
                <w:sz w:val="24"/>
                <w:szCs w:val="24"/>
                <w:u w:val="single"/>
                <w:lang w:val="az-Latn-AZ" w:eastAsia="ru-RU"/>
              </w:rPr>
            </w:pPr>
            <w:r w:rsidRPr="00DB5B60">
              <w:rPr>
                <w:rFonts w:ascii="Arial" w:eastAsia="Times New Roman" w:hAnsi="Arial" w:cs="Arial"/>
                <w:b/>
                <w:bCs/>
                <w:sz w:val="24"/>
                <w:szCs w:val="24"/>
                <w:u w:val="single"/>
                <w:lang w:val="az-Latn-AZ" w:eastAsia="az-Latn-AZ"/>
              </w:rPr>
              <w:t>Ədliyyə Nazirliyi:</w:t>
            </w:r>
            <w:r w:rsidR="008D568A" w:rsidRPr="00DB5B60">
              <w:rPr>
                <w:rFonts w:ascii="Arial" w:eastAsia="Times New Roman" w:hAnsi="Arial" w:cs="Arial"/>
                <w:b/>
                <w:bCs/>
                <w:sz w:val="24"/>
                <w:szCs w:val="24"/>
                <w:lang w:val="az-Latn-AZ" w:eastAsia="az-Latn-AZ"/>
              </w:rPr>
              <w:t xml:space="preserve"> </w:t>
            </w:r>
            <w:r w:rsidR="00101F46" w:rsidRPr="00DB5B60">
              <w:rPr>
                <w:rFonts w:ascii="Arial" w:hAnsi="Arial" w:cs="Arial"/>
                <w:sz w:val="24"/>
                <w:szCs w:val="24"/>
                <w:lang w:val="az-Latn-AZ"/>
              </w:rPr>
              <w:t>Avropa Şurasının Korrupsiyaya qarşı Dövlətlər Qrupunun (GRECO) Azərbaycana münasibətdə Beşinci Raund Dəyərləndirməsi ilə bağlı ilkin Hesabatı 2023-cü ilin mart ayında GRECO-nun 93-cü plenar iclasında qəbul edilmişdir. Hazırda həmin hesabatda nəzərdə tutulan tövsiyələrdən ikisinin icrası istiqamətində işlər davam etdirilir.</w:t>
            </w:r>
            <w:r w:rsidR="008D568A" w:rsidRPr="00DB5B60">
              <w:rPr>
                <w:rFonts w:ascii="Arial" w:hAnsi="Arial" w:cs="Arial"/>
                <w:sz w:val="24"/>
                <w:szCs w:val="24"/>
                <w:lang w:val="az-Latn-AZ"/>
              </w:rPr>
              <w:t xml:space="preserve"> </w:t>
            </w:r>
            <w:r w:rsidR="00101F46" w:rsidRPr="00DB5B60">
              <w:rPr>
                <w:rFonts w:ascii="Arial" w:hAnsi="Arial" w:cs="Arial"/>
                <w:sz w:val="24"/>
                <w:szCs w:val="24"/>
                <w:lang w:val="az-Latn-AZ"/>
              </w:rPr>
              <w:t xml:space="preserve">Tövsiyələrdə nəzərdə tutulan məsələlərə dair hüquqi akt layihələri hazırlandıqdan və aidiyyəti qurumlarla razılaşdırıldıqdan sonra </w:t>
            </w:r>
            <w:r w:rsidR="008D568A" w:rsidRPr="00DB5B60">
              <w:rPr>
                <w:rFonts w:ascii="Arial" w:hAnsi="Arial" w:cs="Arial"/>
                <w:sz w:val="24"/>
                <w:szCs w:val="24"/>
                <w:lang w:val="az-Latn-AZ"/>
              </w:rPr>
              <w:t xml:space="preserve">aidiyyəti üzrə </w:t>
            </w:r>
            <w:r w:rsidR="00101F46" w:rsidRPr="00DB5B60">
              <w:rPr>
                <w:rFonts w:ascii="Arial" w:hAnsi="Arial" w:cs="Arial"/>
                <w:sz w:val="24"/>
                <w:szCs w:val="24"/>
                <w:lang w:val="az-Latn-AZ"/>
              </w:rPr>
              <w:t>təqdim ediləcəkdir.</w:t>
            </w:r>
          </w:p>
          <w:p w14:paraId="707EED85" w14:textId="097C2DD6" w:rsidR="00823148" w:rsidRPr="00DB5B60" w:rsidRDefault="00823148" w:rsidP="00206316">
            <w:pPr>
              <w:shd w:val="clear" w:color="auto" w:fill="FFFFFF"/>
              <w:spacing w:after="0" w:line="276" w:lineRule="auto"/>
              <w:jc w:val="both"/>
              <w:rPr>
                <w:rFonts w:ascii="Arial" w:eastAsia="Times New Roman" w:hAnsi="Arial" w:cs="Arial"/>
                <w:sz w:val="24"/>
                <w:szCs w:val="24"/>
                <w:lang w:val="az-Latn-AZ" w:eastAsia="ru-RU"/>
              </w:rPr>
            </w:pPr>
          </w:p>
        </w:tc>
      </w:tr>
      <w:tr w:rsidR="00DB5B60" w:rsidRPr="003D49E2" w14:paraId="397F2E57" w14:textId="77777777" w:rsidTr="001E4F19">
        <w:trPr>
          <w:trHeight w:val="239"/>
          <w:jc w:val="center"/>
        </w:trPr>
        <w:tc>
          <w:tcPr>
            <w:tcW w:w="16046" w:type="dxa"/>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587E594" w14:textId="77777777" w:rsidR="00823148" w:rsidRPr="00DB5B60" w:rsidRDefault="00823148" w:rsidP="00CF0923">
            <w:pPr>
              <w:spacing w:after="0" w:line="276" w:lineRule="auto"/>
              <w:jc w:val="center"/>
              <w:rPr>
                <w:rFonts w:ascii="Arial" w:eastAsia="Times New Roman" w:hAnsi="Arial" w:cs="Arial"/>
                <w:sz w:val="24"/>
                <w:szCs w:val="24"/>
                <w:lang w:val="az-Latn-AZ" w:eastAsia="ru-RU"/>
              </w:rPr>
            </w:pPr>
            <w:r w:rsidRPr="00DB5B60">
              <w:rPr>
                <w:rFonts w:ascii="Arial" w:eastAsia="Times New Roman" w:hAnsi="Arial" w:cs="Arial"/>
                <w:b/>
                <w:bCs/>
                <w:sz w:val="24"/>
                <w:szCs w:val="24"/>
                <w:lang w:val="az-Latn-AZ" w:eastAsia="ru-RU"/>
              </w:rPr>
              <w:t>Prioritet 6. Korrupsiyaya qarşı mübarizə üzrə maarifləndirmə</w:t>
            </w:r>
          </w:p>
        </w:tc>
      </w:tr>
      <w:tr w:rsidR="00DB5B60" w:rsidRPr="003D49E2" w14:paraId="15FC47DB" w14:textId="77777777" w:rsidTr="001E4F19">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F2195B2"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6.1.</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678C28E"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Ölkə üzrə əhatəli antikorrupsiya tədris modulunun hazırlanması</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1CC82DA" w14:textId="601DDA58" w:rsidR="00823148" w:rsidRPr="00DB5B60" w:rsidRDefault="005E5961"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Elm və </w:t>
            </w:r>
            <w:r w:rsidR="00823148" w:rsidRPr="00DB5B60">
              <w:rPr>
                <w:rFonts w:ascii="Arial" w:eastAsia="Times New Roman" w:hAnsi="Arial" w:cs="Arial"/>
                <w:sz w:val="24"/>
                <w:szCs w:val="24"/>
                <w:lang w:val="az-Latn-AZ" w:eastAsia="ru-RU"/>
              </w:rPr>
              <w:t>Təhsil Nazirliyi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DC4A0B1"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1B556253"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Baş Prokurorluq, Korrupsiyaya qarşı mübarizə üzrə Komissiya</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959115" w14:textId="6E676B7C" w:rsidR="00E343C7" w:rsidRDefault="00823148" w:rsidP="00CF0923">
            <w:pPr>
              <w:spacing w:after="0" w:line="276" w:lineRule="auto"/>
              <w:jc w:val="both"/>
              <w:rPr>
                <w:rFonts w:ascii="Arial" w:hAnsi="Arial" w:cs="Arial"/>
                <w:sz w:val="24"/>
                <w:szCs w:val="24"/>
                <w:lang w:val="az-Latn-AZ"/>
              </w:rPr>
            </w:pPr>
            <w:r w:rsidRPr="00DB5B60">
              <w:rPr>
                <w:rFonts w:ascii="Arial" w:hAnsi="Arial" w:cs="Arial"/>
                <w:b/>
                <w:bCs/>
                <w:sz w:val="24"/>
                <w:szCs w:val="24"/>
                <w:u w:val="single"/>
                <w:shd w:val="clear" w:color="auto" w:fill="FFFFFF"/>
              </w:rPr>
              <w:t xml:space="preserve">Baş </w:t>
            </w:r>
            <w:r w:rsidR="00C86CF0" w:rsidRPr="00DB5B60">
              <w:rPr>
                <w:rFonts w:ascii="Arial" w:hAnsi="Arial" w:cs="Arial"/>
                <w:b/>
                <w:bCs/>
                <w:sz w:val="24"/>
                <w:szCs w:val="24"/>
                <w:u w:val="single"/>
                <w:shd w:val="clear" w:color="auto" w:fill="FFFFFF"/>
              </w:rPr>
              <w:t>Prokuror</w:t>
            </w:r>
            <w:r w:rsidR="00C86CF0">
              <w:rPr>
                <w:rFonts w:ascii="Arial" w:hAnsi="Arial" w:cs="Arial"/>
                <w:b/>
                <w:bCs/>
                <w:sz w:val="24"/>
                <w:szCs w:val="24"/>
                <w:u w:val="single"/>
                <w:shd w:val="clear" w:color="auto" w:fill="FFFFFF"/>
                <w:lang w:val="az-Latn-AZ"/>
              </w:rPr>
              <w:t>luq</w:t>
            </w:r>
            <w:r w:rsidRPr="00DB5B60">
              <w:rPr>
                <w:rFonts w:ascii="Arial" w:hAnsi="Arial" w:cs="Arial"/>
                <w:b/>
                <w:bCs/>
                <w:sz w:val="24"/>
                <w:szCs w:val="24"/>
                <w:u w:val="single"/>
                <w:shd w:val="clear" w:color="auto" w:fill="FFFFFF"/>
                <w:lang w:val="az-Latn-AZ"/>
              </w:rPr>
              <w:t>:</w:t>
            </w:r>
            <w:r w:rsidRPr="00DB5B60">
              <w:rPr>
                <w:rFonts w:ascii="Arial" w:hAnsi="Arial" w:cs="Arial"/>
                <w:sz w:val="24"/>
                <w:szCs w:val="24"/>
                <w:lang w:val="az-Latn-AZ"/>
              </w:rPr>
              <w:t xml:space="preserve"> </w:t>
            </w:r>
            <w:r w:rsidR="00E343C7" w:rsidRPr="00DB5B60">
              <w:rPr>
                <w:rFonts w:ascii="Arial" w:hAnsi="Arial" w:cs="Arial"/>
                <w:sz w:val="24"/>
                <w:szCs w:val="24"/>
                <w:lang w:val="az-Latn-AZ"/>
              </w:rPr>
              <w:t>Ölkə üzrə əhatəli antikorrupsiya tədris modulunun hazırlanması ilə əlaqədar korrupsiyaya qarşı mübarizə sahəsində beynəlxalq sazişlər və milli qanunvericilik, korrupsiya əməllərinin qarşısının alınması və onun zərərli nəticələrinin aradan qaldırılması</w:t>
            </w:r>
            <w:r w:rsidR="00024197">
              <w:rPr>
                <w:rFonts w:ascii="Arial" w:hAnsi="Arial" w:cs="Arial"/>
                <w:sz w:val="24"/>
                <w:szCs w:val="24"/>
                <w:lang w:val="az-Latn-AZ"/>
              </w:rPr>
              <w:t>na dair</w:t>
            </w:r>
            <w:r w:rsidR="00E343C7" w:rsidRPr="00DB5B60">
              <w:rPr>
                <w:rFonts w:ascii="Arial" w:hAnsi="Arial" w:cs="Arial"/>
                <w:sz w:val="24"/>
                <w:szCs w:val="24"/>
                <w:lang w:val="az-Latn-AZ"/>
              </w:rPr>
              <w:t xml:space="preserve"> tədris materialları bir daha nəzərdən keçirilmiş, xarici ölkələrin bu sahədə təcrübəsi öyrənilərək milli təhsil proqramına uyğunlaşdırılması üçün özündə kompleks təkliflər paketini əks edən arayış tərtib </w:t>
            </w:r>
            <w:r w:rsidR="00E343C7" w:rsidRPr="00DB5B60">
              <w:rPr>
                <w:rFonts w:ascii="Arial" w:hAnsi="Arial" w:cs="Arial"/>
                <w:sz w:val="24"/>
                <w:szCs w:val="24"/>
                <w:lang w:val="az-Latn-AZ"/>
              </w:rPr>
              <w:lastRenderedPageBreak/>
              <w:t xml:space="preserve">edilmişdir. Həmin sənəd antikorrupsiya tədris modulunun hazırlanması məqsədilə Elm və Təhsil Nazirliyinə göndərilmişdir. </w:t>
            </w:r>
          </w:p>
          <w:p w14:paraId="7E6FDFD5" w14:textId="56532AFE" w:rsidR="00F3571B" w:rsidRPr="00F3571B" w:rsidRDefault="00F3571B" w:rsidP="00CF0923">
            <w:pPr>
              <w:spacing w:after="0" w:line="276" w:lineRule="auto"/>
              <w:jc w:val="both"/>
              <w:rPr>
                <w:rFonts w:ascii="Arial" w:hAnsi="Arial" w:cs="Arial"/>
                <w:sz w:val="24"/>
                <w:szCs w:val="24"/>
                <w:lang w:val="az-Latn-AZ"/>
              </w:rPr>
            </w:pPr>
            <w:r w:rsidRPr="001A31A3">
              <w:rPr>
                <w:rFonts w:ascii="Arial" w:eastAsia="Times New Roman" w:hAnsi="Arial" w:cs="Arial"/>
                <w:b/>
                <w:bCs/>
                <w:sz w:val="24"/>
                <w:szCs w:val="24"/>
                <w:u w:val="single"/>
                <w:lang w:val="az-Latn-AZ" w:eastAsia="ru-RU"/>
              </w:rPr>
              <w:t>Korrupsiyaya qarşı mübarizə üzrə Komissiya</w:t>
            </w:r>
            <w:r>
              <w:rPr>
                <w:rFonts w:ascii="Arial" w:eastAsia="Times New Roman" w:hAnsi="Arial" w:cs="Arial"/>
                <w:b/>
                <w:bCs/>
                <w:sz w:val="24"/>
                <w:szCs w:val="24"/>
                <w:u w:val="single"/>
                <w:lang w:val="az-Latn-AZ" w:eastAsia="ru-RU"/>
              </w:rPr>
              <w:t xml:space="preserve">: </w:t>
            </w:r>
            <w:r w:rsidRPr="00F3571B">
              <w:rPr>
                <w:rFonts w:ascii="Arial" w:eastAsia="Times New Roman" w:hAnsi="Arial" w:cs="Arial"/>
                <w:sz w:val="24"/>
                <w:szCs w:val="24"/>
                <w:lang w:val="az-Latn-AZ" w:eastAsia="ru-RU"/>
              </w:rPr>
              <w:t xml:space="preserve">Komissiya tərəfindən Azərbaycan Respublikasının Baş Prokurorluğu </w:t>
            </w:r>
            <w:r>
              <w:rPr>
                <w:rFonts w:ascii="Arial" w:eastAsia="Times New Roman" w:hAnsi="Arial" w:cs="Arial"/>
                <w:sz w:val="24"/>
                <w:szCs w:val="24"/>
                <w:lang w:val="az-Latn-AZ" w:eastAsia="ru-RU"/>
              </w:rPr>
              <w:t xml:space="preserve">ilə birgə bu istiqamətdə işlər həyata keçirilmişdir. </w:t>
            </w:r>
          </w:p>
          <w:p w14:paraId="74A5C179" w14:textId="3F9A13B6" w:rsidR="00823148" w:rsidRPr="001C6CB7" w:rsidRDefault="00823148" w:rsidP="001C6CB7">
            <w:pPr>
              <w:pStyle w:val="Default"/>
              <w:jc w:val="both"/>
              <w:rPr>
                <w:rFonts w:eastAsia="Times New Roman"/>
                <w:b/>
                <w:bCs/>
                <w:u w:val="single"/>
                <w:lang w:val="az-Latn-AZ" w:eastAsia="ru-RU"/>
              </w:rPr>
            </w:pPr>
            <w:r w:rsidRPr="00DB5B60">
              <w:rPr>
                <w:rFonts w:eastAsia="Times New Roman"/>
                <w:b/>
                <w:bCs/>
                <w:u w:val="single"/>
                <w:lang w:val="az-Latn-AZ" w:eastAsia="ru-RU"/>
              </w:rPr>
              <w:t>Elm və Təhsil Nazirliyi:</w:t>
            </w:r>
            <w:r w:rsidR="003D0EB9" w:rsidRPr="00DB5B60">
              <w:rPr>
                <w:rFonts w:eastAsia="Times New Roman"/>
                <w:b/>
                <w:bCs/>
                <w:lang w:val="az-Latn-AZ" w:eastAsia="ru-RU"/>
              </w:rPr>
              <w:t xml:space="preserve"> </w:t>
            </w:r>
            <w:r w:rsidR="00EB002F" w:rsidRPr="001C6CB7">
              <w:rPr>
                <w:rFonts w:eastAsia="Times New Roman"/>
                <w:lang w:val="az-Latn-AZ" w:eastAsia="ru-RU"/>
              </w:rPr>
              <w:t>Tapşırığın</w:t>
            </w:r>
            <w:r w:rsidR="001C6CB7" w:rsidRPr="001C6CB7">
              <w:rPr>
                <w:rFonts w:eastAsia="Times New Roman"/>
                <w:lang w:val="az-Latn-AZ" w:eastAsia="ru-RU"/>
              </w:rPr>
              <w:t xml:space="preserve"> icrası ilə bağlı</w:t>
            </w:r>
            <w:r w:rsidR="001C6CB7">
              <w:rPr>
                <w:rFonts w:eastAsia="Times New Roman"/>
                <w:b/>
                <w:bCs/>
                <w:lang w:val="az-Latn-AZ" w:eastAsia="ru-RU"/>
              </w:rPr>
              <w:t xml:space="preserve"> </w:t>
            </w:r>
            <w:r w:rsidR="001C6CB7">
              <w:rPr>
                <w:color w:val="auto"/>
                <w:lang w:val="az-Latn-AZ"/>
              </w:rPr>
              <w:t>k</w:t>
            </w:r>
            <w:r w:rsidR="001C6CB7" w:rsidRPr="00DB5B60">
              <w:rPr>
                <w:rFonts w:eastAsia="Times New Roman"/>
                <w:bCs/>
                <w:lang w:val="az-Latn-AZ" w:eastAsia="ru-RU"/>
              </w:rPr>
              <w:t xml:space="preserve">orrupsiyaya qarşı mübarizəyə dair </w:t>
            </w:r>
            <w:r w:rsidR="006E6062" w:rsidRPr="001C6CB7">
              <w:rPr>
                <w:color w:val="auto"/>
                <w:lang w:val="az-Latn-AZ"/>
              </w:rPr>
              <w:t xml:space="preserve">4 </w:t>
            </w:r>
            <w:r w:rsidR="001C6CB7">
              <w:rPr>
                <w:color w:val="auto"/>
                <w:lang w:val="az-Latn-AZ"/>
              </w:rPr>
              <w:t>(</w:t>
            </w:r>
            <w:r w:rsidR="001C6CB7">
              <w:rPr>
                <w:rFonts w:eastAsia="Times New Roman"/>
                <w:bCs/>
                <w:lang w:val="az-Latn-AZ" w:eastAsia="ru-RU"/>
              </w:rPr>
              <w:t>14</w:t>
            </w:r>
            <w:r w:rsidR="00024197">
              <w:rPr>
                <w:rFonts w:eastAsia="Times New Roman"/>
                <w:bCs/>
                <w:lang w:val="az-Latn-AZ" w:eastAsia="ru-RU"/>
              </w:rPr>
              <w:t>–</w:t>
            </w:r>
            <w:r w:rsidR="001C6CB7">
              <w:rPr>
                <w:rFonts w:eastAsia="Times New Roman"/>
                <w:bCs/>
                <w:lang w:val="az-Latn-AZ" w:eastAsia="ru-RU"/>
              </w:rPr>
              <w:t>16 yaşlı, 16</w:t>
            </w:r>
            <w:r w:rsidR="00024197">
              <w:rPr>
                <w:rFonts w:eastAsia="Times New Roman"/>
                <w:bCs/>
                <w:lang w:val="az-Latn-AZ" w:eastAsia="ru-RU"/>
              </w:rPr>
              <w:t>–</w:t>
            </w:r>
            <w:r w:rsidR="001C6CB7">
              <w:rPr>
                <w:rFonts w:eastAsia="Times New Roman"/>
                <w:bCs/>
                <w:lang w:val="az-Latn-AZ" w:eastAsia="ru-RU"/>
              </w:rPr>
              <w:t>18 yaşlı, 16</w:t>
            </w:r>
            <w:r w:rsidR="00024197">
              <w:rPr>
                <w:rFonts w:eastAsia="Times New Roman"/>
                <w:bCs/>
                <w:lang w:val="az-Latn-AZ" w:eastAsia="ru-RU"/>
              </w:rPr>
              <w:t>–</w:t>
            </w:r>
            <w:r w:rsidR="001C6CB7">
              <w:rPr>
                <w:rFonts w:eastAsia="Times New Roman"/>
                <w:bCs/>
                <w:lang w:val="az-Latn-AZ" w:eastAsia="ru-RU"/>
              </w:rPr>
              <w:t>21 yaşlı</w:t>
            </w:r>
            <w:r w:rsidR="00024197">
              <w:rPr>
                <w:rFonts w:eastAsia="Times New Roman"/>
                <w:bCs/>
                <w:lang w:val="az-Latn-AZ" w:eastAsia="ru-RU"/>
              </w:rPr>
              <w:t>,</w:t>
            </w:r>
            <w:r w:rsidR="001C6CB7">
              <w:rPr>
                <w:rFonts w:eastAsia="Times New Roman"/>
                <w:bCs/>
                <w:lang w:val="az-Latn-AZ" w:eastAsia="ru-RU"/>
              </w:rPr>
              <w:t xml:space="preserve"> </w:t>
            </w:r>
            <w:r w:rsidR="001C6CB7" w:rsidRPr="001C6CB7">
              <w:rPr>
                <w:color w:val="auto"/>
                <w:lang w:val="az-Latn-AZ"/>
              </w:rPr>
              <w:t>21 və ondan yuxarı yaşlı təhsilalanlar üçün</w:t>
            </w:r>
            <w:r w:rsidR="001C6CB7">
              <w:rPr>
                <w:color w:val="auto"/>
                <w:lang w:val="az-Latn-AZ"/>
              </w:rPr>
              <w:t xml:space="preserve">) </w:t>
            </w:r>
            <w:r w:rsidR="006E6062" w:rsidRPr="001C6CB7">
              <w:rPr>
                <w:color w:val="auto"/>
                <w:lang w:val="az-Latn-AZ"/>
              </w:rPr>
              <w:t>modul dərs vəsaiti hazırlanmışdır</w:t>
            </w:r>
            <w:r w:rsidR="003D0EB9" w:rsidRPr="001C6CB7">
              <w:rPr>
                <w:color w:val="auto"/>
                <w:lang w:val="az-Latn-AZ"/>
              </w:rPr>
              <w:t>.</w:t>
            </w:r>
          </w:p>
        </w:tc>
      </w:tr>
      <w:tr w:rsidR="00DB5B60" w:rsidRPr="003D49E2" w14:paraId="34D8A0CF" w14:textId="77777777" w:rsidTr="00AC68C7">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A5D4AA5"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6.2.</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8054441"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Dövlət və bələdiyyə orqanlarının, dövlət və ya bələdiyyə mülkiyyətində olan və ya paylarının (səhmlərinin) nəzarət zərfi dövlətə və ya bələdiyyəyə məxsus olan hüquqi şəxslərin və büdcə təşkilatlarının işçilərində, o cümlədən tibb və təhsil işçilərində antikorrupsiya davranış modelinin formalaşdırılması ilə bağlı işlərin gücləndirilməsi, cəmiyyətdə məlumatlılığın artırılmasına </w:t>
            </w:r>
            <w:r w:rsidRPr="00DB5B60">
              <w:rPr>
                <w:rFonts w:ascii="Arial" w:eastAsia="Times New Roman" w:hAnsi="Arial" w:cs="Arial"/>
                <w:sz w:val="24"/>
                <w:szCs w:val="24"/>
                <w:lang w:val="az-Latn-AZ" w:eastAsia="ru-RU"/>
              </w:rPr>
              <w:lastRenderedPageBreak/>
              <w:t>yönəlmiş maarifləndirmə, tədris və digər tədbirlərin səmərəliliyinin yüksəldilməsi məqsədilə tədbirlər görülməsi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D1840D0"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67B452D"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orqanları (qurumları)</w:t>
            </w:r>
          </w:p>
          <w:p w14:paraId="2219B27B"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4EE0D813"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22CE1E01"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Korrupsiyaya qarşı mübarizə üzrə Komissiya, bələdiyyələrin milli assosiasiyaları</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7E714E9" w14:textId="481730EE" w:rsidR="00362D50" w:rsidRPr="00DB5B60" w:rsidRDefault="00362D50"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2022-ci il 13 may tarixli 294s nömrəli Sərəncamla</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Ədliyyə Nazirliyinə</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zəruri tədbirlər görülməsi, icra vəziyyəti tələb etdikdə</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 xml:space="preserve">aidiyyəti </w:t>
            </w:r>
            <w:r w:rsidR="00C86CF0">
              <w:rPr>
                <w:rFonts w:ascii="Arial" w:eastAsia="Times New Roman" w:hAnsi="Arial" w:cs="Arial"/>
                <w:sz w:val="24"/>
                <w:szCs w:val="24"/>
                <w:lang w:val="az-Latn-AZ" w:eastAsia="az-Latn-AZ"/>
              </w:rPr>
              <w:t>dövlət orqanları (qurumları) ilə</w:t>
            </w:r>
            <w:r w:rsidR="00C86CF0" w:rsidRPr="00D3665C">
              <w:rPr>
                <w:rFonts w:ascii="Arial" w:eastAsia="Times New Roman" w:hAnsi="Arial" w:cs="Arial"/>
                <w:sz w:val="24"/>
                <w:szCs w:val="24"/>
                <w:lang w:val="az-Latn-AZ" w:eastAsia="az-Latn-AZ"/>
              </w:rPr>
              <w:t xml:space="preserve"> razılaşdır</w:t>
            </w:r>
            <w:r w:rsidR="00C86CF0">
              <w:rPr>
                <w:rFonts w:ascii="Arial" w:eastAsia="Times New Roman" w:hAnsi="Arial" w:cs="Arial"/>
                <w:sz w:val="24"/>
                <w:szCs w:val="24"/>
                <w:lang w:val="az-Latn-AZ" w:eastAsia="az-Latn-AZ"/>
              </w:rPr>
              <w:t>ıl</w:t>
            </w:r>
            <w:r w:rsidR="00C86CF0" w:rsidRPr="00D3665C">
              <w:rPr>
                <w:rFonts w:ascii="Arial" w:eastAsia="Times New Roman" w:hAnsi="Arial" w:cs="Arial"/>
                <w:sz w:val="24"/>
                <w:szCs w:val="24"/>
                <w:lang w:val="az-Latn-AZ" w:eastAsia="az-Latn-AZ"/>
              </w:rPr>
              <w:t>mış təklifin təqdim edilməsi tapşırılmışdır.</w:t>
            </w:r>
          </w:p>
          <w:p w14:paraId="1F679D1E" w14:textId="3E23B569" w:rsidR="00691ACE" w:rsidRDefault="00691ACE" w:rsidP="003D0EB9">
            <w:pPr>
              <w:spacing w:after="0" w:line="276" w:lineRule="auto"/>
              <w:jc w:val="both"/>
              <w:rPr>
                <w:rFonts w:ascii="Arial" w:hAnsi="Arial" w:cs="Arial"/>
                <w:sz w:val="24"/>
                <w:szCs w:val="24"/>
                <w:lang w:val="az-Latn-AZ"/>
              </w:rPr>
            </w:pPr>
            <w:r w:rsidRPr="00DB5B60">
              <w:rPr>
                <w:rFonts w:ascii="Arial" w:eastAsia="Times New Roman" w:hAnsi="Arial" w:cs="Arial"/>
                <w:b/>
                <w:bCs/>
                <w:sz w:val="24"/>
                <w:szCs w:val="24"/>
                <w:u w:val="single"/>
                <w:lang w:val="az-Latn-AZ" w:eastAsia="ru-RU"/>
              </w:rPr>
              <w:t>Ədliyyə Nazirliyi:</w:t>
            </w:r>
            <w:r w:rsidR="003D0EB9" w:rsidRPr="00DB5B60">
              <w:rPr>
                <w:rFonts w:ascii="Arial" w:eastAsia="Times New Roman" w:hAnsi="Arial" w:cs="Arial"/>
                <w:b/>
                <w:bCs/>
                <w:sz w:val="24"/>
                <w:szCs w:val="24"/>
                <w:lang w:val="az-Latn-AZ" w:eastAsia="ru-RU"/>
              </w:rPr>
              <w:t xml:space="preserve"> </w:t>
            </w:r>
            <w:r w:rsidR="004070EC" w:rsidRPr="00DB5B60">
              <w:rPr>
                <w:rFonts w:ascii="Arial" w:hAnsi="Arial" w:cs="Arial"/>
                <w:sz w:val="24"/>
                <w:szCs w:val="24"/>
                <w:lang w:val="az-Latn-AZ"/>
              </w:rPr>
              <w:t>Hesabat ilində Ədliyyə Akademiyasında ədliyyə orqanları əməkdaşlarının, bələdiyyə üzvləri və qulluqçularının antikorrupsiya davranış modelinin formalaşdırılmasına yönəl</w:t>
            </w:r>
            <w:r w:rsidR="00DD644F">
              <w:rPr>
                <w:rFonts w:ascii="Arial" w:hAnsi="Arial" w:cs="Arial"/>
                <w:sz w:val="24"/>
                <w:szCs w:val="24"/>
                <w:lang w:val="az-Latn-AZ"/>
              </w:rPr>
              <w:t>dil</w:t>
            </w:r>
            <w:r w:rsidR="004070EC" w:rsidRPr="00DB5B60">
              <w:rPr>
                <w:rFonts w:ascii="Arial" w:hAnsi="Arial" w:cs="Arial"/>
                <w:sz w:val="24"/>
                <w:szCs w:val="24"/>
                <w:lang w:val="az-Latn-AZ"/>
              </w:rPr>
              <w:t xml:space="preserve">miş maarifləndirmə tədbirləri çərçivəsində bir sıra təlimlər keçirilmişdir. </w:t>
            </w:r>
          </w:p>
          <w:p w14:paraId="7AF349FB" w14:textId="3CBCEC6F" w:rsidR="00A84202" w:rsidRPr="00A84202" w:rsidRDefault="00A84202" w:rsidP="003D0EB9">
            <w:pPr>
              <w:spacing w:after="0" w:line="276" w:lineRule="auto"/>
              <w:jc w:val="both"/>
              <w:rPr>
                <w:rFonts w:ascii="Arial" w:eastAsia="Times New Roman" w:hAnsi="Arial" w:cs="Arial"/>
                <w:sz w:val="24"/>
                <w:szCs w:val="24"/>
                <w:lang w:val="az-Latn-AZ" w:eastAsia="ru-RU"/>
              </w:rPr>
            </w:pPr>
            <w:r w:rsidRPr="001A31A3">
              <w:rPr>
                <w:rFonts w:ascii="Arial" w:eastAsia="Times New Roman" w:hAnsi="Arial" w:cs="Arial"/>
                <w:b/>
                <w:bCs/>
                <w:sz w:val="24"/>
                <w:szCs w:val="24"/>
                <w:u w:val="single"/>
                <w:lang w:val="az-Latn-AZ" w:eastAsia="ru-RU"/>
              </w:rPr>
              <w:t>Korrupsiyaya qarşı mübarizə üzrə Komissiya</w:t>
            </w:r>
            <w:r>
              <w:rPr>
                <w:rFonts w:ascii="Arial" w:eastAsia="Times New Roman" w:hAnsi="Arial" w:cs="Arial"/>
                <w:b/>
                <w:bCs/>
                <w:sz w:val="24"/>
                <w:szCs w:val="24"/>
                <w:u w:val="single"/>
                <w:lang w:val="az-Latn-AZ" w:eastAsia="ru-RU"/>
              </w:rPr>
              <w:t xml:space="preserve">: </w:t>
            </w:r>
            <w:r w:rsidRPr="00A84202">
              <w:rPr>
                <w:rFonts w:ascii="Arial" w:eastAsia="Times New Roman" w:hAnsi="Arial" w:cs="Arial"/>
                <w:sz w:val="24"/>
                <w:szCs w:val="24"/>
                <w:lang w:val="az-Latn-AZ" w:eastAsia="ru-RU"/>
              </w:rPr>
              <w:t xml:space="preserve">Hesabat ili ərzində Komissiya tərəfindən korrupsiyaya qarşı mübarizə ilə bağlı təlimlərin təşkil edilməsi məqsədilə vətəndaş cəmiyyəti </w:t>
            </w:r>
            <w:r w:rsidRPr="00E868FF">
              <w:rPr>
                <w:rFonts w:ascii="Arial" w:eastAsia="Times New Roman" w:hAnsi="Arial" w:cs="Arial"/>
                <w:sz w:val="24"/>
                <w:szCs w:val="24"/>
                <w:lang w:val="az-Latn-AZ" w:eastAsia="ru-RU"/>
              </w:rPr>
              <w:t>nümayəndələrinə maliyyə</w:t>
            </w:r>
            <w:r w:rsidRPr="00A84202">
              <w:rPr>
                <w:rFonts w:ascii="Arial" w:eastAsia="Times New Roman" w:hAnsi="Arial" w:cs="Arial"/>
                <w:sz w:val="24"/>
                <w:szCs w:val="24"/>
                <w:lang w:val="az-Latn-AZ" w:eastAsia="ru-RU"/>
              </w:rPr>
              <w:t xml:space="preserve"> dəstə</w:t>
            </w:r>
            <w:r>
              <w:rPr>
                <w:rFonts w:ascii="Arial" w:eastAsia="Times New Roman" w:hAnsi="Arial" w:cs="Arial"/>
                <w:sz w:val="24"/>
                <w:szCs w:val="24"/>
                <w:lang w:val="az-Latn-AZ" w:eastAsia="ru-RU"/>
              </w:rPr>
              <w:t>yi</w:t>
            </w:r>
            <w:r w:rsidRPr="00A84202">
              <w:rPr>
                <w:rFonts w:ascii="Arial" w:eastAsia="Times New Roman" w:hAnsi="Arial" w:cs="Arial"/>
                <w:sz w:val="24"/>
                <w:szCs w:val="24"/>
                <w:lang w:val="az-Latn-AZ" w:eastAsia="ru-RU"/>
              </w:rPr>
              <w:t xml:space="preserve"> verilmişdir.</w:t>
            </w:r>
          </w:p>
          <w:p w14:paraId="1DC8A117" w14:textId="7D9F5AFF" w:rsidR="0062105B" w:rsidRPr="00DB5B60" w:rsidRDefault="00F3571B" w:rsidP="0062105B">
            <w:pPr>
              <w:spacing w:after="0" w:line="240" w:lineRule="auto"/>
              <w:contextualSpacing/>
              <w:jc w:val="both"/>
              <w:rPr>
                <w:rFonts w:ascii="Arial" w:eastAsia="Times New Roman" w:hAnsi="Arial" w:cs="Arial"/>
                <w:b/>
                <w:bCs/>
                <w:sz w:val="24"/>
                <w:szCs w:val="24"/>
                <w:u w:val="single"/>
                <w:lang w:val="az-Latn-AZ"/>
              </w:rPr>
            </w:pPr>
            <w:r w:rsidRPr="007F6D9F">
              <w:rPr>
                <w:rFonts w:ascii="Arial" w:eastAsia="Times New Roman" w:hAnsi="Arial" w:cs="Arial"/>
                <w:b/>
                <w:bCs/>
                <w:sz w:val="24"/>
                <w:szCs w:val="24"/>
                <w:u w:val="single"/>
                <w:lang w:val="az-Latn-AZ" w:eastAsia="ru-RU"/>
              </w:rPr>
              <w:t>Aidiyyəti dövlət orqanları (qurumları) tərəfindən bu istiqamətdə fəal iş</w:t>
            </w:r>
            <w:r w:rsidR="00024197">
              <w:rPr>
                <w:rFonts w:ascii="Arial" w:eastAsia="Times New Roman" w:hAnsi="Arial" w:cs="Arial"/>
                <w:b/>
                <w:bCs/>
                <w:sz w:val="24"/>
                <w:szCs w:val="24"/>
                <w:u w:val="single"/>
                <w:lang w:val="az-Latn-AZ" w:eastAsia="ru-RU"/>
              </w:rPr>
              <w:t xml:space="preserve"> aparılmışdır</w:t>
            </w:r>
            <w:r w:rsidRPr="007F6D9F">
              <w:rPr>
                <w:rFonts w:ascii="Arial" w:eastAsia="Times New Roman" w:hAnsi="Arial" w:cs="Arial"/>
                <w:b/>
                <w:bCs/>
                <w:sz w:val="24"/>
                <w:szCs w:val="24"/>
                <w:u w:val="single"/>
                <w:lang w:val="az-Latn-AZ" w:eastAsia="ru-RU"/>
              </w:rPr>
              <w:t>.</w:t>
            </w:r>
          </w:p>
        </w:tc>
      </w:tr>
      <w:tr w:rsidR="00DB5B60" w:rsidRPr="003D49E2" w14:paraId="67043D17" w14:textId="77777777" w:rsidTr="00D51B72">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59DFA8A"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6.3.</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8A17C10"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Sahibkarlıq sahəsində yoxlamaların aparılması ilə bağlı sui-istifadə və korrupsiya hallarının qarşısının alınması məqsədilə sahibkarlıq subyektləri üçün bu sahədə məlumatlılığın artırılmasına yönəlmiş maarifləndirici tədbirlərin keçirilməsi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6215C6F"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Ədliyyə Nazirliyi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8E3FA5E"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İqtisadiyyat Nazirliyi</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5035AC4" w14:textId="1A2D4B05" w:rsidR="00691ACE" w:rsidRPr="00DB5B60" w:rsidRDefault="00691ACE" w:rsidP="00A958A9">
            <w:pPr>
              <w:spacing w:after="0" w:line="276" w:lineRule="auto"/>
              <w:contextualSpacing/>
              <w:jc w:val="both"/>
              <w:rPr>
                <w:rFonts w:ascii="Arial" w:hAnsi="Arial" w:cs="Arial"/>
                <w:sz w:val="24"/>
                <w:szCs w:val="24"/>
                <w:lang w:val="az-Latn-AZ"/>
              </w:rPr>
            </w:pPr>
            <w:r w:rsidRPr="00DB5B60">
              <w:rPr>
                <w:rFonts w:ascii="Arial" w:hAnsi="Arial" w:cs="Arial"/>
                <w:b/>
                <w:bCs/>
                <w:sz w:val="24"/>
                <w:szCs w:val="24"/>
                <w:u w:val="single"/>
              </w:rPr>
              <w:t>Ədliyyə Nazirliyi:</w:t>
            </w:r>
            <w:r w:rsidR="00A958A9" w:rsidRPr="00DB5B60">
              <w:rPr>
                <w:rFonts w:ascii="Arial" w:hAnsi="Arial" w:cs="Arial"/>
                <w:b/>
                <w:bCs/>
                <w:sz w:val="24"/>
                <w:szCs w:val="24"/>
                <w:lang w:val="az-Latn-AZ"/>
              </w:rPr>
              <w:t xml:space="preserve"> </w:t>
            </w:r>
            <w:r w:rsidR="004070EC" w:rsidRPr="00DB5B60">
              <w:rPr>
                <w:rFonts w:ascii="Arial" w:hAnsi="Arial" w:cs="Arial"/>
                <w:sz w:val="24"/>
                <w:szCs w:val="24"/>
                <w:lang w:val="az-Latn-AZ"/>
              </w:rPr>
              <w:t xml:space="preserve">Sahibkarlıq sahəsində yoxlamaların aparılması ilə bağlı sui-istifadə və korrupsiya hallarının qarşısının alınması məqsədilə sahibkarlıq subyektləri üçün maarifləndirici tədbirlər keçirilmişdir. </w:t>
            </w:r>
          </w:p>
          <w:p w14:paraId="408EE018" w14:textId="4DF7EFF5" w:rsidR="00A958A9" w:rsidRPr="00DB5B60" w:rsidRDefault="00823148" w:rsidP="00A958A9">
            <w:pPr>
              <w:spacing w:after="0" w:line="276" w:lineRule="auto"/>
              <w:contextualSpacing/>
              <w:jc w:val="both"/>
              <w:rPr>
                <w:rFonts w:ascii="Arial" w:eastAsia="Calibri" w:hAnsi="Arial" w:cs="Arial"/>
                <w:sz w:val="24"/>
                <w:szCs w:val="24"/>
                <w:lang w:val="az-Latn-AZ"/>
              </w:rPr>
            </w:pPr>
            <w:r w:rsidRPr="00DB5B60">
              <w:rPr>
                <w:rFonts w:ascii="Arial" w:hAnsi="Arial" w:cs="Arial"/>
                <w:b/>
                <w:bCs/>
                <w:sz w:val="24"/>
                <w:szCs w:val="24"/>
                <w:u w:val="single"/>
                <w:lang w:val="az-Latn-AZ"/>
              </w:rPr>
              <w:t>İqtisadiyyat Nazirliyi:</w:t>
            </w:r>
            <w:r w:rsidR="00A958A9" w:rsidRPr="00DB5B60">
              <w:rPr>
                <w:rFonts w:ascii="Arial" w:hAnsi="Arial" w:cs="Arial"/>
                <w:b/>
                <w:bCs/>
                <w:sz w:val="24"/>
                <w:szCs w:val="24"/>
                <w:lang w:val="az-Latn-AZ"/>
              </w:rPr>
              <w:t xml:space="preserve"> </w:t>
            </w:r>
            <w:r w:rsidR="00D93627" w:rsidRPr="00DB5B60">
              <w:rPr>
                <w:rFonts w:ascii="Arial" w:eastAsia="Calibri" w:hAnsi="Arial" w:cs="Arial"/>
                <w:sz w:val="24"/>
                <w:szCs w:val="24"/>
                <w:lang w:val="az-Latn-AZ"/>
              </w:rPr>
              <w:t xml:space="preserve">2023-cü il </w:t>
            </w:r>
            <w:r w:rsidR="00127587">
              <w:rPr>
                <w:rFonts w:ascii="Arial" w:eastAsia="Calibri" w:hAnsi="Arial" w:cs="Arial"/>
                <w:sz w:val="24"/>
                <w:szCs w:val="24"/>
                <w:lang w:val="az-Latn-AZ"/>
              </w:rPr>
              <w:t xml:space="preserve"> fevral</w:t>
            </w:r>
            <w:r w:rsidR="00024197">
              <w:rPr>
                <w:rFonts w:ascii="Arial" w:eastAsia="Calibri" w:hAnsi="Arial" w:cs="Arial"/>
                <w:sz w:val="24"/>
                <w:szCs w:val="24"/>
                <w:lang w:val="az-Latn-AZ"/>
              </w:rPr>
              <w:t>ın</w:t>
            </w:r>
            <w:r w:rsidR="00127587">
              <w:rPr>
                <w:rFonts w:ascii="Arial" w:eastAsia="Calibri" w:hAnsi="Arial" w:cs="Arial"/>
                <w:sz w:val="24"/>
                <w:szCs w:val="24"/>
                <w:lang w:val="az-Latn-AZ"/>
              </w:rPr>
              <w:t xml:space="preserve"> </w:t>
            </w:r>
            <w:r w:rsidR="00024197">
              <w:rPr>
                <w:rFonts w:ascii="Arial" w:eastAsia="Calibri" w:hAnsi="Arial" w:cs="Arial"/>
                <w:sz w:val="24"/>
                <w:szCs w:val="24"/>
                <w:lang w:val="az-Latn-AZ"/>
              </w:rPr>
              <w:t>15</w:t>
            </w:r>
            <w:r w:rsidR="00024197">
              <w:rPr>
                <w:rFonts w:ascii="Arial" w:eastAsia="Calibri" w:hAnsi="Arial" w:cs="Arial"/>
                <w:sz w:val="24"/>
                <w:szCs w:val="24"/>
                <w:lang w:val="az-Latn-AZ"/>
              </w:rPr>
              <w:t xml:space="preserve">-də </w:t>
            </w:r>
            <w:r w:rsidR="00D93627" w:rsidRPr="00DB5B60">
              <w:rPr>
                <w:rFonts w:ascii="Arial" w:eastAsia="Calibri" w:hAnsi="Arial" w:cs="Arial"/>
                <w:sz w:val="24"/>
                <w:szCs w:val="24"/>
                <w:lang w:val="az-Latn-AZ"/>
              </w:rPr>
              <w:t>“Yoxlamaların dayandırılması müddətinin artırılması ölkənin biznes mühitinə müsbət töhfə verəcək” mövzusunda KİV</w:t>
            </w:r>
            <w:r w:rsidR="00024197">
              <w:rPr>
                <w:rFonts w:ascii="Arial" w:eastAsia="Calibri" w:hAnsi="Arial" w:cs="Arial"/>
                <w:sz w:val="24"/>
                <w:szCs w:val="24"/>
                <w:lang w:val="az-Latn-AZ"/>
              </w:rPr>
              <w:t>-də</w:t>
            </w:r>
            <w:r w:rsidR="00C0144C">
              <w:rPr>
                <w:rFonts w:ascii="Arial" w:eastAsia="Calibri" w:hAnsi="Arial" w:cs="Arial"/>
                <w:sz w:val="24"/>
                <w:szCs w:val="24"/>
                <w:lang w:val="az-Latn-AZ"/>
              </w:rPr>
              <w:t xml:space="preserve"> </w:t>
            </w:r>
            <w:r w:rsidR="00D93627" w:rsidRPr="00DB5B60">
              <w:rPr>
                <w:rFonts w:ascii="Arial" w:eastAsia="Calibri" w:hAnsi="Arial" w:cs="Arial"/>
                <w:sz w:val="24"/>
                <w:szCs w:val="24"/>
                <w:lang w:val="az-Latn-AZ"/>
              </w:rPr>
              <w:t xml:space="preserve">(İqtisadiyyat TV-də, AzTV-də, İTV-də, ARB-də və Real TV-də yayımlanmışdır) </w:t>
            </w:r>
            <w:r w:rsidR="00C0144C" w:rsidRPr="00DB5B60">
              <w:rPr>
                <w:rFonts w:ascii="Arial" w:eastAsia="Calibri" w:hAnsi="Arial" w:cs="Arial"/>
                <w:sz w:val="24"/>
                <w:szCs w:val="24"/>
                <w:lang w:val="az-Latn-AZ"/>
              </w:rPr>
              <w:t>çıxış</w:t>
            </w:r>
            <w:r w:rsidR="00C0144C">
              <w:rPr>
                <w:rFonts w:ascii="Arial" w:eastAsia="Calibri" w:hAnsi="Arial" w:cs="Arial"/>
                <w:sz w:val="24"/>
                <w:szCs w:val="24"/>
                <w:lang w:val="az-Latn-AZ"/>
              </w:rPr>
              <w:t>lar</w:t>
            </w:r>
            <w:r w:rsidR="00C0144C" w:rsidRPr="00DB5B60">
              <w:rPr>
                <w:rFonts w:ascii="Arial" w:eastAsia="Calibri" w:hAnsi="Arial" w:cs="Arial"/>
                <w:sz w:val="24"/>
                <w:szCs w:val="24"/>
                <w:lang w:val="az-Latn-AZ"/>
              </w:rPr>
              <w:t xml:space="preserve"> </w:t>
            </w:r>
            <w:r w:rsidR="00D93627" w:rsidRPr="00DB5B60">
              <w:rPr>
                <w:rFonts w:ascii="Arial" w:eastAsia="Calibri" w:hAnsi="Arial" w:cs="Arial"/>
                <w:sz w:val="24"/>
                <w:szCs w:val="24"/>
                <w:lang w:val="az-Latn-AZ"/>
              </w:rPr>
              <w:t>edilmiş</w:t>
            </w:r>
            <w:r w:rsidR="00A958A9" w:rsidRPr="00DB5B60">
              <w:rPr>
                <w:rFonts w:ascii="Arial" w:eastAsia="Calibri" w:hAnsi="Arial" w:cs="Arial"/>
                <w:sz w:val="24"/>
                <w:szCs w:val="24"/>
                <w:lang w:val="az-Latn-AZ"/>
              </w:rPr>
              <w:t>, müxtəlif təlimlər keçirilmişdir.</w:t>
            </w:r>
          </w:p>
          <w:p w14:paraId="4E9937F3" w14:textId="5F0A3175" w:rsidR="00160347" w:rsidRPr="00DB5B60" w:rsidRDefault="00160347" w:rsidP="00A958A9">
            <w:pPr>
              <w:spacing w:after="0" w:line="276" w:lineRule="auto"/>
              <w:jc w:val="both"/>
              <w:rPr>
                <w:rFonts w:ascii="Arial" w:hAnsi="Arial" w:cs="Arial"/>
                <w:sz w:val="24"/>
                <w:szCs w:val="24"/>
                <w:lang w:val="az-Latn-AZ"/>
              </w:rPr>
            </w:pPr>
          </w:p>
        </w:tc>
      </w:tr>
      <w:tr w:rsidR="00DB5B60" w:rsidRPr="003D49E2" w14:paraId="75511C57" w14:textId="77777777" w:rsidTr="00D51B72">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8A89710"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6.4.</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6B81661"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Dövlət qulluqçuları üçün korrupsiyaya qarşı mübarizə və etik davranış qaydaları ilə bağlı </w:t>
            </w:r>
            <w:r w:rsidRPr="00DB5B60">
              <w:rPr>
                <w:rFonts w:ascii="Arial" w:eastAsia="Times New Roman" w:hAnsi="Arial" w:cs="Arial"/>
                <w:sz w:val="24"/>
                <w:szCs w:val="24"/>
                <w:lang w:val="az-Latn-AZ" w:eastAsia="ru-RU"/>
              </w:rPr>
              <w:lastRenderedPageBreak/>
              <w:t>təlim kurslarının təşkili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F3F71B6"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Dövlət İmtahan Mərkəzi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FFA3139"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3C3F5D4E"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Korrupsiyaya qarşı mübarizə üzrə Komissiya</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D16F22" w14:textId="0FE2DFBA" w:rsidR="006A3491" w:rsidRDefault="00823148" w:rsidP="00CF0F3B">
            <w:pPr>
              <w:spacing w:after="0" w:line="276" w:lineRule="auto"/>
              <w:jc w:val="both"/>
              <w:rPr>
                <w:rFonts w:ascii="Arial" w:hAnsi="Arial" w:cs="Arial"/>
                <w:sz w:val="24"/>
                <w:szCs w:val="24"/>
                <w:lang w:val="az-Latn-AZ"/>
              </w:rPr>
            </w:pPr>
            <w:r w:rsidRPr="00DB5B60">
              <w:rPr>
                <w:rFonts w:ascii="Arial" w:hAnsi="Arial" w:cs="Arial"/>
                <w:b/>
                <w:bCs/>
                <w:sz w:val="24"/>
                <w:szCs w:val="24"/>
                <w:u w:val="single"/>
                <w:shd w:val="clear" w:color="auto" w:fill="FFFFFF"/>
                <w:lang w:val="az-Latn-AZ"/>
              </w:rPr>
              <w:t>Dövlət İmtahan Mərkəzi:</w:t>
            </w:r>
            <w:r w:rsidR="00CF0F3B" w:rsidRPr="00DB5B60">
              <w:rPr>
                <w:rFonts w:ascii="Arial" w:hAnsi="Arial" w:cs="Arial"/>
                <w:b/>
                <w:bCs/>
                <w:sz w:val="24"/>
                <w:szCs w:val="24"/>
                <w:shd w:val="clear" w:color="auto" w:fill="FFFFFF"/>
                <w:lang w:val="az-Latn-AZ"/>
              </w:rPr>
              <w:t xml:space="preserve"> </w:t>
            </w:r>
            <w:r w:rsidR="00C86C20" w:rsidRPr="00DB5B60">
              <w:rPr>
                <w:rFonts w:ascii="Arial" w:hAnsi="Arial" w:cs="Arial"/>
                <w:sz w:val="24"/>
                <w:szCs w:val="24"/>
                <w:lang w:val="az-Latn-AZ"/>
              </w:rPr>
              <w:t xml:space="preserve">Mərkəz tərəfindən </w:t>
            </w:r>
            <w:r w:rsidR="005C30A8">
              <w:rPr>
                <w:rFonts w:ascii="Arial" w:hAnsi="Arial" w:cs="Arial"/>
                <w:sz w:val="24"/>
                <w:szCs w:val="24"/>
                <w:lang w:val="az-Latn-AZ"/>
              </w:rPr>
              <w:t xml:space="preserve">2023-cü il </w:t>
            </w:r>
            <w:r w:rsidR="00C86C20" w:rsidRPr="00DB5B60">
              <w:rPr>
                <w:rFonts w:ascii="Arial" w:hAnsi="Arial" w:cs="Arial"/>
                <w:sz w:val="24"/>
                <w:szCs w:val="24"/>
                <w:lang w:val="az-Latn-AZ"/>
              </w:rPr>
              <w:t xml:space="preserve"> may</w:t>
            </w:r>
            <w:r w:rsidR="00C0144C">
              <w:rPr>
                <w:rFonts w:ascii="Arial" w:hAnsi="Arial" w:cs="Arial"/>
                <w:sz w:val="24"/>
                <w:szCs w:val="24"/>
                <w:lang w:val="az-Latn-AZ"/>
              </w:rPr>
              <w:t>ın</w:t>
            </w:r>
            <w:r w:rsidR="00C86C20" w:rsidRPr="00DB5B60">
              <w:rPr>
                <w:rFonts w:ascii="Arial" w:hAnsi="Arial" w:cs="Arial"/>
                <w:sz w:val="24"/>
                <w:szCs w:val="24"/>
                <w:lang w:val="az-Latn-AZ"/>
              </w:rPr>
              <w:t xml:space="preserve"> </w:t>
            </w:r>
            <w:r w:rsidR="00C0144C" w:rsidRPr="00DB5B60">
              <w:rPr>
                <w:rFonts w:ascii="Arial" w:hAnsi="Arial" w:cs="Arial"/>
                <w:sz w:val="24"/>
                <w:szCs w:val="24"/>
                <w:lang w:val="az-Latn-AZ"/>
              </w:rPr>
              <w:t>24</w:t>
            </w:r>
            <w:r w:rsidR="00C0144C">
              <w:rPr>
                <w:rFonts w:ascii="Arial" w:hAnsi="Arial" w:cs="Arial"/>
                <w:sz w:val="24"/>
                <w:szCs w:val="24"/>
                <w:lang w:val="az-Latn-AZ"/>
              </w:rPr>
              <w:t xml:space="preserve">-də </w:t>
            </w:r>
            <w:r w:rsidR="00C86C20" w:rsidRPr="00DB5B60">
              <w:rPr>
                <w:rFonts w:ascii="Arial" w:hAnsi="Arial" w:cs="Arial"/>
                <w:sz w:val="24"/>
                <w:szCs w:val="24"/>
                <w:lang w:val="az-Latn-AZ"/>
              </w:rPr>
              <w:t>və sentyabr</w:t>
            </w:r>
            <w:r w:rsidR="00C0144C">
              <w:rPr>
                <w:rFonts w:ascii="Arial" w:hAnsi="Arial" w:cs="Arial"/>
                <w:sz w:val="24"/>
                <w:szCs w:val="24"/>
                <w:lang w:val="az-Latn-AZ"/>
              </w:rPr>
              <w:t>ın 19-da</w:t>
            </w:r>
            <w:r w:rsidR="00C86C20" w:rsidRPr="00DB5B60">
              <w:rPr>
                <w:rFonts w:ascii="Arial" w:hAnsi="Arial" w:cs="Arial"/>
                <w:sz w:val="24"/>
                <w:szCs w:val="24"/>
                <w:lang w:val="az-Latn-AZ"/>
              </w:rPr>
              <w:t xml:space="preserve"> Energetika</w:t>
            </w:r>
            <w:r w:rsidR="00CF0F3B" w:rsidRPr="00DB5B60">
              <w:rPr>
                <w:rFonts w:ascii="Arial" w:hAnsi="Arial" w:cs="Arial"/>
                <w:sz w:val="24"/>
                <w:szCs w:val="24"/>
                <w:lang w:val="az-Latn-AZ"/>
              </w:rPr>
              <w:t xml:space="preserve"> </w:t>
            </w:r>
            <w:r w:rsidR="00C86C20" w:rsidRPr="00DB5B60">
              <w:rPr>
                <w:rFonts w:ascii="Arial" w:hAnsi="Arial" w:cs="Arial"/>
                <w:sz w:val="24"/>
                <w:szCs w:val="24"/>
                <w:lang w:val="az-Latn-AZ"/>
              </w:rPr>
              <w:t>Nazirliyində, iyun</w:t>
            </w:r>
            <w:r w:rsidR="00C0144C">
              <w:rPr>
                <w:rFonts w:ascii="Arial" w:hAnsi="Arial" w:cs="Arial"/>
                <w:sz w:val="24"/>
                <w:szCs w:val="24"/>
                <w:lang w:val="az-Latn-AZ"/>
              </w:rPr>
              <w:t xml:space="preserve">un </w:t>
            </w:r>
            <w:r w:rsidR="00C0144C" w:rsidRPr="00DB5B60">
              <w:rPr>
                <w:rFonts w:ascii="Arial" w:hAnsi="Arial" w:cs="Arial"/>
                <w:sz w:val="24"/>
                <w:szCs w:val="24"/>
                <w:lang w:val="az-Latn-AZ"/>
              </w:rPr>
              <w:t>23</w:t>
            </w:r>
            <w:r w:rsidR="00C0144C">
              <w:rPr>
                <w:rFonts w:ascii="Arial" w:hAnsi="Arial" w:cs="Arial"/>
                <w:sz w:val="24"/>
                <w:szCs w:val="24"/>
                <w:lang w:val="az-Latn-AZ"/>
              </w:rPr>
              <w:t>-də</w:t>
            </w:r>
            <w:r w:rsidR="00C86C20" w:rsidRPr="00DB5B60">
              <w:rPr>
                <w:rFonts w:ascii="Arial" w:hAnsi="Arial" w:cs="Arial"/>
                <w:sz w:val="24"/>
                <w:szCs w:val="24"/>
                <w:lang w:val="az-Latn-AZ"/>
              </w:rPr>
              <w:t xml:space="preserve"> Gənclər və İdman Nazirliyində, oktyabr</w:t>
            </w:r>
            <w:r w:rsidR="00C0144C">
              <w:rPr>
                <w:rFonts w:ascii="Arial" w:hAnsi="Arial" w:cs="Arial"/>
                <w:sz w:val="24"/>
                <w:szCs w:val="24"/>
                <w:lang w:val="az-Latn-AZ"/>
              </w:rPr>
              <w:t xml:space="preserve">ın </w:t>
            </w:r>
            <w:r w:rsidR="00C0144C" w:rsidRPr="00DB5B60">
              <w:rPr>
                <w:rFonts w:ascii="Arial" w:hAnsi="Arial" w:cs="Arial"/>
                <w:sz w:val="24"/>
                <w:szCs w:val="24"/>
                <w:lang w:val="az-Latn-AZ"/>
              </w:rPr>
              <w:t>2</w:t>
            </w:r>
            <w:r w:rsidR="00C0144C">
              <w:rPr>
                <w:rFonts w:ascii="Arial" w:hAnsi="Arial" w:cs="Arial"/>
                <w:sz w:val="24"/>
                <w:szCs w:val="24"/>
                <w:lang w:val="az-Latn-AZ"/>
              </w:rPr>
              <w:t>-də</w:t>
            </w:r>
            <w:r w:rsidR="00C0144C" w:rsidRPr="00DB5B60">
              <w:rPr>
                <w:rFonts w:ascii="Arial" w:hAnsi="Arial" w:cs="Arial"/>
                <w:sz w:val="24"/>
                <w:szCs w:val="24"/>
                <w:lang w:val="az-Latn-AZ"/>
              </w:rPr>
              <w:t xml:space="preserve"> və 13</w:t>
            </w:r>
            <w:r w:rsidR="00C0144C">
              <w:rPr>
                <w:rFonts w:ascii="Arial" w:hAnsi="Arial" w:cs="Arial"/>
                <w:sz w:val="24"/>
                <w:szCs w:val="24"/>
                <w:lang w:val="az-Latn-AZ"/>
              </w:rPr>
              <w:t>-də</w:t>
            </w:r>
            <w:r w:rsidR="00C86C20" w:rsidRPr="00DB5B60">
              <w:rPr>
                <w:rFonts w:ascii="Arial" w:hAnsi="Arial" w:cs="Arial"/>
                <w:sz w:val="24"/>
                <w:szCs w:val="24"/>
                <w:lang w:val="az-Latn-AZ"/>
              </w:rPr>
              <w:t xml:space="preserve"> tarixlərində Qida</w:t>
            </w:r>
            <w:r w:rsidR="00120064">
              <w:rPr>
                <w:rFonts w:ascii="Arial" w:hAnsi="Arial" w:cs="Arial"/>
                <w:sz w:val="24"/>
                <w:szCs w:val="24"/>
                <w:lang w:val="az-Latn-AZ"/>
              </w:rPr>
              <w:t xml:space="preserve"> </w:t>
            </w:r>
            <w:r w:rsidR="00C86C20" w:rsidRPr="00DB5B60">
              <w:rPr>
                <w:rFonts w:ascii="Arial" w:hAnsi="Arial" w:cs="Arial"/>
                <w:sz w:val="24"/>
                <w:szCs w:val="24"/>
                <w:lang w:val="az-Latn-AZ"/>
              </w:rPr>
              <w:t>Təhlükəsizliyi Agentliyində, noyabr</w:t>
            </w:r>
            <w:r w:rsidR="00C0144C">
              <w:rPr>
                <w:rFonts w:ascii="Arial" w:hAnsi="Arial" w:cs="Arial"/>
                <w:sz w:val="24"/>
                <w:szCs w:val="24"/>
                <w:lang w:val="az-Latn-AZ"/>
              </w:rPr>
              <w:t xml:space="preserve">ın </w:t>
            </w:r>
            <w:r w:rsidR="00C0144C" w:rsidRPr="00DB5B60">
              <w:rPr>
                <w:rFonts w:ascii="Arial" w:hAnsi="Arial" w:cs="Arial"/>
                <w:sz w:val="24"/>
                <w:szCs w:val="24"/>
                <w:lang w:val="az-Latn-AZ"/>
              </w:rPr>
              <w:t>14</w:t>
            </w:r>
            <w:r w:rsidR="00C0144C">
              <w:rPr>
                <w:rFonts w:ascii="Arial" w:hAnsi="Arial" w:cs="Arial"/>
                <w:sz w:val="24"/>
                <w:szCs w:val="24"/>
                <w:lang w:val="az-Latn-AZ"/>
              </w:rPr>
              <w:t>-də</w:t>
            </w:r>
            <w:r w:rsidR="00C86C20" w:rsidRPr="00DB5B60">
              <w:rPr>
                <w:rFonts w:ascii="Arial" w:hAnsi="Arial" w:cs="Arial"/>
                <w:sz w:val="24"/>
                <w:szCs w:val="24"/>
                <w:lang w:val="az-Latn-AZ"/>
              </w:rPr>
              <w:t xml:space="preserve"> Diasporla iş üzrə Dövlət Komitəsində, noyabr</w:t>
            </w:r>
            <w:r w:rsidR="00C0144C">
              <w:rPr>
                <w:rFonts w:ascii="Arial" w:hAnsi="Arial" w:cs="Arial"/>
                <w:sz w:val="24"/>
                <w:szCs w:val="24"/>
                <w:lang w:val="az-Latn-AZ"/>
              </w:rPr>
              <w:t xml:space="preserve">ın </w:t>
            </w:r>
            <w:r w:rsidR="00C0144C" w:rsidRPr="00DB5B60">
              <w:rPr>
                <w:rFonts w:ascii="Arial" w:hAnsi="Arial" w:cs="Arial"/>
                <w:sz w:val="24"/>
                <w:szCs w:val="24"/>
                <w:lang w:val="az-Latn-AZ"/>
              </w:rPr>
              <w:t>16</w:t>
            </w:r>
            <w:r w:rsidR="00C0144C">
              <w:rPr>
                <w:rFonts w:ascii="Arial" w:hAnsi="Arial" w:cs="Arial"/>
                <w:sz w:val="24"/>
                <w:szCs w:val="24"/>
                <w:lang w:val="az-Latn-AZ"/>
              </w:rPr>
              <w:t>-da</w:t>
            </w:r>
            <w:r w:rsidR="00C0144C" w:rsidRPr="00DB5B60">
              <w:rPr>
                <w:rFonts w:ascii="Arial" w:hAnsi="Arial" w:cs="Arial"/>
                <w:sz w:val="24"/>
                <w:szCs w:val="24"/>
                <w:lang w:val="az-Latn-AZ"/>
              </w:rPr>
              <w:t xml:space="preserve"> </w:t>
            </w:r>
            <w:r w:rsidR="00C86C20" w:rsidRPr="00DB5B60">
              <w:rPr>
                <w:rFonts w:ascii="Arial" w:hAnsi="Arial" w:cs="Arial"/>
                <w:sz w:val="24"/>
                <w:szCs w:val="24"/>
                <w:lang w:val="az-Latn-AZ"/>
              </w:rPr>
              <w:t xml:space="preserve"> Dövlət Şəhərsalma və Arxitektura Komitəsində</w:t>
            </w:r>
            <w:r w:rsidR="00CF0F3B" w:rsidRPr="00DB5B60">
              <w:rPr>
                <w:rFonts w:ascii="Arial" w:hAnsi="Arial" w:cs="Arial"/>
                <w:sz w:val="24"/>
                <w:szCs w:val="24"/>
                <w:lang w:val="az-Latn-AZ"/>
              </w:rPr>
              <w:t>,</w:t>
            </w:r>
            <w:r w:rsidR="00C86C20" w:rsidRPr="00DB5B60">
              <w:rPr>
                <w:rFonts w:ascii="Arial" w:hAnsi="Arial" w:cs="Arial"/>
                <w:sz w:val="24"/>
                <w:szCs w:val="24"/>
                <w:lang w:val="az-Latn-AZ"/>
              </w:rPr>
              <w:t xml:space="preserve"> noyabr</w:t>
            </w:r>
            <w:r w:rsidR="00C0144C">
              <w:rPr>
                <w:rFonts w:ascii="Arial" w:hAnsi="Arial" w:cs="Arial"/>
                <w:sz w:val="24"/>
                <w:szCs w:val="24"/>
                <w:lang w:val="az-Latn-AZ"/>
              </w:rPr>
              <w:t xml:space="preserve">ın </w:t>
            </w:r>
            <w:r w:rsidR="00C0144C" w:rsidRPr="00DB5B60">
              <w:rPr>
                <w:rFonts w:ascii="Arial" w:hAnsi="Arial" w:cs="Arial"/>
                <w:sz w:val="24"/>
                <w:szCs w:val="24"/>
                <w:lang w:val="az-Latn-AZ"/>
              </w:rPr>
              <w:t>28</w:t>
            </w:r>
            <w:r w:rsidR="00C0144C">
              <w:rPr>
                <w:rFonts w:ascii="Arial" w:hAnsi="Arial" w:cs="Arial"/>
                <w:sz w:val="24"/>
                <w:szCs w:val="24"/>
                <w:lang w:val="az-Latn-AZ"/>
              </w:rPr>
              <w:t>-də</w:t>
            </w:r>
            <w:r w:rsidR="00C86C20" w:rsidRPr="00DB5B60">
              <w:rPr>
                <w:rFonts w:ascii="Arial" w:hAnsi="Arial" w:cs="Arial"/>
                <w:sz w:val="24"/>
                <w:szCs w:val="24"/>
                <w:lang w:val="az-Latn-AZ"/>
              </w:rPr>
              <w:t xml:space="preserve"> Ali Attestasiya Komissiyası</w:t>
            </w:r>
            <w:r w:rsidR="00CF0F3B" w:rsidRPr="00DB5B60">
              <w:rPr>
                <w:rFonts w:ascii="Arial" w:hAnsi="Arial" w:cs="Arial"/>
                <w:sz w:val="24"/>
                <w:szCs w:val="24"/>
                <w:lang w:val="az-Latn-AZ"/>
              </w:rPr>
              <w:t>nda</w:t>
            </w:r>
            <w:r w:rsidR="00C86C20" w:rsidRPr="00DB5B60">
              <w:rPr>
                <w:rFonts w:ascii="Arial" w:hAnsi="Arial" w:cs="Arial"/>
                <w:sz w:val="24"/>
                <w:szCs w:val="24"/>
                <w:lang w:val="az-Latn-AZ"/>
              </w:rPr>
              <w:t xml:space="preserve"> və </w:t>
            </w:r>
            <w:r w:rsidR="00C86C20" w:rsidRPr="00DB5B60">
              <w:rPr>
                <w:rFonts w:ascii="Arial" w:hAnsi="Arial" w:cs="Arial"/>
                <w:sz w:val="24"/>
                <w:szCs w:val="24"/>
                <w:lang w:val="az-Latn-AZ"/>
              </w:rPr>
              <w:lastRenderedPageBreak/>
              <w:t>noyabr</w:t>
            </w:r>
            <w:r w:rsidR="00C0144C">
              <w:rPr>
                <w:rFonts w:ascii="Arial" w:hAnsi="Arial" w:cs="Arial"/>
                <w:sz w:val="24"/>
                <w:szCs w:val="24"/>
                <w:lang w:val="az-Latn-AZ"/>
              </w:rPr>
              <w:t xml:space="preserve">ın </w:t>
            </w:r>
            <w:r w:rsidR="00C0144C" w:rsidRPr="00DB5B60">
              <w:rPr>
                <w:rFonts w:ascii="Arial" w:hAnsi="Arial" w:cs="Arial"/>
                <w:sz w:val="24"/>
                <w:szCs w:val="24"/>
                <w:lang w:val="az-Latn-AZ"/>
              </w:rPr>
              <w:t>29</w:t>
            </w:r>
            <w:r w:rsidR="00C0144C">
              <w:rPr>
                <w:rFonts w:ascii="Arial" w:hAnsi="Arial" w:cs="Arial"/>
                <w:sz w:val="24"/>
                <w:szCs w:val="24"/>
                <w:lang w:val="az-Latn-AZ"/>
              </w:rPr>
              <w:t>-da</w:t>
            </w:r>
            <w:r w:rsidR="00C86C20" w:rsidRPr="00DB5B60">
              <w:rPr>
                <w:rFonts w:ascii="Arial" w:hAnsi="Arial" w:cs="Arial"/>
                <w:sz w:val="24"/>
                <w:szCs w:val="24"/>
                <w:lang w:val="az-Latn-AZ"/>
              </w:rPr>
              <w:t xml:space="preserve"> İqtisadiyyat Nazirliyində</w:t>
            </w:r>
            <w:r w:rsidR="00CF0F3B" w:rsidRPr="00DB5B60">
              <w:rPr>
                <w:rFonts w:ascii="Arial" w:hAnsi="Arial" w:cs="Arial"/>
                <w:sz w:val="24"/>
                <w:szCs w:val="24"/>
                <w:lang w:val="az-Latn-AZ"/>
              </w:rPr>
              <w:t xml:space="preserve"> </w:t>
            </w:r>
            <w:r w:rsidR="00C86C20" w:rsidRPr="00DB5B60">
              <w:rPr>
                <w:rFonts w:ascii="Arial" w:hAnsi="Arial" w:cs="Arial"/>
                <w:sz w:val="24"/>
                <w:szCs w:val="24"/>
                <w:lang w:val="az-Latn-AZ"/>
              </w:rPr>
              <w:t xml:space="preserve">“Dövlət qulluğunda korrupsiyaya qarşı mübarizə və etik davranış qaydalarının praktiki tətbiqi məsələləri” mövzusunda təlimlər təşkil olunmuşdur. </w:t>
            </w:r>
          </w:p>
          <w:p w14:paraId="7692B5B0" w14:textId="5A4D1E92" w:rsidR="00427BFE" w:rsidRPr="00AC68C7" w:rsidRDefault="00F3571B" w:rsidP="00427BFE">
            <w:pPr>
              <w:spacing w:after="0" w:line="276" w:lineRule="auto"/>
              <w:jc w:val="both"/>
              <w:rPr>
                <w:rFonts w:ascii="Arial" w:hAnsi="Arial" w:cs="Arial"/>
                <w:sz w:val="24"/>
                <w:szCs w:val="24"/>
                <w:shd w:val="clear" w:color="auto" w:fill="FFFFFF"/>
                <w:lang w:val="az-Latn-AZ"/>
              </w:rPr>
            </w:pPr>
            <w:r w:rsidRPr="007070BA">
              <w:rPr>
                <w:rFonts w:ascii="Arial" w:eastAsia="Times New Roman" w:hAnsi="Arial" w:cs="Arial"/>
                <w:b/>
                <w:bCs/>
                <w:sz w:val="24"/>
                <w:szCs w:val="24"/>
                <w:u w:val="single"/>
                <w:lang w:val="az-Latn-AZ" w:eastAsia="ru-RU"/>
              </w:rPr>
              <w:t>Korrupsiyaya qarşı mübarizə üzrə Komissiya</w:t>
            </w:r>
            <w:r>
              <w:rPr>
                <w:rFonts w:ascii="Arial" w:eastAsia="Times New Roman" w:hAnsi="Arial" w:cs="Arial"/>
                <w:b/>
                <w:bCs/>
                <w:sz w:val="24"/>
                <w:szCs w:val="24"/>
                <w:u w:val="single"/>
                <w:lang w:val="az-Latn-AZ" w:eastAsia="ru-RU"/>
              </w:rPr>
              <w:t xml:space="preserve">: </w:t>
            </w:r>
            <w:r w:rsidRPr="00E868FF">
              <w:rPr>
                <w:rFonts w:ascii="Arial" w:eastAsia="Times New Roman" w:hAnsi="Arial" w:cs="Arial"/>
                <w:sz w:val="24"/>
                <w:szCs w:val="24"/>
                <w:lang w:val="az-Latn-AZ" w:eastAsia="ru-RU"/>
              </w:rPr>
              <w:t>Komissiya tərəfindən 202</w:t>
            </w:r>
            <w:r w:rsidR="00A84202">
              <w:rPr>
                <w:rFonts w:ascii="Arial" w:eastAsia="Times New Roman" w:hAnsi="Arial" w:cs="Arial"/>
                <w:sz w:val="24"/>
                <w:szCs w:val="24"/>
                <w:lang w:val="az-Latn-AZ" w:eastAsia="ru-RU"/>
              </w:rPr>
              <w:t>3</w:t>
            </w:r>
            <w:r w:rsidRPr="00E868FF">
              <w:rPr>
                <w:rFonts w:ascii="Arial" w:eastAsia="Times New Roman" w:hAnsi="Arial" w:cs="Arial"/>
                <w:sz w:val="24"/>
                <w:szCs w:val="24"/>
                <w:lang w:val="az-Latn-AZ" w:eastAsia="ru-RU"/>
              </w:rPr>
              <w:t xml:space="preserve">-ci ildə </w:t>
            </w:r>
            <w:r>
              <w:rPr>
                <w:rFonts w:ascii="Arial" w:eastAsia="Times New Roman" w:hAnsi="Arial" w:cs="Arial"/>
                <w:sz w:val="24"/>
                <w:szCs w:val="24"/>
                <w:lang w:val="az-Latn-AZ" w:eastAsia="ru-RU"/>
              </w:rPr>
              <w:t>1</w:t>
            </w:r>
            <w:r w:rsidRPr="00E868FF">
              <w:rPr>
                <w:rFonts w:ascii="Arial" w:eastAsia="Times New Roman" w:hAnsi="Arial" w:cs="Arial"/>
                <w:sz w:val="24"/>
                <w:szCs w:val="24"/>
                <w:lang w:val="az-Latn-AZ" w:eastAsia="ru-RU"/>
              </w:rPr>
              <w:t>0</w:t>
            </w:r>
            <w:r>
              <w:rPr>
                <w:rFonts w:ascii="Arial" w:eastAsia="Times New Roman" w:hAnsi="Arial" w:cs="Arial"/>
                <w:sz w:val="24"/>
                <w:szCs w:val="24"/>
                <w:lang w:val="az-Latn-AZ" w:eastAsia="ru-RU"/>
              </w:rPr>
              <w:t>0</w:t>
            </w:r>
            <w:r w:rsidRPr="00E868FF">
              <w:rPr>
                <w:rFonts w:ascii="Arial" w:eastAsia="Times New Roman" w:hAnsi="Arial" w:cs="Arial"/>
                <w:sz w:val="24"/>
                <w:szCs w:val="24"/>
                <w:lang w:val="az-Latn-AZ" w:eastAsia="ru-RU"/>
              </w:rPr>
              <w:t xml:space="preserve">0-dən çox dövlət qulluqçusu üçün </w:t>
            </w:r>
            <w:r>
              <w:rPr>
                <w:rFonts w:ascii="Arial" w:eastAsia="Times New Roman" w:hAnsi="Arial" w:cs="Arial"/>
                <w:sz w:val="24"/>
                <w:szCs w:val="24"/>
                <w:lang w:val="az-Latn-AZ" w:eastAsia="ru-RU"/>
              </w:rPr>
              <w:t>“E</w:t>
            </w:r>
            <w:r w:rsidRPr="00E868FF">
              <w:rPr>
                <w:rFonts w:ascii="Arial" w:eastAsia="Times New Roman" w:hAnsi="Arial" w:cs="Arial"/>
                <w:sz w:val="24"/>
                <w:szCs w:val="24"/>
                <w:lang w:val="az-Latn-AZ" w:eastAsia="ru-RU"/>
              </w:rPr>
              <w:t>tik davranış qaydaları</w:t>
            </w:r>
            <w:r>
              <w:rPr>
                <w:rFonts w:ascii="Arial" w:eastAsia="Times New Roman" w:hAnsi="Arial" w:cs="Arial"/>
                <w:sz w:val="24"/>
                <w:szCs w:val="24"/>
                <w:lang w:val="az-Latn-AZ" w:eastAsia="ru-RU"/>
              </w:rPr>
              <w:t>”</w:t>
            </w:r>
            <w:r w:rsidRPr="00E868FF">
              <w:rPr>
                <w:rFonts w:ascii="Arial" w:eastAsia="Times New Roman" w:hAnsi="Arial" w:cs="Arial"/>
                <w:sz w:val="24"/>
                <w:szCs w:val="24"/>
                <w:lang w:val="az-Latn-AZ" w:eastAsia="ru-RU"/>
              </w:rPr>
              <w:t xml:space="preserve"> və </w:t>
            </w:r>
            <w:r>
              <w:rPr>
                <w:rFonts w:ascii="Arial" w:eastAsia="Times New Roman" w:hAnsi="Arial" w:cs="Arial"/>
                <w:sz w:val="24"/>
                <w:szCs w:val="24"/>
                <w:lang w:val="az-Latn-AZ" w:eastAsia="ru-RU"/>
              </w:rPr>
              <w:t>“K</w:t>
            </w:r>
            <w:r w:rsidRPr="00E868FF">
              <w:rPr>
                <w:rFonts w:ascii="Arial" w:eastAsia="Times New Roman" w:hAnsi="Arial" w:cs="Arial"/>
                <w:sz w:val="24"/>
                <w:szCs w:val="24"/>
                <w:lang w:val="az-Latn-AZ" w:eastAsia="ru-RU"/>
              </w:rPr>
              <w:t>orrupsiya risklərinin müəyyən edilməsi</w:t>
            </w:r>
            <w:r>
              <w:rPr>
                <w:rFonts w:ascii="Arial" w:eastAsia="Times New Roman" w:hAnsi="Arial" w:cs="Arial"/>
                <w:sz w:val="24"/>
                <w:szCs w:val="24"/>
                <w:lang w:val="az-Latn-AZ" w:eastAsia="ru-RU"/>
              </w:rPr>
              <w:t>”</w:t>
            </w:r>
            <w:r w:rsidRPr="00E868FF">
              <w:rPr>
                <w:rFonts w:ascii="Arial" w:eastAsia="Times New Roman" w:hAnsi="Arial" w:cs="Arial"/>
                <w:sz w:val="24"/>
                <w:szCs w:val="24"/>
                <w:lang w:val="az-Latn-AZ" w:eastAsia="ru-RU"/>
              </w:rPr>
              <w:t xml:space="preserve"> mövzularında təlim keçirilməsi </w:t>
            </w:r>
            <w:r>
              <w:rPr>
                <w:rFonts w:ascii="Arial" w:eastAsia="Times New Roman" w:hAnsi="Arial" w:cs="Arial"/>
                <w:sz w:val="24"/>
                <w:szCs w:val="24"/>
                <w:lang w:val="az-Latn-AZ" w:eastAsia="ru-RU"/>
              </w:rPr>
              <w:t>məqsədilə</w:t>
            </w:r>
            <w:r w:rsidRPr="00E868FF">
              <w:rPr>
                <w:rFonts w:ascii="Arial" w:eastAsia="Times New Roman" w:hAnsi="Arial" w:cs="Arial"/>
                <w:sz w:val="24"/>
                <w:szCs w:val="24"/>
                <w:lang w:val="az-Latn-AZ" w:eastAsia="ru-RU"/>
              </w:rPr>
              <w:t xml:space="preserve"> vətəndaş cəmiyyəti nümayəndələrinə maliyyə dəstəyi verilmişdir.</w:t>
            </w:r>
          </w:p>
        </w:tc>
      </w:tr>
      <w:tr w:rsidR="00DB5B60" w:rsidRPr="003D49E2" w14:paraId="05F7BDAB" w14:textId="77777777" w:rsidTr="00A84202">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93C1A"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6.5.</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4438D15"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Hərbi qulluqçular üçün korrupsiyaya qarşı mübarizə sahəsində tədris kurslarının, treninqlərin və seminarların təşkili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E883E17"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Müdafiə Nazirliyi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BC2BB90"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Daxili İşlər Nazirliyi, Fövqəladə Hallar Nazirliyi, Ədliyyə Nazirliyi, Dövlət Sərhəd Xidməti, Səfərbərlik və Hərbi Xidmətə Çağırış üzrə Dövlət Xidməti</w:t>
            </w:r>
          </w:p>
          <w:p w14:paraId="28A280E5"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7D379526"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5861C957"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Baş Prokurorluq</w:t>
            </w:r>
          </w:p>
        </w:tc>
        <w:tc>
          <w:tcPr>
            <w:tcW w:w="898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F85DBBA" w14:textId="4A50361A" w:rsidR="00F3571B" w:rsidRPr="00DB5B60" w:rsidRDefault="00F3571B" w:rsidP="00F3571B">
            <w:pPr>
              <w:pStyle w:val="ListParagraph"/>
              <w:ind w:left="0" w:right="-2"/>
              <w:rPr>
                <w:rFonts w:eastAsia="Times New Roman"/>
              </w:rPr>
            </w:pPr>
            <w:r w:rsidRPr="00DB5B60">
              <w:rPr>
                <w:rStyle w:val="Bodytext210pt"/>
                <w:color w:val="auto"/>
                <w:sz w:val="24"/>
                <w:szCs w:val="24"/>
                <w:u w:val="single"/>
              </w:rPr>
              <w:t>Müdafiə Nazirliyi:</w:t>
            </w:r>
            <w:r w:rsidRPr="00DB5B60">
              <w:rPr>
                <w:rStyle w:val="Bodytext210pt"/>
                <w:color w:val="auto"/>
                <w:sz w:val="24"/>
                <w:szCs w:val="24"/>
              </w:rPr>
              <w:t xml:space="preserve"> </w:t>
            </w:r>
            <w:r w:rsidRPr="00DB5B60">
              <w:rPr>
                <w:rFonts w:eastAsia="Calibri"/>
              </w:rPr>
              <w:t xml:space="preserve">2023-cü </w:t>
            </w:r>
            <w:r w:rsidRPr="00DB5B60">
              <w:rPr>
                <w:rFonts w:eastAsia="Times New Roman"/>
                <w:bCs/>
              </w:rPr>
              <w:t xml:space="preserve">il </w:t>
            </w:r>
            <w:r>
              <w:rPr>
                <w:rFonts w:eastAsia="Times New Roman"/>
                <w:bCs/>
              </w:rPr>
              <w:t>dekabr</w:t>
            </w:r>
            <w:r w:rsidR="00C0144C">
              <w:rPr>
                <w:rFonts w:eastAsia="Times New Roman"/>
                <w:bCs/>
              </w:rPr>
              <w:t>ın</w:t>
            </w:r>
            <w:r>
              <w:rPr>
                <w:rFonts w:eastAsia="Times New Roman"/>
                <w:bCs/>
              </w:rPr>
              <w:t xml:space="preserve"> </w:t>
            </w:r>
            <w:r w:rsidR="00C0144C">
              <w:rPr>
                <w:rFonts w:eastAsia="Times New Roman"/>
                <w:bCs/>
              </w:rPr>
              <w:t>8</w:t>
            </w:r>
            <w:r w:rsidR="00C0144C">
              <w:rPr>
                <w:rFonts w:eastAsia="Times New Roman"/>
                <w:bCs/>
              </w:rPr>
              <w:t>-də</w:t>
            </w:r>
            <w:r w:rsidR="00C0144C">
              <w:rPr>
                <w:rFonts w:eastAsia="Times New Roman"/>
                <w:bCs/>
              </w:rPr>
              <w:t xml:space="preserve"> </w:t>
            </w:r>
            <w:r w:rsidRPr="00DB5B60">
              <w:rPr>
                <w:rFonts w:eastAsia="Times New Roman"/>
                <w:bCs/>
              </w:rPr>
              <w:t>Milli Müdafiə Universitetinin Simulyasiya Mərkəzinin Klubunda birlik, birləşmə, hərbi hissə və xüsusi təyinatlı təhsil müəssisələrinin ideoloji iş və mənəvi-psixoloji təminat üzrə şöbə və bölmə rəisləri, hərbi hissələrin qərargah rə</w:t>
            </w:r>
            <w:r>
              <w:rPr>
                <w:rFonts w:eastAsia="Times New Roman"/>
                <w:bCs/>
              </w:rPr>
              <w:t>i</w:t>
            </w:r>
            <w:r w:rsidRPr="00DB5B60">
              <w:rPr>
                <w:rFonts w:eastAsia="Times New Roman"/>
                <w:bCs/>
              </w:rPr>
              <w:t>slərinin  ideoloji iş və mənəvi-psixoloji təminat üzrə köməkçiləri ilə təlim-metodiki toplantı çərçivəsində</w:t>
            </w:r>
            <w:r w:rsidRPr="00DB5B60">
              <w:rPr>
                <w:rFonts w:eastAsia="Times New Roman"/>
              </w:rPr>
              <w:t xml:space="preserve"> korrupsiyaya qarşı mübarizə</w:t>
            </w:r>
            <w:r w:rsidR="00C0144C">
              <w:rPr>
                <w:rFonts w:eastAsia="Times New Roman"/>
              </w:rPr>
              <w:t xml:space="preserve">yə dair </w:t>
            </w:r>
            <w:r w:rsidRPr="00DB5B60">
              <w:rPr>
                <w:rFonts w:eastAsia="Times New Roman"/>
                <w:bCs/>
              </w:rPr>
              <w:t xml:space="preserve">seminar keçirilmişdir. </w:t>
            </w:r>
          </w:p>
          <w:p w14:paraId="689CBD0B" w14:textId="46FA1F49" w:rsidR="00E343C7" w:rsidRPr="00DB5B60" w:rsidRDefault="00823148" w:rsidP="00CF0923">
            <w:pPr>
              <w:spacing w:after="0" w:line="276" w:lineRule="auto"/>
              <w:contextualSpacing/>
              <w:jc w:val="both"/>
              <w:rPr>
                <w:rFonts w:ascii="Arial" w:hAnsi="Arial" w:cs="Arial"/>
                <w:sz w:val="24"/>
                <w:szCs w:val="24"/>
                <w:lang w:val="az-Latn-AZ"/>
              </w:rPr>
            </w:pPr>
            <w:r w:rsidRPr="00A84202">
              <w:rPr>
                <w:rFonts w:ascii="Arial" w:hAnsi="Arial" w:cs="Arial"/>
                <w:b/>
                <w:bCs/>
                <w:sz w:val="24"/>
                <w:szCs w:val="24"/>
                <w:u w:val="single"/>
                <w:shd w:val="clear" w:color="auto" w:fill="FFFFFF"/>
                <w:lang w:val="az-Latn-AZ"/>
              </w:rPr>
              <w:t xml:space="preserve">Baş </w:t>
            </w:r>
            <w:r w:rsidR="00C86CF0" w:rsidRPr="00A84202">
              <w:rPr>
                <w:rFonts w:ascii="Arial" w:hAnsi="Arial" w:cs="Arial"/>
                <w:b/>
                <w:bCs/>
                <w:sz w:val="24"/>
                <w:szCs w:val="24"/>
                <w:u w:val="single"/>
                <w:shd w:val="clear" w:color="auto" w:fill="FFFFFF"/>
                <w:lang w:val="az-Latn-AZ"/>
              </w:rPr>
              <w:t>Prokuror</w:t>
            </w:r>
            <w:r w:rsidR="00C86CF0">
              <w:rPr>
                <w:rFonts w:ascii="Arial" w:hAnsi="Arial" w:cs="Arial"/>
                <w:b/>
                <w:bCs/>
                <w:sz w:val="24"/>
                <w:szCs w:val="24"/>
                <w:u w:val="single"/>
                <w:shd w:val="clear" w:color="auto" w:fill="FFFFFF"/>
                <w:lang w:val="az-Latn-AZ"/>
              </w:rPr>
              <w:t>luq</w:t>
            </w:r>
            <w:r w:rsidRPr="00DB5B60">
              <w:rPr>
                <w:rFonts w:ascii="Arial" w:hAnsi="Arial" w:cs="Arial"/>
                <w:b/>
                <w:bCs/>
                <w:sz w:val="24"/>
                <w:szCs w:val="24"/>
                <w:u w:val="single"/>
                <w:shd w:val="clear" w:color="auto" w:fill="FFFFFF"/>
                <w:lang w:val="az-Latn-AZ"/>
              </w:rPr>
              <w:t>:</w:t>
            </w:r>
            <w:r w:rsidR="00385ABC" w:rsidRPr="00DB5B60">
              <w:rPr>
                <w:rFonts w:ascii="Arial" w:hAnsi="Arial" w:cs="Arial"/>
                <w:b/>
                <w:bCs/>
                <w:sz w:val="24"/>
                <w:szCs w:val="24"/>
                <w:shd w:val="clear" w:color="auto" w:fill="FFFFFF"/>
                <w:lang w:val="az-Latn-AZ"/>
              </w:rPr>
              <w:t xml:space="preserve"> </w:t>
            </w:r>
            <w:r w:rsidR="00385ABC" w:rsidRPr="00DB5B60">
              <w:rPr>
                <w:rFonts w:ascii="Arial" w:hAnsi="Arial" w:cs="Arial"/>
                <w:sz w:val="24"/>
                <w:szCs w:val="24"/>
                <w:lang w:val="az-Latn-AZ"/>
              </w:rPr>
              <w:t xml:space="preserve">Tədbirin </w:t>
            </w:r>
            <w:r w:rsidR="00E343C7" w:rsidRPr="00DB5B60">
              <w:rPr>
                <w:rFonts w:ascii="Arial" w:hAnsi="Arial" w:cs="Arial"/>
                <w:sz w:val="24"/>
                <w:szCs w:val="24"/>
                <w:lang w:val="az-Latn-AZ"/>
              </w:rPr>
              <w:t>icrası ilə bağlı 2023-cü il aprel</w:t>
            </w:r>
            <w:r w:rsidR="00C0144C">
              <w:rPr>
                <w:rFonts w:ascii="Arial" w:hAnsi="Arial" w:cs="Arial"/>
                <w:sz w:val="24"/>
                <w:szCs w:val="24"/>
                <w:lang w:val="az-Latn-AZ"/>
              </w:rPr>
              <w:t>in</w:t>
            </w:r>
            <w:r w:rsidR="00E343C7" w:rsidRPr="00DB5B60">
              <w:rPr>
                <w:rFonts w:ascii="Arial" w:hAnsi="Arial" w:cs="Arial"/>
                <w:sz w:val="24"/>
                <w:szCs w:val="24"/>
                <w:lang w:val="az-Latn-AZ"/>
              </w:rPr>
              <w:t xml:space="preserve"> 6</w:t>
            </w:r>
            <w:r w:rsidR="00C0144C">
              <w:rPr>
                <w:rFonts w:ascii="Arial" w:hAnsi="Arial" w:cs="Arial"/>
                <w:sz w:val="24"/>
                <w:szCs w:val="24"/>
                <w:lang w:val="az-Latn-AZ"/>
              </w:rPr>
              <w:t>–</w:t>
            </w:r>
            <w:r w:rsidR="00E343C7" w:rsidRPr="00DB5B60">
              <w:rPr>
                <w:rFonts w:ascii="Arial" w:hAnsi="Arial" w:cs="Arial"/>
                <w:sz w:val="24"/>
                <w:szCs w:val="24"/>
                <w:lang w:val="az-Latn-AZ"/>
              </w:rPr>
              <w:t>7</w:t>
            </w:r>
            <w:r w:rsidR="00C0144C">
              <w:rPr>
                <w:rFonts w:ascii="Arial" w:hAnsi="Arial" w:cs="Arial"/>
                <w:sz w:val="24"/>
                <w:szCs w:val="24"/>
                <w:lang w:val="az-Latn-AZ"/>
              </w:rPr>
              <w:t xml:space="preserve">-də </w:t>
            </w:r>
            <w:r w:rsidR="00E343C7" w:rsidRPr="00DB5B60">
              <w:rPr>
                <w:rFonts w:ascii="Arial" w:hAnsi="Arial" w:cs="Arial"/>
                <w:sz w:val="24"/>
                <w:szCs w:val="24"/>
                <w:lang w:val="az-Latn-AZ"/>
              </w:rPr>
              <w:t xml:space="preserve">hərbi </w:t>
            </w:r>
            <w:r w:rsidR="00120064" w:rsidRPr="00DB5B60">
              <w:rPr>
                <w:rFonts w:ascii="Arial" w:hAnsi="Arial" w:cs="Arial"/>
                <w:sz w:val="24"/>
                <w:szCs w:val="24"/>
                <w:lang w:val="az-Latn-AZ"/>
              </w:rPr>
              <w:t>prokurorlu</w:t>
            </w:r>
            <w:r w:rsidR="00C0144C">
              <w:rPr>
                <w:rFonts w:ascii="Arial" w:hAnsi="Arial" w:cs="Arial"/>
                <w:sz w:val="24"/>
                <w:szCs w:val="24"/>
                <w:lang w:val="az-Latn-AZ"/>
              </w:rPr>
              <w:t>q</w:t>
            </w:r>
            <w:r w:rsidR="00120064" w:rsidRPr="00DB5B60">
              <w:rPr>
                <w:rFonts w:ascii="Arial" w:hAnsi="Arial" w:cs="Arial"/>
                <w:sz w:val="24"/>
                <w:szCs w:val="24"/>
                <w:lang w:val="az-Latn-AZ"/>
              </w:rPr>
              <w:t>larda</w:t>
            </w:r>
            <w:r w:rsidR="00E343C7" w:rsidRPr="00DB5B60">
              <w:rPr>
                <w:rFonts w:ascii="Arial" w:hAnsi="Arial" w:cs="Arial"/>
                <w:sz w:val="24"/>
                <w:szCs w:val="24"/>
                <w:lang w:val="az-Latn-AZ"/>
              </w:rPr>
              <w:t xml:space="preserve"> xidmət edən 90 hərbi qulluqçu üçün</w:t>
            </w:r>
            <w:r w:rsidR="00E343C7" w:rsidRPr="00DB5B60">
              <w:rPr>
                <w:rFonts w:ascii="Arial" w:hAnsi="Arial" w:cs="Arial"/>
                <w:b/>
                <w:sz w:val="24"/>
                <w:szCs w:val="24"/>
                <w:lang w:val="az-Latn-AZ"/>
              </w:rPr>
              <w:t xml:space="preserve"> </w:t>
            </w:r>
            <w:r w:rsidR="00E343C7" w:rsidRPr="00DB5B60">
              <w:rPr>
                <w:rFonts w:ascii="Arial" w:hAnsi="Arial" w:cs="Arial"/>
                <w:sz w:val="24"/>
                <w:szCs w:val="24"/>
                <w:lang w:val="az-Latn-AZ"/>
              </w:rPr>
              <w:t>“</w:t>
            </w:r>
            <w:r w:rsidR="00E343C7" w:rsidRPr="00DB5B60">
              <w:rPr>
                <w:rFonts w:ascii="Arial" w:hAnsi="Arial" w:cs="Arial"/>
                <w:iCs/>
                <w:sz w:val="24"/>
                <w:szCs w:val="24"/>
                <w:lang w:val="az-Latn-AZ"/>
              </w:rPr>
              <w:t>Korrupsiyaya qarşı mübarizə sahəsində milli mübarizə strategiyası</w:t>
            </w:r>
            <w:r w:rsidR="00E343C7" w:rsidRPr="00DB5B60">
              <w:rPr>
                <w:rFonts w:ascii="Arial" w:hAnsi="Arial" w:cs="Arial"/>
                <w:sz w:val="24"/>
                <w:szCs w:val="24"/>
                <w:lang w:val="az-Latn-AZ"/>
              </w:rPr>
              <w:t>”</w:t>
            </w:r>
            <w:r w:rsidR="00E343C7" w:rsidRPr="00DB5B60">
              <w:rPr>
                <w:rFonts w:ascii="Arial" w:hAnsi="Arial" w:cs="Arial"/>
                <w:b/>
                <w:sz w:val="24"/>
                <w:szCs w:val="24"/>
                <w:lang w:val="az-Latn-AZ"/>
              </w:rPr>
              <w:t xml:space="preserve"> </w:t>
            </w:r>
            <w:r w:rsidR="00E343C7" w:rsidRPr="00DB5B60">
              <w:rPr>
                <w:rFonts w:ascii="Arial" w:hAnsi="Arial" w:cs="Arial"/>
                <w:sz w:val="24"/>
                <w:szCs w:val="24"/>
                <w:lang w:val="az-Latn-AZ"/>
              </w:rPr>
              <w:t xml:space="preserve">mövzusunda distant formada </w:t>
            </w:r>
            <w:r w:rsidR="00E343C7" w:rsidRPr="00DB5B60">
              <w:rPr>
                <w:rFonts w:ascii="Arial" w:hAnsi="Arial" w:cs="Arial"/>
                <w:bCs/>
                <w:iCs/>
                <w:sz w:val="24"/>
                <w:szCs w:val="24"/>
                <w:lang w:val="az-Latn-AZ"/>
              </w:rPr>
              <w:t>təlim</w:t>
            </w:r>
            <w:r w:rsidR="00E343C7" w:rsidRPr="00DB5B60">
              <w:rPr>
                <w:rFonts w:ascii="Arial" w:hAnsi="Arial" w:cs="Arial"/>
                <w:b/>
                <w:bCs/>
                <w:iCs/>
                <w:sz w:val="24"/>
                <w:szCs w:val="24"/>
                <w:lang w:val="az-Latn-AZ"/>
              </w:rPr>
              <w:t xml:space="preserve"> </w:t>
            </w:r>
            <w:r w:rsidR="00E343C7" w:rsidRPr="00DB5B60">
              <w:rPr>
                <w:rFonts w:ascii="Arial" w:hAnsi="Arial" w:cs="Arial"/>
                <w:sz w:val="24"/>
                <w:szCs w:val="24"/>
                <w:lang w:val="az-Latn-AZ"/>
              </w:rPr>
              <w:t>təşkil edilmişdir.</w:t>
            </w:r>
            <w:r w:rsidR="00385ABC" w:rsidRPr="00DB5B60">
              <w:rPr>
                <w:rFonts w:ascii="Arial" w:hAnsi="Arial" w:cs="Arial"/>
                <w:sz w:val="24"/>
                <w:szCs w:val="24"/>
                <w:lang w:val="az-Latn-AZ"/>
              </w:rPr>
              <w:t xml:space="preserve"> Bundan başqa</w:t>
            </w:r>
            <w:r w:rsidR="00C0144C">
              <w:rPr>
                <w:rFonts w:ascii="Arial" w:hAnsi="Arial" w:cs="Arial"/>
                <w:sz w:val="24"/>
                <w:szCs w:val="24"/>
                <w:lang w:val="az-Latn-AZ"/>
              </w:rPr>
              <w:t xml:space="preserve"> </w:t>
            </w:r>
            <w:r w:rsidR="00E343C7" w:rsidRPr="00DB5B60">
              <w:rPr>
                <w:rFonts w:ascii="Arial" w:hAnsi="Arial" w:cs="Arial"/>
                <w:sz w:val="24"/>
                <w:szCs w:val="24"/>
                <w:lang w:val="az-Latn-AZ"/>
              </w:rPr>
              <w:t xml:space="preserve"> 2023-cü il iyul</w:t>
            </w:r>
            <w:r w:rsidR="00C0144C">
              <w:rPr>
                <w:rFonts w:ascii="Arial" w:hAnsi="Arial" w:cs="Arial"/>
                <w:sz w:val="24"/>
                <w:szCs w:val="24"/>
                <w:lang w:val="az-Latn-AZ"/>
              </w:rPr>
              <w:t>un</w:t>
            </w:r>
            <w:r w:rsidR="00E343C7" w:rsidRPr="00DB5B60">
              <w:rPr>
                <w:rFonts w:ascii="Arial" w:hAnsi="Arial" w:cs="Arial"/>
                <w:sz w:val="24"/>
                <w:szCs w:val="24"/>
                <w:lang w:val="az-Latn-AZ"/>
              </w:rPr>
              <w:t xml:space="preserve"> 20-dən avqustun 4-dək Azərbaycan Respublikası Prezidentinin Təhlükəsizlik Xidmətinin 12 işçisi üçün “</w:t>
            </w:r>
            <w:r w:rsidR="00E343C7" w:rsidRPr="00DB5B60">
              <w:rPr>
                <w:rFonts w:ascii="Arial" w:hAnsi="Arial" w:cs="Arial"/>
                <w:iCs/>
                <w:sz w:val="24"/>
                <w:szCs w:val="24"/>
                <w:lang w:val="az-Latn-AZ"/>
              </w:rPr>
              <w:t>Korrupsiya hüquqpozmaları üzrə</w:t>
            </w:r>
            <w:r w:rsidR="00E343C7" w:rsidRPr="00DB5B60">
              <w:rPr>
                <w:rFonts w:ascii="Arial" w:hAnsi="Arial" w:cs="Arial"/>
                <w:sz w:val="24"/>
                <w:szCs w:val="24"/>
                <w:lang w:val="az-Latn-AZ"/>
              </w:rPr>
              <w:t xml:space="preserve"> </w:t>
            </w:r>
            <w:r w:rsidR="00E343C7" w:rsidRPr="00DB5B60">
              <w:rPr>
                <w:rFonts w:ascii="Arial" w:hAnsi="Arial" w:cs="Arial"/>
                <w:iCs/>
                <w:sz w:val="24"/>
                <w:szCs w:val="24"/>
                <w:lang w:val="az-Latn-AZ"/>
              </w:rPr>
              <w:t>araşdırmanın xüsusiyyətləri</w:t>
            </w:r>
            <w:r w:rsidR="00E343C7" w:rsidRPr="00DB5B60">
              <w:rPr>
                <w:rFonts w:ascii="Arial" w:hAnsi="Arial" w:cs="Arial"/>
                <w:sz w:val="24"/>
                <w:szCs w:val="24"/>
                <w:lang w:val="az-Latn-AZ"/>
              </w:rPr>
              <w:t xml:space="preserve">” mövzusunda uzunmüddətli </w:t>
            </w:r>
            <w:r w:rsidR="00E343C7" w:rsidRPr="00DB5B60">
              <w:rPr>
                <w:rFonts w:ascii="Arial" w:hAnsi="Arial" w:cs="Arial"/>
                <w:bCs/>
                <w:iCs/>
                <w:sz w:val="24"/>
                <w:szCs w:val="24"/>
                <w:lang w:val="az-Latn-AZ"/>
              </w:rPr>
              <w:t>təlim</w:t>
            </w:r>
            <w:r w:rsidR="00E343C7" w:rsidRPr="00DB5B60">
              <w:rPr>
                <w:rFonts w:ascii="Arial" w:hAnsi="Arial" w:cs="Arial"/>
                <w:b/>
                <w:bCs/>
                <w:iCs/>
                <w:sz w:val="24"/>
                <w:szCs w:val="24"/>
                <w:lang w:val="az-Latn-AZ"/>
              </w:rPr>
              <w:t xml:space="preserve"> </w:t>
            </w:r>
            <w:r w:rsidR="00E343C7" w:rsidRPr="00DB5B60">
              <w:rPr>
                <w:rFonts w:ascii="Arial" w:hAnsi="Arial" w:cs="Arial"/>
                <w:sz w:val="24"/>
                <w:szCs w:val="24"/>
                <w:lang w:val="az-Latn-AZ"/>
              </w:rPr>
              <w:t>təşkil edilmişdir.</w:t>
            </w:r>
          </w:p>
          <w:p w14:paraId="735037F6" w14:textId="3FAB354C" w:rsidR="005D3CAA" w:rsidRPr="00DB5B60" w:rsidRDefault="00691ACE" w:rsidP="00385ABC">
            <w:pPr>
              <w:spacing w:after="0" w:line="276" w:lineRule="auto"/>
              <w:contextualSpacing/>
              <w:jc w:val="both"/>
              <w:rPr>
                <w:rFonts w:ascii="Arial" w:hAnsi="Arial" w:cs="Arial"/>
                <w:sz w:val="24"/>
                <w:szCs w:val="24"/>
                <w:lang w:val="az-Latn-AZ"/>
              </w:rPr>
            </w:pPr>
            <w:r w:rsidRPr="00DB5B60">
              <w:rPr>
                <w:rFonts w:ascii="Arial" w:hAnsi="Arial" w:cs="Arial"/>
                <w:b/>
                <w:bCs/>
                <w:sz w:val="24"/>
                <w:szCs w:val="24"/>
                <w:u w:val="single"/>
                <w:lang w:val="az-Latn-AZ"/>
              </w:rPr>
              <w:t>Ədliyyə Nazirliyi:</w:t>
            </w:r>
            <w:r w:rsidR="00385ABC" w:rsidRPr="00DB5B60">
              <w:rPr>
                <w:rFonts w:ascii="Arial" w:hAnsi="Arial" w:cs="Arial"/>
                <w:b/>
                <w:bCs/>
                <w:sz w:val="24"/>
                <w:szCs w:val="24"/>
                <w:lang w:val="az-Latn-AZ"/>
              </w:rPr>
              <w:t xml:space="preserve"> </w:t>
            </w:r>
            <w:r w:rsidR="005D3CAA" w:rsidRPr="00DB5B60">
              <w:rPr>
                <w:rFonts w:ascii="Arial" w:hAnsi="Arial" w:cs="Arial"/>
                <w:sz w:val="24"/>
                <w:szCs w:val="24"/>
                <w:lang w:val="az-Latn-AZ"/>
              </w:rPr>
              <w:t xml:space="preserve">Hesabat ilində Penitensiar </w:t>
            </w:r>
            <w:r w:rsidR="00C0144C">
              <w:rPr>
                <w:rFonts w:ascii="Arial" w:hAnsi="Arial" w:cs="Arial"/>
                <w:sz w:val="24"/>
                <w:szCs w:val="24"/>
                <w:lang w:val="az-Latn-AZ"/>
              </w:rPr>
              <w:t>X</w:t>
            </w:r>
            <w:r w:rsidR="005D3CAA" w:rsidRPr="00DB5B60">
              <w:rPr>
                <w:rFonts w:ascii="Arial" w:hAnsi="Arial" w:cs="Arial"/>
                <w:sz w:val="24"/>
                <w:szCs w:val="24"/>
                <w:lang w:val="az-Latn-AZ"/>
              </w:rPr>
              <w:t>idmət əməkdaşlarının</w:t>
            </w:r>
            <w:r w:rsidR="005D3CAA" w:rsidRPr="00DB5B60">
              <w:rPr>
                <w:rFonts w:ascii="Arial" w:hAnsi="Arial" w:cs="Arial"/>
                <w:b/>
                <w:sz w:val="24"/>
                <w:szCs w:val="24"/>
                <w:lang w:val="az-Latn-AZ"/>
              </w:rPr>
              <w:t xml:space="preserve"> </w:t>
            </w:r>
            <w:r w:rsidR="005D3CAA" w:rsidRPr="00DB5B60">
              <w:rPr>
                <w:rFonts w:ascii="Arial" w:hAnsi="Arial" w:cs="Arial"/>
                <w:sz w:val="24"/>
                <w:szCs w:val="24"/>
                <w:lang w:val="az-Latn-AZ"/>
              </w:rPr>
              <w:t>korrupsiyaya qarşı mübarizə sahəsində maarifləndirilməsi</w:t>
            </w:r>
            <w:r w:rsidR="00385ABC" w:rsidRPr="00DB5B60">
              <w:rPr>
                <w:rFonts w:ascii="Arial" w:hAnsi="Arial" w:cs="Arial"/>
                <w:sz w:val="24"/>
                <w:szCs w:val="24"/>
                <w:lang w:val="az-Latn-AZ"/>
              </w:rPr>
              <w:t xml:space="preserve"> </w:t>
            </w:r>
            <w:r w:rsidR="005D3CAA" w:rsidRPr="00DB5B60">
              <w:rPr>
                <w:rFonts w:ascii="Arial" w:hAnsi="Arial" w:cs="Arial"/>
                <w:sz w:val="24"/>
                <w:szCs w:val="24"/>
                <w:lang w:val="az-Latn-AZ"/>
              </w:rPr>
              <w:t xml:space="preserve">məqsədilə </w:t>
            </w:r>
            <w:r w:rsidR="00C0144C">
              <w:rPr>
                <w:rFonts w:ascii="Arial" w:hAnsi="Arial" w:cs="Arial"/>
                <w:sz w:val="24"/>
                <w:szCs w:val="24"/>
                <w:lang w:val="az-Latn-AZ"/>
              </w:rPr>
              <w:t>X</w:t>
            </w:r>
            <w:r w:rsidR="005D3CAA" w:rsidRPr="00DB5B60">
              <w:rPr>
                <w:rFonts w:ascii="Arial" w:hAnsi="Arial" w:cs="Arial"/>
                <w:sz w:val="24"/>
                <w:szCs w:val="24"/>
                <w:lang w:val="az-Latn-AZ"/>
              </w:rPr>
              <w:t>idmətin Baş idarəsində, struktur qurumlar</w:t>
            </w:r>
            <w:r w:rsidR="00C0144C">
              <w:rPr>
                <w:rFonts w:ascii="Arial" w:hAnsi="Arial" w:cs="Arial"/>
                <w:sz w:val="24"/>
                <w:szCs w:val="24"/>
                <w:lang w:val="az-Latn-AZ"/>
              </w:rPr>
              <w:t>ın</w:t>
            </w:r>
            <w:r w:rsidR="005D3CAA" w:rsidRPr="00DB5B60">
              <w:rPr>
                <w:rFonts w:ascii="Arial" w:hAnsi="Arial" w:cs="Arial"/>
                <w:sz w:val="24"/>
                <w:szCs w:val="24"/>
                <w:lang w:val="az-Latn-AZ"/>
              </w:rPr>
              <w:t xml:space="preserve">da, həmçinin Ədliyyə Akademiyasında və </w:t>
            </w:r>
            <w:r w:rsidR="00C0144C">
              <w:rPr>
                <w:rFonts w:ascii="Arial" w:hAnsi="Arial" w:cs="Arial"/>
                <w:sz w:val="24"/>
                <w:szCs w:val="24"/>
                <w:lang w:val="az-Latn-AZ"/>
              </w:rPr>
              <w:t>X</w:t>
            </w:r>
            <w:r w:rsidR="005D3CAA" w:rsidRPr="00DB5B60">
              <w:rPr>
                <w:rFonts w:ascii="Arial" w:hAnsi="Arial" w:cs="Arial"/>
                <w:sz w:val="24"/>
                <w:szCs w:val="24"/>
                <w:lang w:val="az-Latn-AZ"/>
              </w:rPr>
              <w:t xml:space="preserve">idmətin Təlim </w:t>
            </w:r>
            <w:r w:rsidR="00C0144C">
              <w:rPr>
                <w:rFonts w:ascii="Arial" w:hAnsi="Arial" w:cs="Arial"/>
                <w:sz w:val="24"/>
                <w:szCs w:val="24"/>
                <w:lang w:val="az-Latn-AZ"/>
              </w:rPr>
              <w:t>M</w:t>
            </w:r>
            <w:r w:rsidR="005D3CAA" w:rsidRPr="00DB5B60">
              <w:rPr>
                <w:rFonts w:ascii="Arial" w:hAnsi="Arial" w:cs="Arial"/>
                <w:sz w:val="24"/>
                <w:szCs w:val="24"/>
                <w:lang w:val="az-Latn-AZ"/>
              </w:rPr>
              <w:t>ərkəzində keçirilən peşə hazırlığı dərslərində</w:t>
            </w:r>
            <w:r w:rsidR="00385ABC" w:rsidRPr="00DB5B60">
              <w:rPr>
                <w:rFonts w:ascii="Arial" w:hAnsi="Arial" w:cs="Arial"/>
                <w:sz w:val="24"/>
                <w:szCs w:val="24"/>
                <w:lang w:val="az-Latn-AZ"/>
              </w:rPr>
              <w:t xml:space="preserve"> </w:t>
            </w:r>
            <w:r w:rsidR="005D3CAA" w:rsidRPr="00DB5B60">
              <w:rPr>
                <w:rFonts w:ascii="Arial" w:hAnsi="Arial" w:cs="Arial"/>
                <w:sz w:val="24"/>
                <w:szCs w:val="24"/>
                <w:lang w:val="az-Latn-AZ"/>
              </w:rPr>
              <w:t xml:space="preserve">“Penitensiar </w:t>
            </w:r>
            <w:r w:rsidR="00C0144C">
              <w:rPr>
                <w:rFonts w:ascii="Arial" w:hAnsi="Arial" w:cs="Arial"/>
                <w:sz w:val="24"/>
                <w:szCs w:val="24"/>
                <w:lang w:val="az-Latn-AZ"/>
              </w:rPr>
              <w:t>X</w:t>
            </w:r>
            <w:r w:rsidR="005D3CAA" w:rsidRPr="00DB5B60">
              <w:rPr>
                <w:rFonts w:ascii="Arial" w:hAnsi="Arial" w:cs="Arial"/>
                <w:sz w:val="24"/>
                <w:szCs w:val="24"/>
                <w:lang w:val="az-Latn-AZ"/>
              </w:rPr>
              <w:t>idmətin əməkdaşlarının korrupsiyaya qarşı davranışı”, “Korrupsiya haqqında Azərbaycan Respublikası qanunvericiliyi”, “Korrupsiya, korrupsiya risklərinin qiymətləndirilməsi və korrupsiyaya qarşı mübarizə” mövzularında məşğələlər keçirilmişdir.</w:t>
            </w:r>
          </w:p>
          <w:p w14:paraId="67EA3709" w14:textId="77777777" w:rsidR="00385ABC" w:rsidRPr="00DB5B60" w:rsidRDefault="00823148" w:rsidP="00CF0923">
            <w:pPr>
              <w:spacing w:after="0" w:line="276" w:lineRule="auto"/>
              <w:contextualSpacing/>
              <w:jc w:val="both"/>
              <w:rPr>
                <w:rFonts w:ascii="Arial" w:hAnsi="Arial" w:cs="Arial"/>
                <w:sz w:val="24"/>
                <w:szCs w:val="24"/>
                <w:lang w:val="az-Latn-AZ"/>
              </w:rPr>
            </w:pPr>
            <w:r w:rsidRPr="00DB5B60">
              <w:rPr>
                <w:rFonts w:ascii="Arial" w:hAnsi="Arial" w:cs="Arial"/>
                <w:b/>
                <w:bCs/>
                <w:sz w:val="24"/>
                <w:szCs w:val="24"/>
                <w:u w:val="single"/>
                <w:lang w:val="az-Latn-AZ"/>
              </w:rPr>
              <w:t>Daxili İşlər Nazirliyi:</w:t>
            </w:r>
            <w:r w:rsidR="00385ABC" w:rsidRPr="00DB5B60">
              <w:rPr>
                <w:rFonts w:ascii="Arial" w:hAnsi="Arial" w:cs="Arial"/>
                <w:b/>
                <w:bCs/>
                <w:sz w:val="24"/>
                <w:szCs w:val="24"/>
                <w:lang w:val="az-Latn-AZ"/>
              </w:rPr>
              <w:t xml:space="preserve"> </w:t>
            </w:r>
            <w:r w:rsidR="006F01F0" w:rsidRPr="00DB5B60">
              <w:rPr>
                <w:rFonts w:ascii="Arial" w:hAnsi="Arial" w:cs="Arial"/>
                <w:sz w:val="24"/>
                <w:szCs w:val="24"/>
                <w:lang w:val="az-Latn-AZ"/>
              </w:rPr>
              <w:t xml:space="preserve">Daxili Qoşunların Ali Hərbi Məktəbinin kursantları və hərbi hissələrin hərbi qulluqçuları ilə “Şəffaflığın artırılması və korrupsiyaya qarşı </w:t>
            </w:r>
            <w:r w:rsidR="006F01F0" w:rsidRPr="00DB5B60">
              <w:rPr>
                <w:rFonts w:ascii="Arial" w:hAnsi="Arial" w:cs="Arial"/>
                <w:sz w:val="24"/>
                <w:szCs w:val="24"/>
                <w:lang w:val="az-Latn-AZ"/>
              </w:rPr>
              <w:lastRenderedPageBreak/>
              <w:t>mübarizə üzrə Milli Strategiya”, “Korrupsiya ilə mübarizədə hərbi qulluqçuların rolu və vəzifələri, cinayət məsuliyyəti” mövzusunda treninq və seminarlar keçirilmiş</w:t>
            </w:r>
            <w:r w:rsidR="00385ABC" w:rsidRPr="00DB5B60">
              <w:rPr>
                <w:rFonts w:ascii="Arial" w:hAnsi="Arial" w:cs="Arial"/>
                <w:sz w:val="24"/>
                <w:szCs w:val="24"/>
                <w:lang w:val="az-Latn-AZ"/>
              </w:rPr>
              <w:t>dir.</w:t>
            </w:r>
          </w:p>
          <w:p w14:paraId="7ADD17C0" w14:textId="7EF6BF06" w:rsidR="00823148" w:rsidRPr="00DB5B60" w:rsidRDefault="00823148" w:rsidP="00385ABC">
            <w:pPr>
              <w:spacing w:after="0" w:line="276" w:lineRule="auto"/>
              <w:jc w:val="both"/>
              <w:rPr>
                <w:rStyle w:val="Bodytext210pt"/>
                <w:b w:val="0"/>
                <w:bCs w:val="0"/>
                <w:color w:val="auto"/>
                <w:sz w:val="24"/>
                <w:szCs w:val="24"/>
                <w:lang w:val="az-Latn-AZ"/>
              </w:rPr>
            </w:pPr>
            <w:r w:rsidRPr="00DB5B60">
              <w:rPr>
                <w:rFonts w:ascii="Arial" w:hAnsi="Arial" w:cs="Arial"/>
                <w:b/>
                <w:bCs/>
                <w:sz w:val="24"/>
                <w:szCs w:val="24"/>
                <w:u w:val="single"/>
                <w:lang w:val="az-Latn-AZ"/>
              </w:rPr>
              <w:t>Fövqəladə Hallar Nazirliyi:</w:t>
            </w:r>
            <w:r w:rsidR="00385ABC" w:rsidRPr="00DB5B60">
              <w:rPr>
                <w:rFonts w:ascii="Arial" w:hAnsi="Arial" w:cs="Arial"/>
                <w:b/>
                <w:bCs/>
                <w:sz w:val="24"/>
                <w:szCs w:val="24"/>
                <w:lang w:val="az-Latn-AZ"/>
              </w:rPr>
              <w:t xml:space="preserve"> </w:t>
            </w:r>
            <w:r w:rsidR="006B4503" w:rsidRPr="00DB5B60">
              <w:rPr>
                <w:rFonts w:ascii="Arial" w:eastAsia="Arial" w:hAnsi="Arial" w:cs="Arial"/>
                <w:sz w:val="24"/>
                <w:szCs w:val="24"/>
                <w:lang w:val="az-Latn-AZ"/>
              </w:rPr>
              <w:t>Nazirliyin strukturuna daxil olan qurumlarda korrupsiyaya qarşı mübarizə sahəsində seminar</w:t>
            </w:r>
            <w:r w:rsidR="00C0144C">
              <w:rPr>
                <w:rFonts w:ascii="Arial" w:eastAsia="Arial" w:hAnsi="Arial" w:cs="Arial"/>
                <w:sz w:val="24"/>
                <w:szCs w:val="24"/>
                <w:lang w:val="az-Latn-AZ"/>
              </w:rPr>
              <w:t>-</w:t>
            </w:r>
            <w:r w:rsidR="006B4503" w:rsidRPr="00DB5B60">
              <w:rPr>
                <w:rFonts w:ascii="Arial" w:eastAsia="Arial" w:hAnsi="Arial" w:cs="Arial"/>
                <w:sz w:val="24"/>
                <w:szCs w:val="24"/>
                <w:lang w:val="az-Latn-AZ"/>
              </w:rPr>
              <w:t>məşğələlər təşkil olunmuş, hərbi qulluqçularla mütəmadi olaraq maarifləndirmə işi aparıl</w:t>
            </w:r>
            <w:r w:rsidR="00385ABC" w:rsidRPr="00DB5B60">
              <w:rPr>
                <w:rFonts w:ascii="Arial" w:eastAsia="Arial" w:hAnsi="Arial" w:cs="Arial"/>
                <w:sz w:val="24"/>
                <w:szCs w:val="24"/>
                <w:lang w:val="az-Latn-AZ"/>
              </w:rPr>
              <w:t>mışd</w:t>
            </w:r>
            <w:r w:rsidR="006B4503" w:rsidRPr="00DB5B60">
              <w:rPr>
                <w:rFonts w:ascii="Arial" w:eastAsia="Arial" w:hAnsi="Arial" w:cs="Arial"/>
                <w:sz w:val="24"/>
                <w:szCs w:val="24"/>
                <w:lang w:val="az-Latn-AZ"/>
              </w:rPr>
              <w:t>ır.</w:t>
            </w:r>
          </w:p>
          <w:p w14:paraId="61C6310D" w14:textId="1688F3D7" w:rsidR="00823148" w:rsidRPr="00DB5B60" w:rsidRDefault="00823148" w:rsidP="0070224A">
            <w:pPr>
              <w:pStyle w:val="ListParagraph"/>
              <w:ind w:left="0" w:right="-2"/>
            </w:pPr>
            <w:r w:rsidRPr="00DB5B60">
              <w:rPr>
                <w:b/>
                <w:bCs/>
                <w:u w:val="single"/>
              </w:rPr>
              <w:t>Dövlət Sərhəd Xidməti:</w:t>
            </w:r>
            <w:r w:rsidR="00AB67C0" w:rsidRPr="00DB5B60">
              <w:rPr>
                <w:b/>
                <w:bCs/>
              </w:rPr>
              <w:t xml:space="preserve"> </w:t>
            </w:r>
            <w:r w:rsidR="001B5A77" w:rsidRPr="00DB5B60">
              <w:t xml:space="preserve">Xidmətin bütün hərbi hissə və bölmələrində planlı şəkildə keçirilən ictimai hazırlıq və hüquq hazırlığı məşğələləri zamanı </w:t>
            </w:r>
            <w:r w:rsidR="0070224A" w:rsidRPr="00DB5B60">
              <w:t xml:space="preserve">Cinayət Məcəlləsinin </w:t>
            </w:r>
            <w:r w:rsidR="001B5A77" w:rsidRPr="00DB5B60">
              <w:t xml:space="preserve">müvafiq maddələri şərh edilərək şəxsi heyətə ətraflı izah edilmişdir. </w:t>
            </w:r>
          </w:p>
          <w:p w14:paraId="64E37B22" w14:textId="7DDFE1D2" w:rsidR="00823148" w:rsidRPr="00DB5B60" w:rsidRDefault="00823148" w:rsidP="0070224A">
            <w:pPr>
              <w:pStyle w:val="BodyText"/>
              <w:spacing w:after="0"/>
              <w:jc w:val="both"/>
              <w:rPr>
                <w:rFonts w:ascii="Arial" w:hAnsi="Arial" w:cs="Arial"/>
                <w:b/>
                <w:bCs/>
                <w:sz w:val="24"/>
                <w:szCs w:val="24"/>
                <w:u w:val="single"/>
                <w:lang w:val="az-Latn-AZ"/>
              </w:rPr>
            </w:pPr>
            <w:r w:rsidRPr="00DB5B60">
              <w:rPr>
                <w:rFonts w:ascii="Arial" w:hAnsi="Arial" w:cs="Arial"/>
                <w:b/>
                <w:bCs/>
                <w:sz w:val="24"/>
                <w:szCs w:val="24"/>
                <w:u w:val="single"/>
                <w:lang w:val="az-Latn-AZ"/>
              </w:rPr>
              <w:t>Səfərbərlik və Hərbi Xidmətə Çağırış üzrə Dövlət Xidməti:</w:t>
            </w:r>
            <w:r w:rsidR="0070224A" w:rsidRPr="00DB5B60">
              <w:rPr>
                <w:rFonts w:ascii="Arial" w:hAnsi="Arial" w:cs="Arial"/>
                <w:b/>
                <w:bCs/>
                <w:sz w:val="24"/>
                <w:szCs w:val="24"/>
                <w:lang w:val="az-Latn-AZ"/>
              </w:rPr>
              <w:t xml:space="preserve"> </w:t>
            </w:r>
            <w:r w:rsidR="006B52FA" w:rsidRPr="00DB5B60">
              <w:rPr>
                <w:rFonts w:ascii="Arial" w:eastAsia="Calibri" w:hAnsi="Arial" w:cs="Arial"/>
                <w:spacing w:val="2"/>
                <w:sz w:val="24"/>
                <w:szCs w:val="24"/>
                <w:shd w:val="clear" w:color="auto" w:fill="FFFFFF"/>
                <w:lang w:val="az-Latn-AZ"/>
              </w:rPr>
              <w:t xml:space="preserve">Xidmətin yerli baş idarə, idarə, şöbə və bölmələri əməkdaşlarının iştirakı ilə keçirilən təlimlərdə xidməti fəaliyyəti zamanı </w:t>
            </w:r>
            <w:r w:rsidR="006B52FA" w:rsidRPr="00DB5B60">
              <w:rPr>
                <w:rFonts w:ascii="Arial" w:eastAsia="Calibri" w:hAnsi="Arial" w:cs="Arial"/>
                <w:sz w:val="24"/>
                <w:szCs w:val="24"/>
                <w:lang w:val="az-Latn-AZ"/>
              </w:rPr>
              <w:t>vətəndaşlarla münasibətdə etik davranış qaydalarının pozulması, korrupsiya ilə əlaqədar hüquqpozmalara şərait yaradan hərəkətlər</w:t>
            </w:r>
            <w:r w:rsidR="00C0144C">
              <w:rPr>
                <w:rFonts w:ascii="Arial" w:eastAsia="Calibri" w:hAnsi="Arial" w:cs="Arial"/>
                <w:sz w:val="24"/>
                <w:szCs w:val="24"/>
                <w:lang w:val="az-Latn-AZ"/>
              </w:rPr>
              <w:t>in</w:t>
            </w:r>
            <w:r w:rsidR="006B52FA" w:rsidRPr="00DB5B60">
              <w:rPr>
                <w:rFonts w:ascii="Arial" w:eastAsia="Calibri" w:hAnsi="Arial" w:cs="Arial"/>
                <w:sz w:val="24"/>
                <w:szCs w:val="24"/>
                <w:lang w:val="az-Latn-AZ"/>
              </w:rPr>
              <w:t xml:space="preserve"> və digər neqativ halların aradan qaldırılmasının zəruriliyi onların </w:t>
            </w:r>
            <w:r w:rsidR="006B52FA" w:rsidRPr="00DB5B60">
              <w:rPr>
                <w:rFonts w:ascii="Arial" w:eastAsia="Calibri" w:hAnsi="Arial" w:cs="Arial"/>
                <w:spacing w:val="2"/>
                <w:sz w:val="24"/>
                <w:szCs w:val="24"/>
                <w:shd w:val="clear" w:color="auto" w:fill="FFFFFF"/>
                <w:lang w:val="az-Latn-AZ"/>
              </w:rPr>
              <w:t>diqqətinə</w:t>
            </w:r>
            <w:r w:rsidR="006B52FA" w:rsidRPr="00DB5B60">
              <w:rPr>
                <w:rFonts w:ascii="Arial" w:eastAsia="Calibri" w:hAnsi="Arial" w:cs="Arial"/>
                <w:sz w:val="24"/>
                <w:szCs w:val="24"/>
                <w:lang w:val="az-Latn-AZ"/>
              </w:rPr>
              <w:t xml:space="preserve"> çatdırılmışdır. </w:t>
            </w:r>
          </w:p>
        </w:tc>
      </w:tr>
      <w:tr w:rsidR="00DB5B60" w:rsidRPr="003D49E2" w14:paraId="0032B612" w14:textId="77777777" w:rsidTr="00A84202">
        <w:trPr>
          <w:trHeight w:val="239"/>
          <w:jc w:val="center"/>
        </w:trPr>
        <w:tc>
          <w:tcPr>
            <w:tcW w:w="6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C33F555"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6.6.</w:t>
            </w:r>
          </w:p>
        </w:tc>
        <w:tc>
          <w:tcPr>
            <w:tcW w:w="24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05777CC"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Bələdiyyə üzvləri və qulluqçuları üçün korrupsiyaya qarşı mübarizə sahəsində tədris kurslarının, treninqlərin və seminarların keçirilməsi</w:t>
            </w:r>
          </w:p>
        </w:tc>
        <w:tc>
          <w:tcPr>
            <w:tcW w:w="196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69BB69B"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Ədliyyə Nazirliyi</w:t>
            </w:r>
          </w:p>
        </w:tc>
        <w:tc>
          <w:tcPr>
            <w:tcW w:w="19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EB94EEB"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36157BE4"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bələdiyyələrin milli assosiasiyaları</w:t>
            </w:r>
          </w:p>
        </w:tc>
        <w:tc>
          <w:tcPr>
            <w:tcW w:w="898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E5E5E40" w14:textId="797745B0" w:rsidR="00E22C48" w:rsidRPr="00DB5B60" w:rsidRDefault="00691ACE" w:rsidP="003A7CB5">
            <w:pPr>
              <w:spacing w:after="0" w:line="276" w:lineRule="auto"/>
              <w:jc w:val="both"/>
              <w:rPr>
                <w:rFonts w:ascii="Arial" w:hAnsi="Arial" w:cs="Arial"/>
                <w:lang w:val="az-Latn-AZ"/>
              </w:rPr>
            </w:pPr>
            <w:r w:rsidRPr="00DB5B60">
              <w:rPr>
                <w:rFonts w:ascii="Arial" w:eastAsia="Times New Roman" w:hAnsi="Arial" w:cs="Arial"/>
                <w:b/>
                <w:bCs/>
                <w:sz w:val="24"/>
                <w:szCs w:val="24"/>
                <w:u w:val="single"/>
                <w:lang w:val="az-Latn-AZ" w:eastAsia="ru-RU"/>
              </w:rPr>
              <w:t>Ədliyyə Nazirliyi:</w:t>
            </w:r>
            <w:r w:rsidR="003A7CB5" w:rsidRPr="00DB5B60">
              <w:rPr>
                <w:rFonts w:ascii="Arial" w:eastAsia="Times New Roman" w:hAnsi="Arial" w:cs="Arial"/>
                <w:b/>
                <w:bCs/>
                <w:sz w:val="24"/>
                <w:szCs w:val="24"/>
                <w:lang w:val="az-Latn-AZ" w:eastAsia="ru-RU"/>
              </w:rPr>
              <w:t xml:space="preserve"> </w:t>
            </w:r>
            <w:r w:rsidR="00E22C48" w:rsidRPr="00DB5B60">
              <w:rPr>
                <w:rFonts w:ascii="Arial" w:hAnsi="Arial" w:cs="Arial"/>
                <w:sz w:val="24"/>
                <w:szCs w:val="24"/>
                <w:lang w:val="az-Latn-AZ"/>
              </w:rPr>
              <w:t>Bələdiyyə üzv</w:t>
            </w:r>
            <w:r w:rsidR="003A7CB5" w:rsidRPr="00DB5B60">
              <w:rPr>
                <w:rFonts w:ascii="Arial" w:hAnsi="Arial" w:cs="Arial"/>
                <w:sz w:val="24"/>
                <w:szCs w:val="24"/>
                <w:lang w:val="az-Latn-AZ"/>
              </w:rPr>
              <w:t>ləri</w:t>
            </w:r>
            <w:r w:rsidR="00E22C48" w:rsidRPr="00DB5B60">
              <w:rPr>
                <w:rFonts w:ascii="Arial" w:hAnsi="Arial" w:cs="Arial"/>
                <w:sz w:val="24"/>
                <w:szCs w:val="24"/>
                <w:lang w:val="az-Latn-AZ"/>
              </w:rPr>
              <w:t xml:space="preserve"> və qulluqçularında antikorrupsiya davranış modelinin formalaşdırılması üçün Bələdiyyələrlə iş mərkəzinin</w:t>
            </w:r>
            <w:r w:rsidR="00E22C48" w:rsidRPr="00DB5B60">
              <w:rPr>
                <w:rFonts w:ascii="Arial" w:hAnsi="Arial" w:cs="Arial"/>
                <w:b/>
                <w:sz w:val="24"/>
                <w:szCs w:val="24"/>
                <w:lang w:val="az-Latn-AZ"/>
              </w:rPr>
              <w:t xml:space="preserve">, </w:t>
            </w:r>
            <w:r w:rsidR="00E22C48" w:rsidRPr="00DB5B60">
              <w:rPr>
                <w:rFonts w:ascii="Arial" w:hAnsi="Arial" w:cs="Arial"/>
                <w:sz w:val="24"/>
                <w:szCs w:val="24"/>
                <w:lang w:val="az-Latn-AZ"/>
              </w:rPr>
              <w:t xml:space="preserve">Ədliyyə Akademiyasının və regional ədliyyə idarələrinin birgə təşkilatçılığı ilə 341 bələdiyyə üzvü və qulluqçusunun iştirak etdiyi 10 təlim təşkil edilmişdir. </w:t>
            </w:r>
          </w:p>
          <w:p w14:paraId="74D96439" w14:textId="10E73545" w:rsidR="00E22C48" w:rsidRPr="00DB5B60" w:rsidRDefault="00E22C48" w:rsidP="00CF0923">
            <w:pPr>
              <w:spacing w:after="0" w:line="276" w:lineRule="auto"/>
              <w:jc w:val="both"/>
              <w:rPr>
                <w:rFonts w:ascii="Arial" w:eastAsia="Times New Roman" w:hAnsi="Arial" w:cs="Arial"/>
                <w:b/>
                <w:bCs/>
                <w:sz w:val="24"/>
                <w:szCs w:val="24"/>
                <w:u w:val="single"/>
                <w:lang w:val="az-Latn-AZ" w:eastAsia="ru-RU"/>
              </w:rPr>
            </w:pPr>
            <w:r w:rsidRPr="00DB5B60">
              <w:rPr>
                <w:rFonts w:ascii="Arial" w:hAnsi="Arial" w:cs="Arial"/>
                <w:sz w:val="24"/>
                <w:szCs w:val="24"/>
                <w:lang w:val="az-Latn-AZ"/>
              </w:rPr>
              <w:t>Eyni zamanda il ərzində Bələdiyyələrlə iş mərkəzinin əməkdaşları tərəfindən 1200-dən çox bələdiyyənin nümayəndələri üçün seminar-müşavirələr də təşkil edilmişdir.</w:t>
            </w:r>
          </w:p>
          <w:p w14:paraId="1B7F5D80" w14:textId="4C840E03" w:rsidR="00823148" w:rsidRPr="00DB5B60" w:rsidRDefault="00823148" w:rsidP="00CF0923">
            <w:pPr>
              <w:pStyle w:val="NormalWeb"/>
              <w:widowControl w:val="0"/>
              <w:suppressAutoHyphens/>
              <w:spacing w:line="276" w:lineRule="auto"/>
              <w:contextualSpacing/>
              <w:jc w:val="both"/>
              <w:rPr>
                <w:rFonts w:ascii="Arial" w:eastAsia="Times New Roman" w:hAnsi="Arial" w:cs="Arial"/>
                <w:lang w:val="az-Latn-AZ" w:eastAsia="ru-RU"/>
              </w:rPr>
            </w:pPr>
          </w:p>
        </w:tc>
      </w:tr>
      <w:tr w:rsidR="00DB5B60" w:rsidRPr="003D49E2" w14:paraId="2F53886B" w14:textId="77777777" w:rsidTr="00A84202">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47F775A"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6.7.</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91294FC"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Regionlarda əhalinin rəqəmsallaşma istiqamətində bilik və bacarıqlarının artırılması ilə bağlı maarifləndirmə </w:t>
            </w:r>
            <w:r w:rsidRPr="00DB5B60">
              <w:rPr>
                <w:rFonts w:ascii="Arial" w:eastAsia="Times New Roman" w:hAnsi="Arial" w:cs="Arial"/>
                <w:sz w:val="24"/>
                <w:szCs w:val="24"/>
                <w:lang w:val="az-Latn-AZ" w:eastAsia="ru-RU"/>
              </w:rPr>
              <w:lastRenderedPageBreak/>
              <w:t>tədbirlərinin keçirilməsi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8EA4EE0"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 xml:space="preserve">Rəqəmsal İnkişaf və Nəqliyyat Nazirliyi, Azərbaycan Respublikasının Prezidenti </w:t>
            </w:r>
            <w:r w:rsidRPr="00DB5B60">
              <w:rPr>
                <w:rFonts w:ascii="Arial" w:eastAsia="Times New Roman" w:hAnsi="Arial" w:cs="Arial"/>
                <w:sz w:val="24"/>
                <w:szCs w:val="24"/>
                <w:lang w:val="az-Latn-AZ" w:eastAsia="ru-RU"/>
              </w:rPr>
              <w:lastRenderedPageBreak/>
              <w:t>yanında Vətəndaşlara Xidmət və Sosial İnnovasiyalar üzrə Dövlət Agentliyi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FE0E494"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Aidiyyəti dövlət orqanları (qurumları)</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31DD2F" w14:textId="228A2DF6" w:rsidR="00823148" w:rsidRPr="00DB5B60" w:rsidRDefault="00823148" w:rsidP="004314A1">
            <w:pPr>
              <w:spacing w:after="0" w:line="276" w:lineRule="auto"/>
              <w:jc w:val="both"/>
              <w:rPr>
                <w:rFonts w:ascii="Arial" w:hAnsi="Arial" w:cs="Arial"/>
                <w:sz w:val="24"/>
                <w:szCs w:val="24"/>
                <w:lang w:val="az-Latn-AZ"/>
              </w:rPr>
            </w:pPr>
            <w:r w:rsidRPr="00DB5B60">
              <w:rPr>
                <w:rFonts w:ascii="Arial" w:eastAsia="Arial" w:hAnsi="Arial" w:cs="Arial"/>
                <w:b/>
                <w:bCs/>
                <w:sz w:val="24"/>
                <w:szCs w:val="24"/>
                <w:u w:val="single"/>
                <w:lang w:val="az-Latn-AZ"/>
              </w:rPr>
              <w:t>Rəqəmsal İnkişaf və Nəqliyyat Nazirliyi</w:t>
            </w:r>
            <w:r w:rsidRPr="00DB5B60">
              <w:rPr>
                <w:rFonts w:ascii="Arial" w:eastAsia="Arial" w:hAnsi="Arial" w:cs="Arial"/>
                <w:b/>
                <w:bCs/>
                <w:sz w:val="24"/>
                <w:szCs w:val="24"/>
                <w:lang w:val="az-Latn-AZ"/>
              </w:rPr>
              <w:t>:</w:t>
            </w:r>
            <w:r w:rsidR="00AF571E" w:rsidRPr="00DB5B60">
              <w:rPr>
                <w:rFonts w:ascii="Arial" w:eastAsia="Arial" w:hAnsi="Arial" w:cs="Arial"/>
                <w:b/>
                <w:bCs/>
                <w:sz w:val="24"/>
                <w:szCs w:val="24"/>
                <w:lang w:val="az-Latn-AZ"/>
              </w:rPr>
              <w:t xml:space="preserve"> </w:t>
            </w:r>
            <w:r w:rsidR="00495B5E" w:rsidRPr="00DB5B60">
              <w:rPr>
                <w:rFonts w:ascii="Arial" w:hAnsi="Arial" w:cs="Arial"/>
                <w:sz w:val="24"/>
                <w:szCs w:val="24"/>
                <w:lang w:val="az-Latn-AZ"/>
              </w:rPr>
              <w:t xml:space="preserve">Regionlarda </w:t>
            </w:r>
            <w:r w:rsidR="00096CE2" w:rsidRPr="00DB5B60">
              <w:rPr>
                <w:rFonts w:ascii="Arial" w:hAnsi="Arial" w:cs="Arial"/>
                <w:sz w:val="24"/>
                <w:szCs w:val="24"/>
                <w:lang w:val="az-Latn-AZ"/>
              </w:rPr>
              <w:t>rəqəmsal savadlılığın artırılması, İKT üzrə bilik və bacarıqların inkişaf etdirilməsi, regionun İKT sahəsində mövcud potensialının ölçülməsi, daimi monitorinqə əsasən tədbirlər görülməsi və inkişafa dəstək göstərilməsi məqsədilə</w:t>
            </w:r>
            <w:r w:rsidR="00C0144C">
              <w:rPr>
                <w:rFonts w:ascii="Arial" w:hAnsi="Arial" w:cs="Arial"/>
                <w:sz w:val="24"/>
                <w:szCs w:val="24"/>
                <w:lang w:val="az-Latn-AZ"/>
              </w:rPr>
              <w:t xml:space="preserve"> iş aparılmış, </w:t>
            </w:r>
            <w:r w:rsidR="00096CE2" w:rsidRPr="00DB5B60">
              <w:rPr>
                <w:rFonts w:ascii="Arial" w:hAnsi="Arial" w:cs="Arial"/>
                <w:sz w:val="24"/>
                <w:szCs w:val="24"/>
                <w:lang w:val="az-Latn-AZ"/>
              </w:rPr>
              <w:t>regionlara səfərlər zamanı “Technest” Təqaüd Proqramı çərçivəsində mentorlar və ölkənin qabaqcıl tədris mərkəzləri tərəfindən gələcəyin innovativ peşələrinin tanıdılması istiqamətində təlimlər keçiril</w:t>
            </w:r>
            <w:r w:rsidR="00495B5E" w:rsidRPr="00DB5B60">
              <w:rPr>
                <w:rFonts w:ascii="Arial" w:hAnsi="Arial" w:cs="Arial"/>
                <w:sz w:val="24"/>
                <w:szCs w:val="24"/>
                <w:lang w:val="az-Latn-AZ"/>
              </w:rPr>
              <w:t xml:space="preserve">mişdir. </w:t>
            </w:r>
          </w:p>
          <w:p w14:paraId="6AC8AAF6" w14:textId="55516BC2" w:rsidR="00391990" w:rsidRPr="00DB5B60" w:rsidRDefault="00F3571B" w:rsidP="00391990">
            <w:pPr>
              <w:spacing w:after="0" w:line="276" w:lineRule="auto"/>
              <w:contextualSpacing/>
              <w:jc w:val="both"/>
              <w:rPr>
                <w:rFonts w:ascii="Arial" w:eastAsia="Times New Roman" w:hAnsi="Arial" w:cs="Arial"/>
                <w:b/>
                <w:bCs/>
                <w:sz w:val="24"/>
                <w:szCs w:val="24"/>
                <w:u w:val="single"/>
                <w:lang w:val="az-Latn-AZ" w:eastAsia="ru-RU"/>
              </w:rPr>
            </w:pPr>
            <w:r w:rsidRPr="007F6D9F">
              <w:rPr>
                <w:rFonts w:ascii="Arial" w:eastAsia="Times New Roman" w:hAnsi="Arial" w:cs="Arial"/>
                <w:b/>
                <w:bCs/>
                <w:sz w:val="24"/>
                <w:szCs w:val="24"/>
                <w:u w:val="single"/>
                <w:lang w:val="az-Latn-AZ" w:eastAsia="ru-RU"/>
              </w:rPr>
              <w:lastRenderedPageBreak/>
              <w:t xml:space="preserve">Aidiyyəti dövlət orqanları (qurumları) tərəfindən bu istiqamətdə </w:t>
            </w:r>
            <w:r w:rsidR="00C0144C">
              <w:rPr>
                <w:rFonts w:ascii="Arial" w:eastAsia="Times New Roman" w:hAnsi="Arial" w:cs="Arial"/>
                <w:b/>
                <w:bCs/>
                <w:sz w:val="24"/>
                <w:szCs w:val="24"/>
                <w:u w:val="single"/>
                <w:lang w:val="az-Latn-AZ" w:eastAsia="ru-RU"/>
              </w:rPr>
              <w:t>müvafiq</w:t>
            </w:r>
            <w:r w:rsidRPr="007F6D9F">
              <w:rPr>
                <w:rFonts w:ascii="Arial" w:eastAsia="Times New Roman" w:hAnsi="Arial" w:cs="Arial"/>
                <w:b/>
                <w:bCs/>
                <w:sz w:val="24"/>
                <w:szCs w:val="24"/>
                <w:u w:val="single"/>
                <w:lang w:val="az-Latn-AZ" w:eastAsia="ru-RU"/>
              </w:rPr>
              <w:t xml:space="preserve"> iş</w:t>
            </w:r>
            <w:r w:rsidR="001E4F19">
              <w:rPr>
                <w:rFonts w:ascii="Arial" w:eastAsia="Times New Roman" w:hAnsi="Arial" w:cs="Arial"/>
                <w:b/>
                <w:bCs/>
                <w:sz w:val="24"/>
                <w:szCs w:val="24"/>
                <w:u w:val="single"/>
                <w:lang w:val="az-Latn-AZ" w:eastAsia="ru-RU"/>
              </w:rPr>
              <w:t xml:space="preserve">lər </w:t>
            </w:r>
            <w:r w:rsidRPr="007F6D9F">
              <w:rPr>
                <w:rFonts w:ascii="Arial" w:eastAsia="Times New Roman" w:hAnsi="Arial" w:cs="Arial"/>
                <w:b/>
                <w:bCs/>
                <w:sz w:val="24"/>
                <w:szCs w:val="24"/>
                <w:u w:val="single"/>
                <w:lang w:val="az-Latn-AZ" w:eastAsia="ru-RU"/>
              </w:rPr>
              <w:t xml:space="preserve"> həyata keçirilmişdir.</w:t>
            </w:r>
          </w:p>
        </w:tc>
      </w:tr>
      <w:tr w:rsidR="00DB5B60" w:rsidRPr="003D49E2" w14:paraId="63E6CB87" w14:textId="77777777" w:rsidTr="00AC68C7">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2A53DD3"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6.8.</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8419009"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Özəl məhkəmə ekspertizası institutunun fəaliyyətində şəffaflığın təmin olunması məqsədilə özəl məhkəmə ekspertləri üçün mütəmadi tədris kurslarının və treninqlərin təşkil edilməsi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63F6E94"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Ədliyyə Nazirliyi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A81FE47"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7C17F32" w14:textId="4E9AC111" w:rsidR="003138A6" w:rsidRPr="00DB5B60" w:rsidRDefault="00691ACE" w:rsidP="00CF0923">
            <w:pPr>
              <w:spacing w:after="0" w:line="276" w:lineRule="auto"/>
              <w:jc w:val="both"/>
              <w:rPr>
                <w:rFonts w:ascii="Arial" w:hAnsi="Arial" w:cs="Arial"/>
                <w:bCs/>
                <w:sz w:val="24"/>
                <w:szCs w:val="24"/>
                <w:lang w:val="az-Latn-AZ"/>
              </w:rPr>
            </w:pPr>
            <w:r w:rsidRPr="00DB5B60">
              <w:rPr>
                <w:rFonts w:ascii="Arial" w:eastAsia="Times New Roman" w:hAnsi="Arial" w:cs="Arial"/>
                <w:b/>
                <w:bCs/>
                <w:sz w:val="24"/>
                <w:szCs w:val="24"/>
                <w:u w:val="single"/>
                <w:lang w:val="az-Latn-AZ" w:eastAsia="ru-RU"/>
              </w:rPr>
              <w:t>Ədliyyə Nazirliyi:</w:t>
            </w:r>
            <w:r w:rsidR="00E60CAC" w:rsidRPr="00DB5B60">
              <w:rPr>
                <w:rFonts w:ascii="Arial" w:eastAsia="Times New Roman" w:hAnsi="Arial" w:cs="Arial"/>
                <w:b/>
                <w:bCs/>
                <w:sz w:val="24"/>
                <w:szCs w:val="24"/>
                <w:lang w:val="az-Latn-AZ" w:eastAsia="ru-RU"/>
              </w:rPr>
              <w:t xml:space="preserve"> </w:t>
            </w:r>
            <w:r w:rsidR="004661CD" w:rsidRPr="00DB5B60">
              <w:rPr>
                <w:rFonts w:ascii="Arial" w:hAnsi="Arial" w:cs="Arial"/>
                <w:sz w:val="24"/>
                <w:szCs w:val="24"/>
                <w:lang w:val="az-Latn-AZ"/>
              </w:rPr>
              <w:t xml:space="preserve">Hesabat ilində Məhkəmə </w:t>
            </w:r>
            <w:r w:rsidR="001E4F19">
              <w:rPr>
                <w:rFonts w:ascii="Arial" w:hAnsi="Arial" w:cs="Arial"/>
                <w:sz w:val="24"/>
                <w:szCs w:val="24"/>
                <w:lang w:val="az-Latn-AZ"/>
              </w:rPr>
              <w:t>E</w:t>
            </w:r>
            <w:r w:rsidR="004661CD" w:rsidRPr="00DB5B60">
              <w:rPr>
                <w:rFonts w:ascii="Arial" w:hAnsi="Arial" w:cs="Arial"/>
                <w:sz w:val="24"/>
                <w:szCs w:val="24"/>
                <w:lang w:val="az-Latn-AZ"/>
              </w:rPr>
              <w:t xml:space="preserve">kspertizası </w:t>
            </w:r>
            <w:r w:rsidR="001E4F19">
              <w:rPr>
                <w:rFonts w:ascii="Arial" w:hAnsi="Arial" w:cs="Arial"/>
                <w:sz w:val="24"/>
                <w:szCs w:val="24"/>
                <w:lang w:val="az-Latn-AZ"/>
              </w:rPr>
              <w:t>M</w:t>
            </w:r>
            <w:r w:rsidR="004661CD" w:rsidRPr="00DB5B60">
              <w:rPr>
                <w:rFonts w:ascii="Arial" w:hAnsi="Arial" w:cs="Arial"/>
                <w:sz w:val="24"/>
                <w:szCs w:val="24"/>
                <w:lang w:val="az-Latn-AZ"/>
              </w:rPr>
              <w:t>ərkəzinin və Ədliyyə Akademiyasının birgə əməkdaşlığı çərçivəsində özəl məhkəmə eksperti qismində fəaliyyət göstərmək istəyən şəxslər üçün icbari təlimin mövzularına dair “Məhkəmə ekspertinin etik davranış kodeksi: ümumi müddəalar və məsuliyyət” adlı bir elektron tədris resursu hazırlanmışdır. Növbəti iki tədris resursunun hazırlanması üzrə tədbirlərin isə 2024-cü ildə yekunlaşdırılması nəzərdə tutulmuşdur.</w:t>
            </w:r>
          </w:p>
          <w:p w14:paraId="160549A4" w14:textId="15397BFB" w:rsidR="00823148" w:rsidRPr="00DB5B60" w:rsidRDefault="00823148" w:rsidP="00CF0923">
            <w:pPr>
              <w:spacing w:after="0" w:line="276" w:lineRule="auto"/>
              <w:jc w:val="both"/>
              <w:rPr>
                <w:rFonts w:ascii="Arial" w:eastAsia="Times New Roman" w:hAnsi="Arial" w:cs="Arial"/>
                <w:sz w:val="24"/>
                <w:szCs w:val="24"/>
                <w:lang w:val="az-Latn-AZ" w:eastAsia="ru-RU"/>
              </w:rPr>
            </w:pPr>
          </w:p>
        </w:tc>
      </w:tr>
      <w:tr w:rsidR="00DB5B60" w:rsidRPr="003D49E2" w14:paraId="2DC23E8A" w14:textId="77777777" w:rsidTr="00AC68C7">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81AE7AA" w14:textId="77777777" w:rsidR="00823148" w:rsidRPr="00DB5B60" w:rsidRDefault="00823148" w:rsidP="00CF0923">
            <w:pPr>
              <w:spacing w:after="0" w:line="276" w:lineRule="auto"/>
              <w:ind w:left="-57" w:right="-57"/>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6.9.</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B3634A2"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Kütləvi informasiya vasitələrindən, o cümlədən dövlət orqanlarının (qurumlarının) və bələdiyyələrin öz internet və sosial şəbəkə səhifələrindən istifadə etməklə </w:t>
            </w:r>
            <w:r w:rsidRPr="00DB5B60">
              <w:rPr>
                <w:rFonts w:ascii="Arial" w:eastAsia="Times New Roman" w:hAnsi="Arial" w:cs="Arial"/>
                <w:sz w:val="24"/>
                <w:szCs w:val="24"/>
                <w:lang w:val="az-Latn-AZ" w:eastAsia="ru-RU"/>
              </w:rPr>
              <w:lastRenderedPageBreak/>
              <w:t>korrupsiyaya qarşı mübarizə tədbirləri ilə əlaqədar xüsusi buraxılışların təşkili, ictimai müzakirələrin, videokonfransların keçirilməsi təcrübəsinin genişləndirilməsi, bu sahədə müxtəlif videoçarxların, bukletlərin hazırlanması və onların əhali arasında geniş yayılmasının təşviq edilməsi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98DF674"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634A48C"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Dövlət orqanları (qurumları)</w:t>
            </w:r>
          </w:p>
          <w:p w14:paraId="1C99519F"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40DD1488"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7C698217"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Korrupsiyaya qarşı mübarizə üzrə Komissiya, bələdiyyələrin milli assosiasiyaları</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A2E9E9" w14:textId="291D480D" w:rsidR="001B3F20" w:rsidRPr="00DB5B60" w:rsidRDefault="001B3F20" w:rsidP="00CF0923">
            <w:pPr>
              <w:shd w:val="clear" w:color="auto" w:fill="FFFFFF"/>
              <w:spacing w:after="0" w:line="276" w:lineRule="auto"/>
              <w:jc w:val="both"/>
              <w:rPr>
                <w:rFonts w:ascii="Arial" w:eastAsia="Times New Roman" w:hAnsi="Arial" w:cs="Arial"/>
                <w:sz w:val="24"/>
                <w:szCs w:val="24"/>
                <w:lang w:val="az-Latn-AZ" w:eastAsia="az-Latn-AZ"/>
              </w:rPr>
            </w:pPr>
            <w:r w:rsidRPr="00DB5B60">
              <w:rPr>
                <w:rFonts w:ascii="Arial" w:eastAsia="Times New Roman" w:hAnsi="Arial" w:cs="Arial"/>
                <w:b/>
                <w:bCs/>
                <w:sz w:val="24"/>
                <w:szCs w:val="24"/>
                <w:u w:val="single"/>
                <w:lang w:val="az-Latn-AZ" w:eastAsia="az-Latn-AZ"/>
              </w:rPr>
              <w:t>Nazirlər Kabineti:</w:t>
            </w:r>
            <w:r w:rsidRPr="00DB5B60">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2022-ci il 13 may tarixli 294s nömrəli Sərəncamla</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Ədliyyə Nazirliyinə</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zəruri tədbirlər görülməsi, icra vəziyyəti tələb etdikdə</w:t>
            </w:r>
            <w:r w:rsidR="00C86CF0" w:rsidRPr="00D3665C">
              <w:rPr>
                <w:rFonts w:ascii="Arial" w:eastAsia="Times New Roman" w:hAnsi="Arial" w:cs="Arial"/>
                <w:b/>
                <w:bCs/>
                <w:sz w:val="24"/>
                <w:szCs w:val="24"/>
                <w:lang w:val="az-Latn-AZ" w:eastAsia="az-Latn-AZ"/>
              </w:rPr>
              <w:t xml:space="preserve"> </w:t>
            </w:r>
            <w:r w:rsidR="00C86CF0" w:rsidRPr="00D3665C">
              <w:rPr>
                <w:rFonts w:ascii="Arial" w:eastAsia="Times New Roman" w:hAnsi="Arial" w:cs="Arial"/>
                <w:sz w:val="24"/>
                <w:szCs w:val="24"/>
                <w:lang w:val="az-Latn-AZ" w:eastAsia="az-Latn-AZ"/>
              </w:rPr>
              <w:t xml:space="preserve">aidiyyəti </w:t>
            </w:r>
            <w:r w:rsidR="00C86CF0">
              <w:rPr>
                <w:rFonts w:ascii="Arial" w:eastAsia="Times New Roman" w:hAnsi="Arial" w:cs="Arial"/>
                <w:sz w:val="24"/>
                <w:szCs w:val="24"/>
                <w:lang w:val="az-Latn-AZ" w:eastAsia="az-Latn-AZ"/>
              </w:rPr>
              <w:t>dövlət orqanları (qurumları) ilə</w:t>
            </w:r>
            <w:r w:rsidR="00C86CF0" w:rsidRPr="00D3665C">
              <w:rPr>
                <w:rFonts w:ascii="Arial" w:eastAsia="Times New Roman" w:hAnsi="Arial" w:cs="Arial"/>
                <w:sz w:val="24"/>
                <w:szCs w:val="24"/>
                <w:lang w:val="az-Latn-AZ" w:eastAsia="az-Latn-AZ"/>
              </w:rPr>
              <w:t xml:space="preserve"> razılaşdır</w:t>
            </w:r>
            <w:r w:rsidR="00C86CF0">
              <w:rPr>
                <w:rFonts w:ascii="Arial" w:eastAsia="Times New Roman" w:hAnsi="Arial" w:cs="Arial"/>
                <w:sz w:val="24"/>
                <w:szCs w:val="24"/>
                <w:lang w:val="az-Latn-AZ" w:eastAsia="az-Latn-AZ"/>
              </w:rPr>
              <w:t>ıl</w:t>
            </w:r>
            <w:r w:rsidR="00C86CF0" w:rsidRPr="00D3665C">
              <w:rPr>
                <w:rFonts w:ascii="Arial" w:eastAsia="Times New Roman" w:hAnsi="Arial" w:cs="Arial"/>
                <w:sz w:val="24"/>
                <w:szCs w:val="24"/>
                <w:lang w:val="az-Latn-AZ" w:eastAsia="az-Latn-AZ"/>
              </w:rPr>
              <w:t>mış təklifin təqdim edilməsi tapşırılmışdır.</w:t>
            </w:r>
          </w:p>
          <w:p w14:paraId="4D28BB19" w14:textId="77EC61B1" w:rsidR="00461A1F" w:rsidRPr="00DB5B60" w:rsidRDefault="00691ACE" w:rsidP="007D42A0">
            <w:pPr>
              <w:shd w:val="clear" w:color="auto" w:fill="FFFFFF"/>
              <w:spacing w:after="0" w:line="276" w:lineRule="auto"/>
              <w:jc w:val="both"/>
              <w:rPr>
                <w:rFonts w:ascii="Arial" w:hAnsi="Arial" w:cs="Arial"/>
                <w:sz w:val="24"/>
                <w:szCs w:val="24"/>
                <w:lang w:val="az-Latn-AZ"/>
              </w:rPr>
            </w:pPr>
            <w:r w:rsidRPr="00DB5B60">
              <w:rPr>
                <w:rFonts w:ascii="Arial" w:eastAsia="Times New Roman" w:hAnsi="Arial" w:cs="Arial"/>
                <w:b/>
                <w:bCs/>
                <w:sz w:val="24"/>
                <w:szCs w:val="24"/>
                <w:u w:val="single"/>
                <w:lang w:val="az-Latn-AZ" w:eastAsia="ru-RU"/>
              </w:rPr>
              <w:t>Ədliyyə Nazirliyi:</w:t>
            </w:r>
            <w:r w:rsidR="007D42A0" w:rsidRPr="00DB5B60">
              <w:rPr>
                <w:rFonts w:ascii="Arial" w:eastAsia="Times New Roman" w:hAnsi="Arial" w:cs="Arial"/>
                <w:b/>
                <w:bCs/>
                <w:sz w:val="24"/>
                <w:szCs w:val="24"/>
                <w:lang w:val="az-Latn-AZ" w:eastAsia="ru-RU"/>
              </w:rPr>
              <w:t xml:space="preserve"> </w:t>
            </w:r>
            <w:r w:rsidR="00461A1F" w:rsidRPr="00DB5B60">
              <w:rPr>
                <w:rFonts w:ascii="Arial" w:hAnsi="Arial" w:cs="Arial"/>
                <w:sz w:val="24"/>
                <w:szCs w:val="24"/>
                <w:lang w:val="az-Latn-AZ"/>
              </w:rPr>
              <w:t>Nazirli</w:t>
            </w:r>
            <w:r w:rsidR="005C12B0">
              <w:rPr>
                <w:rFonts w:ascii="Arial" w:hAnsi="Arial" w:cs="Arial"/>
                <w:sz w:val="24"/>
                <w:szCs w:val="24"/>
                <w:lang w:val="az-Latn-AZ"/>
              </w:rPr>
              <w:t>k</w:t>
            </w:r>
            <w:r w:rsidR="00461A1F" w:rsidRPr="00DB5B60">
              <w:rPr>
                <w:rFonts w:ascii="Arial" w:hAnsi="Arial" w:cs="Arial"/>
                <w:sz w:val="24"/>
                <w:szCs w:val="24"/>
                <w:lang w:val="az-Latn-AZ"/>
              </w:rPr>
              <w:t xml:space="preserve"> tərəfindən antikorrupsiya tədbirləri çərçivəsində </w:t>
            </w:r>
            <w:r w:rsidR="007D42A0" w:rsidRPr="00DB5B60">
              <w:rPr>
                <w:rFonts w:ascii="Arial" w:hAnsi="Arial" w:cs="Arial"/>
                <w:sz w:val="24"/>
                <w:szCs w:val="24"/>
                <w:lang w:val="az-Latn-AZ"/>
              </w:rPr>
              <w:t xml:space="preserve">işlər görülməsi, </w:t>
            </w:r>
            <w:r w:rsidR="00461A1F" w:rsidRPr="00DB5B60">
              <w:rPr>
                <w:rFonts w:ascii="Arial" w:hAnsi="Arial" w:cs="Arial"/>
                <w:sz w:val="24"/>
                <w:szCs w:val="24"/>
                <w:lang w:val="az-Latn-AZ"/>
              </w:rPr>
              <w:t>şəffaflığın və vətəndaş məmnunluğunun artırılması</w:t>
            </w:r>
            <w:r w:rsidR="007D42A0" w:rsidRPr="00DB5B60">
              <w:rPr>
                <w:rFonts w:ascii="Arial" w:hAnsi="Arial" w:cs="Arial"/>
                <w:sz w:val="24"/>
                <w:szCs w:val="24"/>
                <w:lang w:val="az-Latn-AZ"/>
              </w:rPr>
              <w:t xml:space="preserve"> və</w:t>
            </w:r>
            <w:r w:rsidR="00461A1F" w:rsidRPr="00DB5B60">
              <w:rPr>
                <w:rFonts w:ascii="Arial" w:hAnsi="Arial" w:cs="Arial"/>
                <w:sz w:val="24"/>
                <w:szCs w:val="24"/>
                <w:lang w:val="az-Latn-AZ"/>
              </w:rPr>
              <w:t xml:space="preserve"> </w:t>
            </w:r>
            <w:r w:rsidR="001E4F19">
              <w:rPr>
                <w:rFonts w:ascii="Arial" w:hAnsi="Arial" w:cs="Arial"/>
                <w:sz w:val="24"/>
                <w:szCs w:val="24"/>
                <w:lang w:val="az-Latn-AZ"/>
              </w:rPr>
              <w:t>N</w:t>
            </w:r>
            <w:r w:rsidR="00461A1F" w:rsidRPr="00DB5B60">
              <w:rPr>
                <w:rFonts w:ascii="Arial" w:hAnsi="Arial" w:cs="Arial"/>
                <w:sz w:val="24"/>
                <w:szCs w:val="24"/>
                <w:lang w:val="az-Latn-AZ"/>
              </w:rPr>
              <w:t xml:space="preserve">azirliyin beynəlxalq antikorrupsiya mübarizəsində fəal iştirakı ilə bağlı hesabat dövründə KİV-in, </w:t>
            </w:r>
            <w:r w:rsidR="005C12B0" w:rsidRPr="00DB5B60">
              <w:rPr>
                <w:rFonts w:ascii="Arial" w:hAnsi="Arial" w:cs="Arial"/>
                <w:sz w:val="24"/>
                <w:szCs w:val="24"/>
                <w:lang w:val="az-Latn-AZ"/>
              </w:rPr>
              <w:t xml:space="preserve">Nazirliyin </w:t>
            </w:r>
            <w:r w:rsidR="00461A1F" w:rsidRPr="00DB5B60">
              <w:rPr>
                <w:rFonts w:ascii="Arial" w:hAnsi="Arial" w:cs="Arial"/>
                <w:sz w:val="24"/>
                <w:szCs w:val="24"/>
                <w:lang w:val="az-Latn-AZ"/>
              </w:rPr>
              <w:t xml:space="preserve">rəsmi internet saytının və sosial şəbəkə hesablarının, eləcə də mətbu nəşrlərinin imkanlarından istifadə etməklə 318-ə yaxın maarifləndirmə işi aparılmışdır. </w:t>
            </w:r>
          </w:p>
          <w:p w14:paraId="0FEA621A" w14:textId="5018F251" w:rsidR="00856340" w:rsidRPr="00DB5B60" w:rsidRDefault="00F3571B" w:rsidP="00F3571B">
            <w:pPr>
              <w:shd w:val="clear" w:color="auto" w:fill="FFFFFF"/>
              <w:spacing w:after="0" w:line="276" w:lineRule="auto"/>
              <w:jc w:val="both"/>
              <w:rPr>
                <w:rFonts w:ascii="Arial" w:eastAsia="Times New Roman" w:hAnsi="Arial" w:cs="Arial"/>
                <w:b/>
                <w:bCs/>
                <w:sz w:val="24"/>
                <w:szCs w:val="24"/>
                <w:u w:val="single"/>
                <w:lang w:val="az-Latn-AZ" w:eastAsia="ru-RU"/>
              </w:rPr>
            </w:pPr>
            <w:r w:rsidRPr="007F6D9F">
              <w:rPr>
                <w:rFonts w:ascii="Arial" w:eastAsia="Times New Roman" w:hAnsi="Arial" w:cs="Arial"/>
                <w:b/>
                <w:bCs/>
                <w:sz w:val="24"/>
                <w:szCs w:val="24"/>
                <w:u w:val="single"/>
                <w:lang w:val="az-Latn-AZ" w:eastAsia="ru-RU"/>
              </w:rPr>
              <w:lastRenderedPageBreak/>
              <w:t xml:space="preserve">Aidiyyəti dövlət orqanları (qurumları) tərəfindən bu istiqamətdə </w:t>
            </w:r>
            <w:r w:rsidR="001E4F19">
              <w:rPr>
                <w:rFonts w:ascii="Arial" w:eastAsia="Times New Roman" w:hAnsi="Arial" w:cs="Arial"/>
                <w:b/>
                <w:bCs/>
                <w:sz w:val="24"/>
                <w:szCs w:val="24"/>
                <w:u w:val="single"/>
                <w:lang w:val="az-Latn-AZ" w:eastAsia="ru-RU"/>
              </w:rPr>
              <w:t>müvafiq</w:t>
            </w:r>
            <w:r w:rsidRPr="007F6D9F">
              <w:rPr>
                <w:rFonts w:ascii="Arial" w:eastAsia="Times New Roman" w:hAnsi="Arial" w:cs="Arial"/>
                <w:b/>
                <w:bCs/>
                <w:sz w:val="24"/>
                <w:szCs w:val="24"/>
                <w:u w:val="single"/>
                <w:lang w:val="az-Latn-AZ" w:eastAsia="ru-RU"/>
              </w:rPr>
              <w:t xml:space="preserve"> işlər həyata keçirilmişdir.</w:t>
            </w:r>
          </w:p>
        </w:tc>
      </w:tr>
      <w:tr w:rsidR="00DB5B60" w:rsidRPr="003D49E2" w14:paraId="2BA25DC8" w14:textId="77777777" w:rsidTr="00AC68C7">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FE5FC5E" w14:textId="77777777" w:rsidR="00823148" w:rsidRPr="00DB5B60" w:rsidRDefault="00823148" w:rsidP="00CF0923">
            <w:pPr>
              <w:spacing w:after="0" w:line="276" w:lineRule="auto"/>
              <w:ind w:left="-57" w:right="-113"/>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6.10.</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0F5986"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Ölkəmizdə korrupsiyaya qarşı mübarizə sahəsində əldə edilmiş nailiyyətlər barədə beynəlxalq ictimaiyyətin davamlı və sistemli şəkildə məlumatlandırılması, ASAN, DOST və digər nümunəvi dövlət xidmətlərinin </w:t>
            </w:r>
            <w:r w:rsidRPr="00DB5B60">
              <w:rPr>
                <w:rFonts w:ascii="Arial" w:eastAsia="Times New Roman" w:hAnsi="Arial" w:cs="Arial"/>
                <w:sz w:val="24"/>
                <w:szCs w:val="24"/>
                <w:lang w:val="az-Latn-AZ" w:eastAsia="ru-RU"/>
              </w:rPr>
              <w:lastRenderedPageBreak/>
              <w:t>nailiyyətlərinin müsbət milli təcrübə qismində beynəlxalq səviyyədə təşviq olunması</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8EA2613"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lastRenderedPageBreak/>
              <w:t>Xarici İşlər Nazirliyi</w:t>
            </w:r>
          </w:p>
          <w:p w14:paraId="09C369D1"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w:t>
            </w:r>
          </w:p>
          <w:p w14:paraId="28BF3245"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Tövsiyə edilir:</w:t>
            </w:r>
          </w:p>
          <w:p w14:paraId="49F85583"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Baş Prokurorluq</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6F55143" w14:textId="77777777" w:rsidR="00823148" w:rsidRPr="00DB5B60" w:rsidRDefault="00823148" w:rsidP="00CF0923">
            <w:pPr>
              <w:spacing w:after="0" w:line="276" w:lineRule="auto"/>
              <w:jc w:val="center"/>
              <w:rPr>
                <w:rFonts w:ascii="Arial" w:eastAsia="Times New Roman" w:hAnsi="Arial" w:cs="Arial"/>
                <w:sz w:val="24"/>
                <w:szCs w:val="24"/>
                <w:lang w:eastAsia="ru-RU"/>
              </w:rPr>
            </w:pPr>
            <w:r w:rsidRPr="00DB5B60">
              <w:rPr>
                <w:rFonts w:ascii="Arial" w:eastAsia="Times New Roman" w:hAnsi="Arial" w:cs="Arial"/>
                <w:sz w:val="24"/>
                <w:szCs w:val="24"/>
                <w:lang w:val="az-Latn-AZ" w:eastAsia="ru-RU"/>
              </w:rPr>
              <w:t xml:space="preserve">Azərbaycan Respublikasının Prezidenti yanında Vətəndaşlara Xidmət və Sosial İnnovasiyalar üzrə Dövlət Agentliyi, Əmək və Əhalinin Sosial </w:t>
            </w:r>
            <w:r w:rsidRPr="00DB5B60">
              <w:rPr>
                <w:rFonts w:ascii="Arial" w:eastAsia="Times New Roman" w:hAnsi="Arial" w:cs="Arial"/>
                <w:sz w:val="24"/>
                <w:szCs w:val="24"/>
                <w:lang w:val="az-Latn-AZ" w:eastAsia="ru-RU"/>
              </w:rPr>
              <w:lastRenderedPageBreak/>
              <w:t>Müdafiəsi Nazirliyi, digər aidiyyəti dövlət qurumları</w:t>
            </w:r>
          </w:p>
        </w:tc>
        <w:tc>
          <w:tcPr>
            <w:tcW w:w="898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874613" w14:textId="79AE16BE" w:rsidR="00823148" w:rsidRPr="00DB5B60" w:rsidRDefault="00823148" w:rsidP="001D41B0">
            <w:pPr>
              <w:spacing w:after="0" w:line="276" w:lineRule="auto"/>
              <w:jc w:val="both"/>
              <w:rPr>
                <w:rFonts w:ascii="Arial" w:hAnsi="Arial" w:cs="Arial"/>
                <w:sz w:val="24"/>
                <w:szCs w:val="24"/>
                <w:lang w:val="az-Latn-AZ"/>
              </w:rPr>
            </w:pPr>
            <w:r w:rsidRPr="00DB5B60">
              <w:rPr>
                <w:rFonts w:ascii="Arial" w:hAnsi="Arial" w:cs="Arial"/>
                <w:b/>
                <w:bCs/>
                <w:sz w:val="24"/>
                <w:szCs w:val="24"/>
                <w:u w:val="single"/>
                <w:shd w:val="clear" w:color="auto" w:fill="FFFFFF"/>
              </w:rPr>
              <w:lastRenderedPageBreak/>
              <w:t xml:space="preserve">Baş </w:t>
            </w:r>
            <w:r w:rsidR="00C86CF0" w:rsidRPr="00DB5B60">
              <w:rPr>
                <w:rFonts w:ascii="Arial" w:hAnsi="Arial" w:cs="Arial"/>
                <w:b/>
                <w:bCs/>
                <w:sz w:val="24"/>
                <w:szCs w:val="24"/>
                <w:u w:val="single"/>
                <w:shd w:val="clear" w:color="auto" w:fill="FFFFFF"/>
              </w:rPr>
              <w:t>Prokuror</w:t>
            </w:r>
            <w:r w:rsidR="00C86CF0">
              <w:rPr>
                <w:rFonts w:ascii="Arial" w:hAnsi="Arial" w:cs="Arial"/>
                <w:b/>
                <w:bCs/>
                <w:sz w:val="24"/>
                <w:szCs w:val="24"/>
                <w:u w:val="single"/>
                <w:shd w:val="clear" w:color="auto" w:fill="FFFFFF"/>
                <w:lang w:val="az-Latn-AZ"/>
              </w:rPr>
              <w:t>luq</w:t>
            </w:r>
            <w:r w:rsidRPr="00DB5B60">
              <w:rPr>
                <w:rFonts w:ascii="Arial" w:hAnsi="Arial" w:cs="Arial"/>
                <w:b/>
                <w:bCs/>
                <w:sz w:val="24"/>
                <w:szCs w:val="24"/>
                <w:u w:val="single"/>
                <w:shd w:val="clear" w:color="auto" w:fill="FFFFFF"/>
                <w:lang w:val="az-Latn-AZ"/>
              </w:rPr>
              <w:t>:</w:t>
            </w:r>
            <w:r w:rsidRPr="00DB5B60">
              <w:rPr>
                <w:rFonts w:ascii="Arial" w:hAnsi="Arial" w:cs="Arial"/>
                <w:sz w:val="24"/>
                <w:szCs w:val="24"/>
                <w:shd w:val="clear" w:color="auto" w:fill="FFFFFF"/>
                <w:lang w:val="az-Latn-AZ"/>
              </w:rPr>
              <w:t xml:space="preserve"> </w:t>
            </w:r>
            <w:r w:rsidR="001D41B0" w:rsidRPr="00DB5B60">
              <w:rPr>
                <w:rFonts w:ascii="Arial" w:hAnsi="Arial" w:cs="Arial"/>
                <w:sz w:val="24"/>
                <w:szCs w:val="24"/>
                <w:lang w:val="az-Latn-AZ"/>
              </w:rPr>
              <w:t xml:space="preserve">İkitərəfli </w:t>
            </w:r>
            <w:r w:rsidR="00D026B0" w:rsidRPr="00DB5B60">
              <w:rPr>
                <w:rFonts w:ascii="Arial" w:hAnsi="Arial" w:cs="Arial"/>
                <w:sz w:val="24"/>
                <w:szCs w:val="24"/>
                <w:lang w:val="az-Latn-AZ"/>
              </w:rPr>
              <w:t xml:space="preserve">beynəlxalq münasibətlər çərçivəsində ölkəmizə səfər etmiş nümayəndə heyətləri üzvlərinin “ASAN” xidmət və “DOST” mərkəzlərinin fəaliyyəti ilə əyani şəkildə tanış olmaları təmin edilmiş, bu sahədə </w:t>
            </w:r>
            <w:r w:rsidR="00570C91" w:rsidRPr="00DB5B60">
              <w:rPr>
                <w:rFonts w:ascii="Arial" w:hAnsi="Arial" w:cs="Arial"/>
                <w:sz w:val="24"/>
                <w:szCs w:val="24"/>
                <w:lang w:val="az-Latn-AZ"/>
              </w:rPr>
              <w:t>beynəlxalq</w:t>
            </w:r>
            <w:r w:rsidR="00D026B0" w:rsidRPr="00DB5B60">
              <w:rPr>
                <w:rFonts w:ascii="Arial" w:hAnsi="Arial" w:cs="Arial"/>
                <w:sz w:val="24"/>
                <w:szCs w:val="24"/>
                <w:lang w:val="az-Latn-AZ"/>
              </w:rPr>
              <w:t xml:space="preserve"> təcrübəyə uyğun olaraq formalaşdırılmış digər innovativ informasiya sistemlərinin fəaliyyəti haqqında</w:t>
            </w:r>
            <w:r w:rsidR="001E4F19">
              <w:rPr>
                <w:rFonts w:ascii="Arial" w:hAnsi="Arial" w:cs="Arial"/>
                <w:sz w:val="24"/>
                <w:szCs w:val="24"/>
                <w:lang w:val="az-Latn-AZ"/>
              </w:rPr>
              <w:t xml:space="preserve"> onlara</w:t>
            </w:r>
            <w:r w:rsidR="00D026B0" w:rsidRPr="00DB5B60">
              <w:rPr>
                <w:rFonts w:ascii="Arial" w:hAnsi="Arial" w:cs="Arial"/>
                <w:sz w:val="24"/>
                <w:szCs w:val="24"/>
                <w:lang w:val="az-Latn-AZ"/>
              </w:rPr>
              <w:t xml:space="preserve"> geniş məlumat verilməklə</w:t>
            </w:r>
            <w:r w:rsidR="001D41B0" w:rsidRPr="00DB5B60">
              <w:rPr>
                <w:rFonts w:ascii="Arial" w:hAnsi="Arial" w:cs="Arial"/>
                <w:sz w:val="24"/>
                <w:szCs w:val="24"/>
                <w:lang w:val="az-Latn-AZ"/>
              </w:rPr>
              <w:t>,</w:t>
            </w:r>
            <w:r w:rsidR="00D026B0" w:rsidRPr="00DB5B60">
              <w:rPr>
                <w:rFonts w:ascii="Arial" w:hAnsi="Arial" w:cs="Arial"/>
                <w:sz w:val="24"/>
                <w:szCs w:val="24"/>
                <w:lang w:val="az-Latn-AZ"/>
              </w:rPr>
              <w:t xml:space="preserve"> qurumların korrupsiyaya qarşı mübarizə sahəsində səmərəli fəaliyyətindən bəhs edilmişdir.</w:t>
            </w:r>
            <w:r w:rsidRPr="00DB5B60">
              <w:rPr>
                <w:rFonts w:ascii="Arial" w:hAnsi="Arial" w:cs="Arial"/>
                <w:sz w:val="24"/>
                <w:szCs w:val="24"/>
                <w:lang w:val="az-Latn-AZ"/>
              </w:rPr>
              <w:t xml:space="preserve"> </w:t>
            </w:r>
          </w:p>
          <w:p w14:paraId="4E87DC13" w14:textId="0E990373" w:rsidR="008B4638" w:rsidRPr="00DB5B60" w:rsidRDefault="00823148" w:rsidP="008B4638">
            <w:pPr>
              <w:pStyle w:val="12"/>
              <w:spacing w:after="0" w:line="276" w:lineRule="auto"/>
              <w:contextualSpacing/>
              <w:jc w:val="both"/>
              <w:rPr>
                <w:rFonts w:ascii="Arial" w:hAnsi="Arial" w:cs="Arial"/>
                <w:sz w:val="24"/>
                <w:szCs w:val="24"/>
                <w:lang w:val="az-Latn-AZ"/>
              </w:rPr>
            </w:pPr>
            <w:r w:rsidRPr="00DB5B60">
              <w:rPr>
                <w:rFonts w:ascii="Arial" w:hAnsi="Arial" w:cs="Arial"/>
                <w:b/>
                <w:bCs/>
                <w:sz w:val="24"/>
                <w:szCs w:val="24"/>
                <w:u w:val="single"/>
                <w:lang w:val="az-Latn-AZ"/>
              </w:rPr>
              <w:t>Xarici İşlər Nazirliyi:</w:t>
            </w:r>
            <w:r w:rsidR="0023361E" w:rsidRPr="00DB5B60">
              <w:rPr>
                <w:rFonts w:ascii="Arial" w:hAnsi="Arial" w:cs="Arial"/>
                <w:b/>
                <w:bCs/>
                <w:sz w:val="24"/>
                <w:szCs w:val="24"/>
                <w:lang w:val="az-Latn-AZ"/>
              </w:rPr>
              <w:t xml:space="preserve"> </w:t>
            </w:r>
            <w:r w:rsidR="00DE11D4" w:rsidRPr="00DB5B60">
              <w:rPr>
                <w:rFonts w:ascii="Arial" w:hAnsi="Arial" w:cs="Arial"/>
                <w:sz w:val="24"/>
                <w:szCs w:val="24"/>
                <w:lang w:val="az-Latn-AZ"/>
              </w:rPr>
              <w:t xml:space="preserve">İl </w:t>
            </w:r>
            <w:r w:rsidR="00A31AE3" w:rsidRPr="00DB5B60">
              <w:rPr>
                <w:rFonts w:ascii="Arial" w:hAnsi="Arial" w:cs="Arial"/>
                <w:sz w:val="24"/>
                <w:szCs w:val="24"/>
                <w:lang w:val="az-Latn-AZ"/>
              </w:rPr>
              <w:t xml:space="preserve">ərzində Azərbaycanın diplomatik nümayəndəlikləri tərəfindən keçirilən bir sıra görüşlərdə və tədbirlərdə ölkəmizdə korrupsiyaya qarşı mübarizə </w:t>
            </w:r>
            <w:r w:rsidR="001E4F19">
              <w:rPr>
                <w:rFonts w:ascii="Arial" w:hAnsi="Arial" w:cs="Arial"/>
                <w:sz w:val="24"/>
                <w:szCs w:val="24"/>
                <w:lang w:val="az-Latn-AZ"/>
              </w:rPr>
              <w:t xml:space="preserve">ilə bağlı </w:t>
            </w:r>
            <w:r w:rsidR="00A31AE3" w:rsidRPr="00DB5B60">
              <w:rPr>
                <w:rFonts w:ascii="Arial" w:hAnsi="Arial" w:cs="Arial"/>
                <w:sz w:val="24"/>
                <w:szCs w:val="24"/>
                <w:lang w:val="az-Latn-AZ"/>
              </w:rPr>
              <w:t xml:space="preserve">həyata keçirilən işlər, o cümlədən bu sahədə əldə olunan nailiyyətlər barədə məlumatlar davamlı şəkildə diqqətə çatdırılmış, həmçinin ASAN, DOST və s. dövlət xidmətlərinin fəaliyyətinin beynəlxalq miqyasda tanıdılması, onların müsbət təcrübələrinin təşviqi məqsədilə xarici KİV-də (o cümlədən Əlcəzair, </w:t>
            </w:r>
            <w:r w:rsidR="00A31AE3" w:rsidRPr="00DB5B60">
              <w:rPr>
                <w:rFonts w:ascii="Arial" w:hAnsi="Arial" w:cs="Arial"/>
                <w:sz w:val="24"/>
                <w:szCs w:val="24"/>
                <w:lang w:val="az-Latn-AZ"/>
              </w:rPr>
              <w:lastRenderedPageBreak/>
              <w:t>Tacikistan, Pakistan, Malayziya, Küveyt, Koreya mətbuatında) məlumatlar dərc olunmuşdur.</w:t>
            </w:r>
            <w:r w:rsidRPr="00DB5B60">
              <w:rPr>
                <w:rFonts w:ascii="Arial" w:hAnsi="Arial" w:cs="Arial"/>
                <w:sz w:val="24"/>
                <w:szCs w:val="24"/>
                <w:lang w:val="az-Latn-AZ"/>
              </w:rPr>
              <w:t xml:space="preserve"> </w:t>
            </w:r>
          </w:p>
          <w:p w14:paraId="7DE02E12" w14:textId="454363CB" w:rsidR="009951DC" w:rsidRDefault="00823148" w:rsidP="0079040F">
            <w:pPr>
              <w:pStyle w:val="12"/>
              <w:spacing w:after="0" w:line="276" w:lineRule="auto"/>
              <w:contextualSpacing/>
              <w:jc w:val="both"/>
              <w:rPr>
                <w:rFonts w:ascii="Arial" w:eastAsia="Arial" w:hAnsi="Arial" w:cs="Arial"/>
                <w:sz w:val="24"/>
                <w:szCs w:val="24"/>
                <w:lang w:val="az-Latn-AZ"/>
              </w:rPr>
            </w:pPr>
            <w:r w:rsidRPr="00DB5B60">
              <w:rPr>
                <w:rFonts w:ascii="Arial" w:hAnsi="Arial" w:cs="Arial"/>
                <w:b/>
                <w:bCs/>
                <w:sz w:val="24"/>
                <w:szCs w:val="24"/>
                <w:u w:val="single"/>
                <w:lang w:val="az-Latn-AZ"/>
              </w:rPr>
              <w:t>Azərbaycan Respublikasının Prezidenti yanında Vətəndaşlara Xidmət və Sosial İnnovasiyalar üzrə Dövlət Agentliyi:</w:t>
            </w:r>
            <w:r w:rsidR="0079040F" w:rsidRPr="00DB5B60">
              <w:rPr>
                <w:rFonts w:ascii="Arial" w:hAnsi="Arial" w:cs="Arial"/>
                <w:b/>
                <w:bCs/>
                <w:sz w:val="24"/>
                <w:szCs w:val="24"/>
                <w:lang w:val="az-Latn-AZ"/>
              </w:rPr>
              <w:t xml:space="preserve"> </w:t>
            </w:r>
            <w:r w:rsidR="0072736B" w:rsidRPr="00DB5B60">
              <w:rPr>
                <w:rFonts w:ascii="Arial" w:hAnsi="Arial" w:cs="Arial"/>
                <w:sz w:val="24"/>
                <w:szCs w:val="24"/>
                <w:lang w:val="az-Latn-AZ"/>
              </w:rPr>
              <w:t xml:space="preserve">Ölkəmizdə korrupsiyaya qarşı mübarizə sahəsində əldə edilmiş nailiyyətlər barədə beynəlxalq ictimaiyyətin davamlı və sistemli şəkildə məlumatlandırılması, ASAN və digər nümunəvi dövlət xidmətlərinin nailiyyətlərinin müsbət milli təcrübə qismində beynəlxalq səviyyədə təşviq olunması istiqamətində hesabat ilində </w:t>
            </w:r>
            <w:r w:rsidR="0072736B" w:rsidRPr="00DB5B60">
              <w:rPr>
                <w:rFonts w:ascii="Arial" w:eastAsia="Arial" w:hAnsi="Arial" w:cs="Arial"/>
                <w:sz w:val="24"/>
                <w:szCs w:val="24"/>
                <w:lang w:val="az-Latn-AZ"/>
              </w:rPr>
              <w:t xml:space="preserve">Dövlət Agentliyinin nümayəndə heyəti tərəfdaş dövlətlərin 10, beynəlxalq təşkilatların isə 7 tədbirində iştirak etmişdir. </w:t>
            </w:r>
          </w:p>
          <w:p w14:paraId="0FF7AC87" w14:textId="24CF9641" w:rsidR="00160347" w:rsidRPr="00DB5B60" w:rsidRDefault="008B4638" w:rsidP="00A84202">
            <w:pPr>
              <w:pStyle w:val="12"/>
              <w:spacing w:after="0" w:line="276" w:lineRule="auto"/>
              <w:contextualSpacing/>
              <w:jc w:val="both"/>
              <w:rPr>
                <w:rFonts w:ascii="Arial" w:eastAsia="Times New Roman" w:hAnsi="Arial" w:cs="Arial"/>
                <w:sz w:val="24"/>
                <w:szCs w:val="24"/>
                <w:lang w:val="az-Latn-AZ" w:eastAsia="ru-RU"/>
              </w:rPr>
            </w:pPr>
            <w:r w:rsidRPr="00DB5B60">
              <w:rPr>
                <w:rFonts w:ascii="Arial" w:eastAsia="Times New Roman" w:hAnsi="Arial" w:cs="Arial"/>
                <w:b/>
                <w:bCs/>
                <w:sz w:val="24"/>
                <w:szCs w:val="24"/>
                <w:u w:val="single"/>
                <w:lang w:val="az-Latn-AZ" w:eastAsia="ru-RU"/>
              </w:rPr>
              <w:t>Əmək və Əhalinin Sosial Müdafiəsi Nazirliyi:</w:t>
            </w:r>
            <w:r w:rsidRPr="00DB5B60">
              <w:rPr>
                <w:rFonts w:ascii="Arial" w:eastAsia="Times New Roman" w:hAnsi="Arial" w:cs="Arial"/>
                <w:b/>
                <w:bCs/>
                <w:sz w:val="24"/>
                <w:szCs w:val="24"/>
                <w:lang w:val="az-Latn-AZ" w:eastAsia="ru-RU"/>
              </w:rPr>
              <w:t xml:space="preserve"> </w:t>
            </w:r>
            <w:r w:rsidRPr="00DB5B60">
              <w:rPr>
                <w:rFonts w:ascii="Arial" w:hAnsi="Arial" w:cs="Arial"/>
                <w:sz w:val="24"/>
                <w:szCs w:val="24"/>
                <w:lang w:val="az-Latn-AZ"/>
              </w:rPr>
              <w:t>Monteneqro, Litva, Rumıniya, Qazaxıstan, Serbiya, Moldova, Ukrayna, Özbəkistan, Türkiyə, Xorvatiya, Böyük Britaniya, Pakistan, Tacikistan, Avropa Sosial Şəbəkəsinin və SESRİC-in yüksək vəzifəli rəsmilərinin rəhbərlik etdiyi nümayəndə heyətləri, eləcə də İƏT-ə üzv dövlətlərin əmək nazirləri ölkəmizə səfərləri çərçivəsində DOST Konsepsiyası və Nazirliyin elektron xidmətləri ilə ətraflı tanış olmuş</w:t>
            </w:r>
            <w:r>
              <w:rPr>
                <w:rFonts w:ascii="Arial" w:hAnsi="Arial" w:cs="Arial"/>
                <w:sz w:val="24"/>
                <w:szCs w:val="24"/>
                <w:lang w:val="az-Latn-AZ"/>
              </w:rPr>
              <w:t>la</w:t>
            </w:r>
            <w:r w:rsidRPr="00DB5B60">
              <w:rPr>
                <w:rFonts w:ascii="Arial" w:hAnsi="Arial" w:cs="Arial"/>
                <w:sz w:val="24"/>
                <w:szCs w:val="24"/>
                <w:lang w:val="az-Latn-AZ"/>
              </w:rPr>
              <w:t>r</w:t>
            </w:r>
            <w:r w:rsidR="00A84202">
              <w:rPr>
                <w:rFonts w:ascii="Arial" w:hAnsi="Arial" w:cs="Arial"/>
                <w:sz w:val="24"/>
                <w:szCs w:val="24"/>
                <w:lang w:val="az-Latn-AZ"/>
              </w:rPr>
              <w:t>.</w:t>
            </w:r>
          </w:p>
        </w:tc>
      </w:tr>
    </w:tbl>
    <w:p w14:paraId="6A82F5BA" w14:textId="3FF296AF" w:rsidR="00915B36" w:rsidRPr="00DB5B60" w:rsidRDefault="00915B36" w:rsidP="00CF0923">
      <w:pPr>
        <w:shd w:val="clear" w:color="auto" w:fill="FFFFFF"/>
        <w:spacing w:after="0" w:line="276" w:lineRule="auto"/>
        <w:jc w:val="both"/>
        <w:rPr>
          <w:rFonts w:ascii="Arial" w:eastAsia="Times New Roman" w:hAnsi="Arial" w:cs="Arial"/>
          <w:sz w:val="24"/>
          <w:szCs w:val="24"/>
          <w:lang w:val="az-Latn-AZ" w:eastAsia="ru-RU"/>
        </w:rPr>
      </w:pPr>
      <w:r w:rsidRPr="00DB5B60">
        <w:rPr>
          <w:rFonts w:ascii="Arial" w:eastAsia="Times New Roman" w:hAnsi="Arial" w:cs="Arial"/>
          <w:sz w:val="24"/>
          <w:szCs w:val="24"/>
          <w:lang w:val="az-Latn-AZ" w:eastAsia="ru-RU"/>
        </w:rPr>
        <w:lastRenderedPageBreak/>
        <w:t> </w:t>
      </w:r>
    </w:p>
    <w:p w14:paraId="573CD190" w14:textId="304A34D0" w:rsidR="00C27E10" w:rsidRPr="00DB5B60" w:rsidRDefault="00C27E10" w:rsidP="008B4638">
      <w:pPr>
        <w:spacing w:after="0" w:line="276" w:lineRule="auto"/>
        <w:jc w:val="center"/>
        <w:rPr>
          <w:rFonts w:ascii="Arial" w:hAnsi="Arial" w:cs="Arial"/>
          <w:sz w:val="24"/>
          <w:szCs w:val="24"/>
          <w:lang w:val="az-Latn-AZ"/>
        </w:rPr>
      </w:pPr>
    </w:p>
    <w:sectPr w:rsidR="00C27E10" w:rsidRPr="00DB5B60" w:rsidSect="00E34EBA">
      <w:headerReference w:type="default" r:id="rId9"/>
      <w:pgSz w:w="16838" w:h="11906" w:orient="landscape"/>
      <w:pgMar w:top="1890" w:right="1134" w:bottom="63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FDC0" w14:textId="77777777" w:rsidR="005E4323" w:rsidRDefault="005E4323" w:rsidP="00730684">
      <w:pPr>
        <w:spacing w:after="0" w:line="240" w:lineRule="auto"/>
      </w:pPr>
      <w:r>
        <w:separator/>
      </w:r>
    </w:p>
  </w:endnote>
  <w:endnote w:type="continuationSeparator" w:id="0">
    <w:p w14:paraId="1B9CC8F1" w14:textId="77777777" w:rsidR="005E4323" w:rsidRDefault="005E4323" w:rsidP="0073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2F92" w14:textId="77777777" w:rsidR="005E4323" w:rsidRDefault="005E4323" w:rsidP="00730684">
      <w:pPr>
        <w:spacing w:after="0" w:line="240" w:lineRule="auto"/>
      </w:pPr>
      <w:r>
        <w:separator/>
      </w:r>
    </w:p>
  </w:footnote>
  <w:footnote w:type="continuationSeparator" w:id="0">
    <w:p w14:paraId="24BC8C5B" w14:textId="77777777" w:rsidR="005E4323" w:rsidRDefault="005E4323" w:rsidP="00730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857"/>
      <w:gridCol w:w="4858"/>
      <w:gridCol w:w="4855"/>
    </w:tblGrid>
    <w:tr w:rsidR="00FD1230" w14:paraId="4B55DE1A" w14:textId="77777777">
      <w:trPr>
        <w:trHeight w:val="720"/>
      </w:trPr>
      <w:tc>
        <w:tcPr>
          <w:tcW w:w="1667" w:type="pct"/>
        </w:tcPr>
        <w:p w14:paraId="0F6FD6C2" w14:textId="77777777" w:rsidR="00FD1230" w:rsidRDefault="00FD1230">
          <w:pPr>
            <w:pStyle w:val="Header"/>
            <w:tabs>
              <w:tab w:val="clear" w:pos="4677"/>
              <w:tab w:val="clear" w:pos="9355"/>
            </w:tabs>
            <w:rPr>
              <w:color w:val="4472C4" w:themeColor="accent1"/>
            </w:rPr>
          </w:pPr>
        </w:p>
      </w:tc>
      <w:tc>
        <w:tcPr>
          <w:tcW w:w="1667" w:type="pct"/>
        </w:tcPr>
        <w:p w14:paraId="508E79E9" w14:textId="77777777" w:rsidR="00FD1230" w:rsidRDefault="00FD1230">
          <w:pPr>
            <w:pStyle w:val="Header"/>
            <w:tabs>
              <w:tab w:val="clear" w:pos="4677"/>
              <w:tab w:val="clear" w:pos="9355"/>
            </w:tabs>
            <w:jc w:val="center"/>
            <w:rPr>
              <w:color w:val="4472C4" w:themeColor="accent1"/>
            </w:rPr>
          </w:pPr>
        </w:p>
      </w:tc>
      <w:tc>
        <w:tcPr>
          <w:tcW w:w="1666" w:type="pct"/>
        </w:tcPr>
        <w:p w14:paraId="04E7CAA5" w14:textId="77777777" w:rsidR="00FD1230" w:rsidRDefault="00FD1230">
          <w:pPr>
            <w:pStyle w:val="Header"/>
            <w:tabs>
              <w:tab w:val="clear" w:pos="4677"/>
              <w:tab w:val="clear" w:pos="9355"/>
            </w:tabs>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rPr>
            <w:t>0</w:t>
          </w:r>
          <w:r>
            <w:rPr>
              <w:color w:val="4472C4" w:themeColor="accent1"/>
              <w:sz w:val="24"/>
              <w:szCs w:val="24"/>
            </w:rPr>
            <w:fldChar w:fldCharType="end"/>
          </w:r>
        </w:p>
      </w:tc>
    </w:tr>
  </w:tbl>
  <w:p w14:paraId="241BF1BF" w14:textId="77777777" w:rsidR="00FD1230" w:rsidRDefault="00FD1230" w:rsidP="00570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ED2"/>
    <w:multiLevelType w:val="hybridMultilevel"/>
    <w:tmpl w:val="03B0E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27070"/>
    <w:multiLevelType w:val="hybridMultilevel"/>
    <w:tmpl w:val="8FD45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26FFB"/>
    <w:multiLevelType w:val="hybridMultilevel"/>
    <w:tmpl w:val="5A24A9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5222CF"/>
    <w:multiLevelType w:val="hybridMultilevel"/>
    <w:tmpl w:val="4C7A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A621F"/>
    <w:multiLevelType w:val="hybridMultilevel"/>
    <w:tmpl w:val="03C851A4"/>
    <w:lvl w:ilvl="0" w:tplc="6A9A3226">
      <w:start w:val="1"/>
      <w:numFmt w:val="decimal"/>
      <w:lvlText w:val="%1."/>
      <w:lvlJc w:val="left"/>
      <w:pPr>
        <w:ind w:left="720" w:hanging="360"/>
      </w:pPr>
      <w:rPr>
        <w:lang w:val="az-Latn-A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8E100F"/>
    <w:multiLevelType w:val="hybridMultilevel"/>
    <w:tmpl w:val="BE6A8052"/>
    <w:lvl w:ilvl="0" w:tplc="41E422BA">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A35F2"/>
    <w:multiLevelType w:val="hybridMultilevel"/>
    <w:tmpl w:val="ED20A01C"/>
    <w:lvl w:ilvl="0" w:tplc="F27056A8">
      <w:start w:val="1"/>
      <w:numFmt w:val="decimal"/>
      <w:lvlText w:val="%1."/>
      <w:lvlJc w:val="left"/>
      <w:pPr>
        <w:ind w:left="915" w:hanging="555"/>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61DDA"/>
    <w:multiLevelType w:val="hybridMultilevel"/>
    <w:tmpl w:val="23D28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065DCF"/>
    <w:multiLevelType w:val="hybridMultilevel"/>
    <w:tmpl w:val="D95C54D0"/>
    <w:lvl w:ilvl="0" w:tplc="EB4C897C">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9557A2"/>
    <w:multiLevelType w:val="hybridMultilevel"/>
    <w:tmpl w:val="7C5EB6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D592282"/>
    <w:multiLevelType w:val="hybridMultilevel"/>
    <w:tmpl w:val="E842B278"/>
    <w:lvl w:ilvl="0" w:tplc="5010EF48">
      <w:start w:val="1"/>
      <w:numFmt w:val="bullet"/>
      <w:lvlText w:val=""/>
      <w:lvlJc w:val="left"/>
      <w:pPr>
        <w:ind w:left="720" w:hanging="360"/>
      </w:pPr>
      <w:rPr>
        <w:rFonts w:ascii="Symbol" w:hAnsi="Symbol" w:hint="default"/>
        <w:b/>
        <w:bCs/>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12197"/>
    <w:multiLevelType w:val="hybridMultilevel"/>
    <w:tmpl w:val="D1DA37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65303"/>
    <w:multiLevelType w:val="hybridMultilevel"/>
    <w:tmpl w:val="CB66C042"/>
    <w:lvl w:ilvl="0" w:tplc="04190001">
      <w:start w:val="1"/>
      <w:numFmt w:val="bullet"/>
      <w:lvlText w:val=""/>
      <w:lvlJc w:val="left"/>
      <w:pPr>
        <w:ind w:left="869" w:hanging="360"/>
      </w:pPr>
      <w:rPr>
        <w:rFonts w:ascii="Symbol" w:hAnsi="Symbol" w:hint="default"/>
      </w:rPr>
    </w:lvl>
    <w:lvl w:ilvl="1" w:tplc="042C0003" w:tentative="1">
      <w:start w:val="1"/>
      <w:numFmt w:val="bullet"/>
      <w:lvlText w:val="o"/>
      <w:lvlJc w:val="left"/>
      <w:pPr>
        <w:ind w:left="1589" w:hanging="360"/>
      </w:pPr>
      <w:rPr>
        <w:rFonts w:ascii="Courier New" w:hAnsi="Courier New" w:cs="Courier New" w:hint="default"/>
      </w:rPr>
    </w:lvl>
    <w:lvl w:ilvl="2" w:tplc="042C0005" w:tentative="1">
      <w:start w:val="1"/>
      <w:numFmt w:val="bullet"/>
      <w:lvlText w:val=""/>
      <w:lvlJc w:val="left"/>
      <w:pPr>
        <w:ind w:left="2309" w:hanging="360"/>
      </w:pPr>
      <w:rPr>
        <w:rFonts w:ascii="Wingdings" w:hAnsi="Wingdings" w:hint="default"/>
      </w:rPr>
    </w:lvl>
    <w:lvl w:ilvl="3" w:tplc="042C0001" w:tentative="1">
      <w:start w:val="1"/>
      <w:numFmt w:val="bullet"/>
      <w:lvlText w:val=""/>
      <w:lvlJc w:val="left"/>
      <w:pPr>
        <w:ind w:left="3029" w:hanging="360"/>
      </w:pPr>
      <w:rPr>
        <w:rFonts w:ascii="Symbol" w:hAnsi="Symbol" w:hint="default"/>
      </w:rPr>
    </w:lvl>
    <w:lvl w:ilvl="4" w:tplc="042C0003" w:tentative="1">
      <w:start w:val="1"/>
      <w:numFmt w:val="bullet"/>
      <w:lvlText w:val="o"/>
      <w:lvlJc w:val="left"/>
      <w:pPr>
        <w:ind w:left="3749" w:hanging="360"/>
      </w:pPr>
      <w:rPr>
        <w:rFonts w:ascii="Courier New" w:hAnsi="Courier New" w:cs="Courier New" w:hint="default"/>
      </w:rPr>
    </w:lvl>
    <w:lvl w:ilvl="5" w:tplc="042C0005" w:tentative="1">
      <w:start w:val="1"/>
      <w:numFmt w:val="bullet"/>
      <w:lvlText w:val=""/>
      <w:lvlJc w:val="left"/>
      <w:pPr>
        <w:ind w:left="4469" w:hanging="360"/>
      </w:pPr>
      <w:rPr>
        <w:rFonts w:ascii="Wingdings" w:hAnsi="Wingdings" w:hint="default"/>
      </w:rPr>
    </w:lvl>
    <w:lvl w:ilvl="6" w:tplc="042C0001" w:tentative="1">
      <w:start w:val="1"/>
      <w:numFmt w:val="bullet"/>
      <w:lvlText w:val=""/>
      <w:lvlJc w:val="left"/>
      <w:pPr>
        <w:ind w:left="5189" w:hanging="360"/>
      </w:pPr>
      <w:rPr>
        <w:rFonts w:ascii="Symbol" w:hAnsi="Symbol" w:hint="default"/>
      </w:rPr>
    </w:lvl>
    <w:lvl w:ilvl="7" w:tplc="042C0003" w:tentative="1">
      <w:start w:val="1"/>
      <w:numFmt w:val="bullet"/>
      <w:lvlText w:val="o"/>
      <w:lvlJc w:val="left"/>
      <w:pPr>
        <w:ind w:left="5909" w:hanging="360"/>
      </w:pPr>
      <w:rPr>
        <w:rFonts w:ascii="Courier New" w:hAnsi="Courier New" w:cs="Courier New" w:hint="default"/>
      </w:rPr>
    </w:lvl>
    <w:lvl w:ilvl="8" w:tplc="042C0005" w:tentative="1">
      <w:start w:val="1"/>
      <w:numFmt w:val="bullet"/>
      <w:lvlText w:val=""/>
      <w:lvlJc w:val="left"/>
      <w:pPr>
        <w:ind w:left="6629" w:hanging="360"/>
      </w:pPr>
      <w:rPr>
        <w:rFonts w:ascii="Wingdings" w:hAnsi="Wingdings" w:hint="default"/>
      </w:rPr>
    </w:lvl>
  </w:abstractNum>
  <w:abstractNum w:abstractNumId="13" w15:restartNumberingAfterBreak="0">
    <w:nsid w:val="21E632B9"/>
    <w:multiLevelType w:val="hybridMultilevel"/>
    <w:tmpl w:val="9A38E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E55765"/>
    <w:multiLevelType w:val="hybridMultilevel"/>
    <w:tmpl w:val="6D70FDDE"/>
    <w:lvl w:ilvl="0" w:tplc="4FC48F42">
      <w:start w:val="27"/>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0011E9"/>
    <w:multiLevelType w:val="hybridMultilevel"/>
    <w:tmpl w:val="E1E46312"/>
    <w:lvl w:ilvl="0" w:tplc="DCFC63E6">
      <w:start w:val="1"/>
      <w:numFmt w:val="decimal"/>
      <w:lvlText w:val="%1."/>
      <w:lvlJc w:val="left"/>
      <w:pPr>
        <w:ind w:left="1068" w:hanging="360"/>
      </w:pPr>
      <w:rPr>
        <w:rFonts w:eastAsia="Times New Roman" w:hint="default"/>
        <w:color w:val="212529"/>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27232D52"/>
    <w:multiLevelType w:val="hybridMultilevel"/>
    <w:tmpl w:val="C1E4D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51326E"/>
    <w:multiLevelType w:val="hybridMultilevel"/>
    <w:tmpl w:val="9E6AE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95B3134"/>
    <w:multiLevelType w:val="hybridMultilevel"/>
    <w:tmpl w:val="EA267AB4"/>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Courier New"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cs="Courier New" w:hint="default"/>
      </w:rPr>
    </w:lvl>
    <w:lvl w:ilvl="8" w:tplc="04090005">
      <w:start w:val="1"/>
      <w:numFmt w:val="bullet"/>
      <w:lvlText w:val=""/>
      <w:lvlJc w:val="left"/>
      <w:pPr>
        <w:ind w:left="5850" w:hanging="360"/>
      </w:pPr>
      <w:rPr>
        <w:rFonts w:ascii="Wingdings" w:hAnsi="Wingdings" w:hint="default"/>
      </w:rPr>
    </w:lvl>
  </w:abstractNum>
  <w:abstractNum w:abstractNumId="19" w15:restartNumberingAfterBreak="0">
    <w:nsid w:val="2EA77005"/>
    <w:multiLevelType w:val="hybridMultilevel"/>
    <w:tmpl w:val="BEB22E3C"/>
    <w:lvl w:ilvl="0" w:tplc="2C24F05C">
      <w:start w:val="30"/>
      <w:numFmt w:val="bullet"/>
      <w:lvlText w:val="-"/>
      <w:lvlJc w:val="left"/>
      <w:pPr>
        <w:ind w:left="396" w:hanging="360"/>
      </w:pPr>
      <w:rPr>
        <w:rFonts w:ascii="Arial" w:eastAsia="Arial" w:hAnsi="Arial" w:cs="Arial"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20" w15:restartNumberingAfterBreak="0">
    <w:nsid w:val="2EC27634"/>
    <w:multiLevelType w:val="hybridMultilevel"/>
    <w:tmpl w:val="36942456"/>
    <w:lvl w:ilvl="0" w:tplc="2F901A5A">
      <w:start w:val="1"/>
      <w:numFmt w:val="decimal"/>
      <w:lvlText w:val="%1."/>
      <w:lvlJc w:val="left"/>
      <w:pPr>
        <w:ind w:left="333" w:hanging="39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1" w15:restartNumberingAfterBreak="0">
    <w:nsid w:val="2FB62769"/>
    <w:multiLevelType w:val="multilevel"/>
    <w:tmpl w:val="4C247BA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BD1341"/>
    <w:multiLevelType w:val="hybridMultilevel"/>
    <w:tmpl w:val="35EE6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AD6441"/>
    <w:multiLevelType w:val="hybridMultilevel"/>
    <w:tmpl w:val="932A3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D95E2F"/>
    <w:multiLevelType w:val="hybridMultilevel"/>
    <w:tmpl w:val="FA52A4F0"/>
    <w:lvl w:ilvl="0" w:tplc="26F85DD2">
      <w:start w:val="1"/>
      <w:numFmt w:val="decimal"/>
      <w:lvlText w:val="%1."/>
      <w:lvlJc w:val="left"/>
      <w:pPr>
        <w:ind w:left="107" w:hanging="497"/>
      </w:pPr>
      <w:rPr>
        <w:rFonts w:hint="default"/>
        <w:spacing w:val="-1"/>
        <w:w w:val="100"/>
        <w:lang w:val="az" w:eastAsia="en-US" w:bidi="ar-SA"/>
      </w:rPr>
    </w:lvl>
    <w:lvl w:ilvl="1" w:tplc="D466CE30">
      <w:numFmt w:val="bullet"/>
      <w:lvlText w:val="•"/>
      <w:lvlJc w:val="left"/>
      <w:pPr>
        <w:ind w:left="766" w:hanging="497"/>
      </w:pPr>
      <w:rPr>
        <w:rFonts w:hint="default"/>
        <w:lang w:val="az" w:eastAsia="en-US" w:bidi="ar-SA"/>
      </w:rPr>
    </w:lvl>
    <w:lvl w:ilvl="2" w:tplc="99A6F4CC">
      <w:numFmt w:val="bullet"/>
      <w:lvlText w:val="•"/>
      <w:lvlJc w:val="left"/>
      <w:pPr>
        <w:ind w:left="1433" w:hanging="497"/>
      </w:pPr>
      <w:rPr>
        <w:rFonts w:hint="default"/>
        <w:lang w:val="az" w:eastAsia="en-US" w:bidi="ar-SA"/>
      </w:rPr>
    </w:lvl>
    <w:lvl w:ilvl="3" w:tplc="DD84C89E">
      <w:numFmt w:val="bullet"/>
      <w:lvlText w:val="•"/>
      <w:lvlJc w:val="left"/>
      <w:pPr>
        <w:ind w:left="2100" w:hanging="497"/>
      </w:pPr>
      <w:rPr>
        <w:rFonts w:hint="default"/>
        <w:lang w:val="az" w:eastAsia="en-US" w:bidi="ar-SA"/>
      </w:rPr>
    </w:lvl>
    <w:lvl w:ilvl="4" w:tplc="F22C3672">
      <w:numFmt w:val="bullet"/>
      <w:lvlText w:val="•"/>
      <w:lvlJc w:val="left"/>
      <w:pPr>
        <w:ind w:left="2767" w:hanging="497"/>
      </w:pPr>
      <w:rPr>
        <w:rFonts w:hint="default"/>
        <w:lang w:val="az" w:eastAsia="en-US" w:bidi="ar-SA"/>
      </w:rPr>
    </w:lvl>
    <w:lvl w:ilvl="5" w:tplc="0F18866C">
      <w:numFmt w:val="bullet"/>
      <w:lvlText w:val="•"/>
      <w:lvlJc w:val="left"/>
      <w:pPr>
        <w:ind w:left="3434" w:hanging="497"/>
      </w:pPr>
      <w:rPr>
        <w:rFonts w:hint="default"/>
        <w:lang w:val="az" w:eastAsia="en-US" w:bidi="ar-SA"/>
      </w:rPr>
    </w:lvl>
    <w:lvl w:ilvl="6" w:tplc="3C284232">
      <w:numFmt w:val="bullet"/>
      <w:lvlText w:val="•"/>
      <w:lvlJc w:val="left"/>
      <w:pPr>
        <w:ind w:left="4100" w:hanging="497"/>
      </w:pPr>
      <w:rPr>
        <w:rFonts w:hint="default"/>
        <w:lang w:val="az" w:eastAsia="en-US" w:bidi="ar-SA"/>
      </w:rPr>
    </w:lvl>
    <w:lvl w:ilvl="7" w:tplc="FFC48CD2">
      <w:numFmt w:val="bullet"/>
      <w:lvlText w:val="•"/>
      <w:lvlJc w:val="left"/>
      <w:pPr>
        <w:ind w:left="4767" w:hanging="497"/>
      </w:pPr>
      <w:rPr>
        <w:rFonts w:hint="default"/>
        <w:lang w:val="az" w:eastAsia="en-US" w:bidi="ar-SA"/>
      </w:rPr>
    </w:lvl>
    <w:lvl w:ilvl="8" w:tplc="E0F497CC">
      <w:numFmt w:val="bullet"/>
      <w:lvlText w:val="•"/>
      <w:lvlJc w:val="left"/>
      <w:pPr>
        <w:ind w:left="5434" w:hanging="497"/>
      </w:pPr>
      <w:rPr>
        <w:rFonts w:hint="default"/>
        <w:lang w:val="az" w:eastAsia="en-US" w:bidi="ar-SA"/>
      </w:rPr>
    </w:lvl>
  </w:abstractNum>
  <w:abstractNum w:abstractNumId="25" w15:restartNumberingAfterBreak="0">
    <w:nsid w:val="38221D46"/>
    <w:multiLevelType w:val="hybridMultilevel"/>
    <w:tmpl w:val="34727154"/>
    <w:lvl w:ilvl="0" w:tplc="79D433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A71C80"/>
    <w:multiLevelType w:val="hybridMultilevel"/>
    <w:tmpl w:val="0010BF0A"/>
    <w:lvl w:ilvl="0" w:tplc="424A98E4">
      <w:start w:val="11"/>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581717"/>
    <w:multiLevelType w:val="hybridMultilevel"/>
    <w:tmpl w:val="E63C3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52045B"/>
    <w:multiLevelType w:val="hybridMultilevel"/>
    <w:tmpl w:val="A06485A4"/>
    <w:lvl w:ilvl="0" w:tplc="259A0274">
      <w:start w:val="201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6E04DF4"/>
    <w:multiLevelType w:val="hybridMultilevel"/>
    <w:tmpl w:val="199A95F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0" w15:restartNumberingAfterBreak="0">
    <w:nsid w:val="4DAA4230"/>
    <w:multiLevelType w:val="hybridMultilevel"/>
    <w:tmpl w:val="90A825B0"/>
    <w:lvl w:ilvl="0" w:tplc="3FD07268">
      <w:start w:val="2022"/>
      <w:numFmt w:val="bullet"/>
      <w:lvlText w:val="-"/>
      <w:lvlJc w:val="left"/>
      <w:pPr>
        <w:ind w:left="3621"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53174E6D"/>
    <w:multiLevelType w:val="hybridMultilevel"/>
    <w:tmpl w:val="DF683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5E75F5"/>
    <w:multiLevelType w:val="hybridMultilevel"/>
    <w:tmpl w:val="4B1A89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8870961"/>
    <w:multiLevelType w:val="hybridMultilevel"/>
    <w:tmpl w:val="C0702958"/>
    <w:lvl w:ilvl="0" w:tplc="4634C9D6">
      <w:numFmt w:val="bullet"/>
      <w:lvlText w:val="-"/>
      <w:lvlJc w:val="left"/>
      <w:pPr>
        <w:ind w:left="880" w:hanging="360"/>
      </w:pPr>
      <w:rPr>
        <w:rFonts w:ascii="Arial" w:eastAsia="Arial" w:hAnsi="Arial" w:cs="Arial" w:hint="default"/>
        <w:color w:val="000000"/>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34" w15:restartNumberingAfterBreak="0">
    <w:nsid w:val="58F02C10"/>
    <w:multiLevelType w:val="hybridMultilevel"/>
    <w:tmpl w:val="B47EDA6C"/>
    <w:lvl w:ilvl="0" w:tplc="A82C30F6">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B913DD"/>
    <w:multiLevelType w:val="hybridMultilevel"/>
    <w:tmpl w:val="D25A3F92"/>
    <w:lvl w:ilvl="0" w:tplc="5428D5DA">
      <w:start w:val="1"/>
      <w:numFmt w:val="bullet"/>
      <w:lvlText w:val=""/>
      <w:lvlJc w:val="left"/>
      <w:pPr>
        <w:ind w:left="720" w:hanging="360"/>
      </w:pPr>
      <w:rPr>
        <w:rFonts w:ascii="Symbol" w:hAnsi="Symbol" w:hint="default"/>
        <w:b/>
        <w:bCs w:val="0"/>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78779B"/>
    <w:multiLevelType w:val="hybridMultilevel"/>
    <w:tmpl w:val="6CA6BC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7DB79A1"/>
    <w:multiLevelType w:val="hybridMultilevel"/>
    <w:tmpl w:val="23164E00"/>
    <w:lvl w:ilvl="0" w:tplc="7F16CD4A">
      <w:start w:val="2"/>
      <w:numFmt w:val="bullet"/>
      <w:lvlText w:val="-"/>
      <w:lvlJc w:val="left"/>
      <w:pPr>
        <w:ind w:left="426" w:hanging="360"/>
      </w:pPr>
      <w:rPr>
        <w:rFonts w:ascii="Arial" w:eastAsia="Arial" w:hAnsi="Arial" w:cs="Aria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38" w15:restartNumberingAfterBreak="0">
    <w:nsid w:val="6D24508C"/>
    <w:multiLevelType w:val="hybridMultilevel"/>
    <w:tmpl w:val="5B28A43E"/>
    <w:lvl w:ilvl="0" w:tplc="F2740498">
      <w:start w:val="1"/>
      <w:numFmt w:val="decimal"/>
      <w:lvlText w:val="%1."/>
      <w:lvlJc w:val="left"/>
      <w:pPr>
        <w:ind w:left="785" w:hanging="360"/>
      </w:pPr>
      <w:rPr>
        <w:rFonts w:hint="default"/>
      </w:rPr>
    </w:lvl>
    <w:lvl w:ilvl="1" w:tplc="BD4ED628" w:tentative="1">
      <w:start w:val="1"/>
      <w:numFmt w:val="lowerLetter"/>
      <w:lvlText w:val="%2."/>
      <w:lvlJc w:val="left"/>
      <w:pPr>
        <w:ind w:left="1505" w:hanging="360"/>
      </w:pPr>
    </w:lvl>
    <w:lvl w:ilvl="2" w:tplc="783AE7B6" w:tentative="1">
      <w:start w:val="1"/>
      <w:numFmt w:val="lowerRoman"/>
      <w:lvlText w:val="%3."/>
      <w:lvlJc w:val="right"/>
      <w:pPr>
        <w:ind w:left="2225" w:hanging="180"/>
      </w:pPr>
    </w:lvl>
    <w:lvl w:ilvl="3" w:tplc="F66C511C" w:tentative="1">
      <w:start w:val="1"/>
      <w:numFmt w:val="decimal"/>
      <w:lvlText w:val="%4."/>
      <w:lvlJc w:val="left"/>
      <w:pPr>
        <w:ind w:left="2945" w:hanging="360"/>
      </w:pPr>
    </w:lvl>
    <w:lvl w:ilvl="4" w:tplc="FFD8AC0E" w:tentative="1">
      <w:start w:val="1"/>
      <w:numFmt w:val="lowerLetter"/>
      <w:lvlText w:val="%5."/>
      <w:lvlJc w:val="left"/>
      <w:pPr>
        <w:ind w:left="3665" w:hanging="360"/>
      </w:pPr>
    </w:lvl>
    <w:lvl w:ilvl="5" w:tplc="1B46C37A" w:tentative="1">
      <w:start w:val="1"/>
      <w:numFmt w:val="lowerRoman"/>
      <w:lvlText w:val="%6."/>
      <w:lvlJc w:val="right"/>
      <w:pPr>
        <w:ind w:left="4385" w:hanging="180"/>
      </w:pPr>
    </w:lvl>
    <w:lvl w:ilvl="6" w:tplc="C67C0582" w:tentative="1">
      <w:start w:val="1"/>
      <w:numFmt w:val="decimal"/>
      <w:lvlText w:val="%7."/>
      <w:lvlJc w:val="left"/>
      <w:pPr>
        <w:ind w:left="5105" w:hanging="360"/>
      </w:pPr>
    </w:lvl>
    <w:lvl w:ilvl="7" w:tplc="ABD20144" w:tentative="1">
      <w:start w:val="1"/>
      <w:numFmt w:val="lowerLetter"/>
      <w:lvlText w:val="%8."/>
      <w:lvlJc w:val="left"/>
      <w:pPr>
        <w:ind w:left="5825" w:hanging="360"/>
      </w:pPr>
    </w:lvl>
    <w:lvl w:ilvl="8" w:tplc="F8545A8C" w:tentative="1">
      <w:start w:val="1"/>
      <w:numFmt w:val="lowerRoman"/>
      <w:lvlText w:val="%9."/>
      <w:lvlJc w:val="right"/>
      <w:pPr>
        <w:ind w:left="6545" w:hanging="180"/>
      </w:pPr>
    </w:lvl>
  </w:abstractNum>
  <w:abstractNum w:abstractNumId="39" w15:restartNumberingAfterBreak="0">
    <w:nsid w:val="6F1A74DA"/>
    <w:multiLevelType w:val="hybridMultilevel"/>
    <w:tmpl w:val="FFA62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DF5BA9"/>
    <w:multiLevelType w:val="hybridMultilevel"/>
    <w:tmpl w:val="67D4B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73486"/>
    <w:multiLevelType w:val="hybridMultilevel"/>
    <w:tmpl w:val="8024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404879"/>
    <w:multiLevelType w:val="hybridMultilevel"/>
    <w:tmpl w:val="36328102"/>
    <w:lvl w:ilvl="0" w:tplc="95D8206A">
      <w:start w:val="1"/>
      <w:numFmt w:val="lowerLetter"/>
      <w:lvlText w:val="%1)"/>
      <w:lvlJc w:val="left"/>
      <w:pPr>
        <w:ind w:left="465" w:hanging="360"/>
      </w:pPr>
      <w:rPr>
        <w:rFonts w:ascii="Arial MT" w:eastAsia="Arial MT" w:hAnsi="Arial MT" w:cs="Arial MT" w:hint="default"/>
        <w:w w:val="99"/>
        <w:sz w:val="24"/>
        <w:szCs w:val="24"/>
        <w:lang w:val="az" w:eastAsia="en-US" w:bidi="ar-SA"/>
      </w:rPr>
    </w:lvl>
    <w:lvl w:ilvl="1" w:tplc="D96A6396">
      <w:numFmt w:val="bullet"/>
      <w:lvlText w:val="•"/>
      <w:lvlJc w:val="left"/>
      <w:pPr>
        <w:ind w:left="953" w:hanging="360"/>
      </w:pPr>
      <w:rPr>
        <w:rFonts w:hint="default"/>
        <w:lang w:val="az" w:eastAsia="en-US" w:bidi="ar-SA"/>
      </w:rPr>
    </w:lvl>
    <w:lvl w:ilvl="2" w:tplc="F4A640A2">
      <w:numFmt w:val="bullet"/>
      <w:lvlText w:val="•"/>
      <w:lvlJc w:val="left"/>
      <w:pPr>
        <w:ind w:left="1446" w:hanging="360"/>
      </w:pPr>
      <w:rPr>
        <w:rFonts w:hint="default"/>
        <w:lang w:val="az" w:eastAsia="en-US" w:bidi="ar-SA"/>
      </w:rPr>
    </w:lvl>
    <w:lvl w:ilvl="3" w:tplc="117412E0">
      <w:numFmt w:val="bullet"/>
      <w:lvlText w:val="•"/>
      <w:lvlJc w:val="left"/>
      <w:pPr>
        <w:ind w:left="1939" w:hanging="360"/>
      </w:pPr>
      <w:rPr>
        <w:rFonts w:hint="default"/>
        <w:lang w:val="az" w:eastAsia="en-US" w:bidi="ar-SA"/>
      </w:rPr>
    </w:lvl>
    <w:lvl w:ilvl="4" w:tplc="9E465680">
      <w:numFmt w:val="bullet"/>
      <w:lvlText w:val="•"/>
      <w:lvlJc w:val="left"/>
      <w:pPr>
        <w:ind w:left="2432" w:hanging="360"/>
      </w:pPr>
      <w:rPr>
        <w:rFonts w:hint="default"/>
        <w:lang w:val="az" w:eastAsia="en-US" w:bidi="ar-SA"/>
      </w:rPr>
    </w:lvl>
    <w:lvl w:ilvl="5" w:tplc="EC0ACB5C">
      <w:numFmt w:val="bullet"/>
      <w:lvlText w:val="•"/>
      <w:lvlJc w:val="left"/>
      <w:pPr>
        <w:ind w:left="2925" w:hanging="360"/>
      </w:pPr>
      <w:rPr>
        <w:rFonts w:hint="default"/>
        <w:lang w:val="az" w:eastAsia="en-US" w:bidi="ar-SA"/>
      </w:rPr>
    </w:lvl>
    <w:lvl w:ilvl="6" w:tplc="1DB4DD3C">
      <w:numFmt w:val="bullet"/>
      <w:lvlText w:val="•"/>
      <w:lvlJc w:val="left"/>
      <w:pPr>
        <w:ind w:left="3418" w:hanging="360"/>
      </w:pPr>
      <w:rPr>
        <w:rFonts w:hint="default"/>
        <w:lang w:val="az" w:eastAsia="en-US" w:bidi="ar-SA"/>
      </w:rPr>
    </w:lvl>
    <w:lvl w:ilvl="7" w:tplc="EED6495E">
      <w:numFmt w:val="bullet"/>
      <w:lvlText w:val="•"/>
      <w:lvlJc w:val="left"/>
      <w:pPr>
        <w:ind w:left="3911" w:hanging="360"/>
      </w:pPr>
      <w:rPr>
        <w:rFonts w:hint="default"/>
        <w:lang w:val="az" w:eastAsia="en-US" w:bidi="ar-SA"/>
      </w:rPr>
    </w:lvl>
    <w:lvl w:ilvl="8" w:tplc="0F4C2CB4">
      <w:numFmt w:val="bullet"/>
      <w:lvlText w:val="•"/>
      <w:lvlJc w:val="left"/>
      <w:pPr>
        <w:ind w:left="4404" w:hanging="360"/>
      </w:pPr>
      <w:rPr>
        <w:rFonts w:hint="default"/>
        <w:lang w:val="az" w:eastAsia="en-US" w:bidi="ar-SA"/>
      </w:rPr>
    </w:lvl>
  </w:abstractNum>
  <w:num w:numId="1">
    <w:abstractNumId w:val="28"/>
  </w:num>
  <w:num w:numId="2">
    <w:abstractNumId w:val="17"/>
  </w:num>
  <w:num w:numId="3">
    <w:abstractNumId w:val="6"/>
  </w:num>
  <w:num w:numId="4">
    <w:abstractNumId w:val="20"/>
  </w:num>
  <w:num w:numId="5">
    <w:abstractNumId w:val="5"/>
  </w:num>
  <w:num w:numId="6">
    <w:abstractNumId w:val="23"/>
  </w:num>
  <w:num w:numId="7">
    <w:abstractNumId w:val="33"/>
  </w:num>
  <w:num w:numId="8">
    <w:abstractNumId w:val="21"/>
  </w:num>
  <w:num w:numId="9">
    <w:abstractNumId w:val="4"/>
  </w:num>
  <w:num w:numId="10">
    <w:abstractNumId w:val="39"/>
  </w:num>
  <w:num w:numId="11">
    <w:abstractNumId w:val="16"/>
  </w:num>
  <w:num w:numId="12">
    <w:abstractNumId w:val="0"/>
  </w:num>
  <w:num w:numId="13">
    <w:abstractNumId w:val="40"/>
  </w:num>
  <w:num w:numId="14">
    <w:abstractNumId w:val="1"/>
  </w:num>
  <w:num w:numId="15">
    <w:abstractNumId w:val="36"/>
  </w:num>
  <w:num w:numId="16">
    <w:abstractNumId w:val="42"/>
  </w:num>
  <w:num w:numId="17">
    <w:abstractNumId w:val="22"/>
  </w:num>
  <w:num w:numId="18">
    <w:abstractNumId w:val="27"/>
  </w:num>
  <w:num w:numId="19">
    <w:abstractNumId w:val="29"/>
  </w:num>
  <w:num w:numId="20">
    <w:abstractNumId w:val="32"/>
  </w:num>
  <w:num w:numId="21">
    <w:abstractNumId w:val="2"/>
  </w:num>
  <w:num w:numId="22">
    <w:abstractNumId w:val="7"/>
  </w:num>
  <w:num w:numId="23">
    <w:abstractNumId w:val="13"/>
  </w:num>
  <w:num w:numId="24">
    <w:abstractNumId w:val="9"/>
  </w:num>
  <w:num w:numId="25">
    <w:abstractNumId w:val="3"/>
  </w:num>
  <w:num w:numId="26">
    <w:abstractNumId w:val="15"/>
  </w:num>
  <w:num w:numId="27">
    <w:abstractNumId w:val="41"/>
  </w:num>
  <w:num w:numId="28">
    <w:abstractNumId w:val="37"/>
  </w:num>
  <w:num w:numId="29">
    <w:abstractNumId w:val="19"/>
  </w:num>
  <w:num w:numId="30">
    <w:abstractNumId w:val="24"/>
  </w:num>
  <w:num w:numId="31">
    <w:abstractNumId w:val="18"/>
  </w:num>
  <w:num w:numId="32">
    <w:abstractNumId w:val="26"/>
  </w:num>
  <w:num w:numId="33">
    <w:abstractNumId w:val="30"/>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4"/>
  </w:num>
  <w:num w:numId="37">
    <w:abstractNumId w:val="31"/>
  </w:num>
  <w:num w:numId="38">
    <w:abstractNumId w:val="12"/>
  </w:num>
  <w:num w:numId="39">
    <w:abstractNumId w:val="25"/>
  </w:num>
  <w:num w:numId="40">
    <w:abstractNumId w:val="34"/>
  </w:num>
  <w:num w:numId="41">
    <w:abstractNumId w:val="8"/>
  </w:num>
  <w:num w:numId="42">
    <w:abstractNumId w:val="35"/>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36"/>
    <w:rsid w:val="00000412"/>
    <w:rsid w:val="000020DE"/>
    <w:rsid w:val="00002639"/>
    <w:rsid w:val="00002E95"/>
    <w:rsid w:val="00002EA9"/>
    <w:rsid w:val="00003378"/>
    <w:rsid w:val="000033A8"/>
    <w:rsid w:val="00003BDE"/>
    <w:rsid w:val="00004655"/>
    <w:rsid w:val="00005EA2"/>
    <w:rsid w:val="000069EC"/>
    <w:rsid w:val="00007D2E"/>
    <w:rsid w:val="00011E04"/>
    <w:rsid w:val="000128F5"/>
    <w:rsid w:val="000138DA"/>
    <w:rsid w:val="00013D30"/>
    <w:rsid w:val="00014B5D"/>
    <w:rsid w:val="00015280"/>
    <w:rsid w:val="000158D4"/>
    <w:rsid w:val="00016DF9"/>
    <w:rsid w:val="000176D2"/>
    <w:rsid w:val="00017A02"/>
    <w:rsid w:val="00021055"/>
    <w:rsid w:val="00021603"/>
    <w:rsid w:val="0002319D"/>
    <w:rsid w:val="00024197"/>
    <w:rsid w:val="00024387"/>
    <w:rsid w:val="00024B80"/>
    <w:rsid w:val="0002516B"/>
    <w:rsid w:val="00025E63"/>
    <w:rsid w:val="00025EC3"/>
    <w:rsid w:val="00026189"/>
    <w:rsid w:val="000270B3"/>
    <w:rsid w:val="00027AA0"/>
    <w:rsid w:val="00032132"/>
    <w:rsid w:val="0003600F"/>
    <w:rsid w:val="000367AD"/>
    <w:rsid w:val="00036808"/>
    <w:rsid w:val="00041262"/>
    <w:rsid w:val="000429E6"/>
    <w:rsid w:val="00042B04"/>
    <w:rsid w:val="00043F39"/>
    <w:rsid w:val="00044059"/>
    <w:rsid w:val="000440CF"/>
    <w:rsid w:val="00044669"/>
    <w:rsid w:val="00044ABD"/>
    <w:rsid w:val="0004648E"/>
    <w:rsid w:val="00046700"/>
    <w:rsid w:val="00046B5C"/>
    <w:rsid w:val="00046C83"/>
    <w:rsid w:val="0004723F"/>
    <w:rsid w:val="00051596"/>
    <w:rsid w:val="00051DAE"/>
    <w:rsid w:val="00052522"/>
    <w:rsid w:val="00052E35"/>
    <w:rsid w:val="00057167"/>
    <w:rsid w:val="00057EBF"/>
    <w:rsid w:val="00057F7C"/>
    <w:rsid w:val="00060ABD"/>
    <w:rsid w:val="00061B23"/>
    <w:rsid w:val="00062A5C"/>
    <w:rsid w:val="00063BE7"/>
    <w:rsid w:val="00064137"/>
    <w:rsid w:val="00065F25"/>
    <w:rsid w:val="000662EB"/>
    <w:rsid w:val="0006654E"/>
    <w:rsid w:val="00067AAB"/>
    <w:rsid w:val="0007164C"/>
    <w:rsid w:val="000726BF"/>
    <w:rsid w:val="00075D06"/>
    <w:rsid w:val="0007709B"/>
    <w:rsid w:val="000770D3"/>
    <w:rsid w:val="00077520"/>
    <w:rsid w:val="000817DD"/>
    <w:rsid w:val="00082495"/>
    <w:rsid w:val="00086F16"/>
    <w:rsid w:val="00087246"/>
    <w:rsid w:val="00087FC7"/>
    <w:rsid w:val="00090F68"/>
    <w:rsid w:val="00091075"/>
    <w:rsid w:val="00091345"/>
    <w:rsid w:val="00092A67"/>
    <w:rsid w:val="0009412B"/>
    <w:rsid w:val="000945DE"/>
    <w:rsid w:val="0009495A"/>
    <w:rsid w:val="00094A3B"/>
    <w:rsid w:val="00095AA7"/>
    <w:rsid w:val="0009619A"/>
    <w:rsid w:val="00096A6F"/>
    <w:rsid w:val="00096CE2"/>
    <w:rsid w:val="00096E59"/>
    <w:rsid w:val="0009716D"/>
    <w:rsid w:val="0009782B"/>
    <w:rsid w:val="00097B57"/>
    <w:rsid w:val="00097B78"/>
    <w:rsid w:val="000A00C6"/>
    <w:rsid w:val="000A096B"/>
    <w:rsid w:val="000A0FB9"/>
    <w:rsid w:val="000A137F"/>
    <w:rsid w:val="000A3979"/>
    <w:rsid w:val="000A5190"/>
    <w:rsid w:val="000A51D9"/>
    <w:rsid w:val="000A5306"/>
    <w:rsid w:val="000B0527"/>
    <w:rsid w:val="000B0C70"/>
    <w:rsid w:val="000B1E3D"/>
    <w:rsid w:val="000B25EE"/>
    <w:rsid w:val="000B3580"/>
    <w:rsid w:val="000B55F0"/>
    <w:rsid w:val="000B5718"/>
    <w:rsid w:val="000B5F45"/>
    <w:rsid w:val="000B742F"/>
    <w:rsid w:val="000B74D9"/>
    <w:rsid w:val="000C0F96"/>
    <w:rsid w:val="000C1D8E"/>
    <w:rsid w:val="000C222D"/>
    <w:rsid w:val="000C2654"/>
    <w:rsid w:val="000C372D"/>
    <w:rsid w:val="000C38D7"/>
    <w:rsid w:val="000C3F62"/>
    <w:rsid w:val="000C4169"/>
    <w:rsid w:val="000C50B4"/>
    <w:rsid w:val="000C6CBB"/>
    <w:rsid w:val="000D216D"/>
    <w:rsid w:val="000D2859"/>
    <w:rsid w:val="000D3B7A"/>
    <w:rsid w:val="000D4097"/>
    <w:rsid w:val="000D412D"/>
    <w:rsid w:val="000D422B"/>
    <w:rsid w:val="000D487C"/>
    <w:rsid w:val="000D69B4"/>
    <w:rsid w:val="000D6B5E"/>
    <w:rsid w:val="000D752A"/>
    <w:rsid w:val="000E0991"/>
    <w:rsid w:val="000E1D0B"/>
    <w:rsid w:val="000E48A5"/>
    <w:rsid w:val="000E4A18"/>
    <w:rsid w:val="000E55BD"/>
    <w:rsid w:val="000E728F"/>
    <w:rsid w:val="000E7839"/>
    <w:rsid w:val="000E7EBA"/>
    <w:rsid w:val="000F2712"/>
    <w:rsid w:val="000F619F"/>
    <w:rsid w:val="000F6AE1"/>
    <w:rsid w:val="001001C8"/>
    <w:rsid w:val="00100624"/>
    <w:rsid w:val="001007CC"/>
    <w:rsid w:val="00101F46"/>
    <w:rsid w:val="00102D1D"/>
    <w:rsid w:val="00103959"/>
    <w:rsid w:val="00104049"/>
    <w:rsid w:val="00104AD6"/>
    <w:rsid w:val="00105166"/>
    <w:rsid w:val="00105C77"/>
    <w:rsid w:val="00106123"/>
    <w:rsid w:val="00106A5E"/>
    <w:rsid w:val="00106B26"/>
    <w:rsid w:val="00106D55"/>
    <w:rsid w:val="00110745"/>
    <w:rsid w:val="00110E05"/>
    <w:rsid w:val="00113E2E"/>
    <w:rsid w:val="001152AE"/>
    <w:rsid w:val="00116640"/>
    <w:rsid w:val="00117F55"/>
    <w:rsid w:val="00117FB3"/>
    <w:rsid w:val="00117FDE"/>
    <w:rsid w:val="00120064"/>
    <w:rsid w:val="001218F4"/>
    <w:rsid w:val="00121F1B"/>
    <w:rsid w:val="00122FB5"/>
    <w:rsid w:val="00123504"/>
    <w:rsid w:val="001237B8"/>
    <w:rsid w:val="00125400"/>
    <w:rsid w:val="00126C87"/>
    <w:rsid w:val="00127587"/>
    <w:rsid w:val="00130AD9"/>
    <w:rsid w:val="00131942"/>
    <w:rsid w:val="00132F0A"/>
    <w:rsid w:val="00135DBB"/>
    <w:rsid w:val="00135EA2"/>
    <w:rsid w:val="00136790"/>
    <w:rsid w:val="0013699E"/>
    <w:rsid w:val="00140A7D"/>
    <w:rsid w:val="00142FC3"/>
    <w:rsid w:val="0014317E"/>
    <w:rsid w:val="00143485"/>
    <w:rsid w:val="001434ED"/>
    <w:rsid w:val="0014602D"/>
    <w:rsid w:val="00146980"/>
    <w:rsid w:val="0014760B"/>
    <w:rsid w:val="0014783B"/>
    <w:rsid w:val="00147BC6"/>
    <w:rsid w:val="00150566"/>
    <w:rsid w:val="001521CA"/>
    <w:rsid w:val="0015226C"/>
    <w:rsid w:val="00152854"/>
    <w:rsid w:val="001529C0"/>
    <w:rsid w:val="00152F9B"/>
    <w:rsid w:val="00154134"/>
    <w:rsid w:val="001553EC"/>
    <w:rsid w:val="00155FFC"/>
    <w:rsid w:val="00157705"/>
    <w:rsid w:val="00157F7E"/>
    <w:rsid w:val="001601F4"/>
    <w:rsid w:val="00160347"/>
    <w:rsid w:val="00162517"/>
    <w:rsid w:val="00162792"/>
    <w:rsid w:val="00162959"/>
    <w:rsid w:val="00163F08"/>
    <w:rsid w:val="001640B9"/>
    <w:rsid w:val="0016514C"/>
    <w:rsid w:val="0016635C"/>
    <w:rsid w:val="001667B6"/>
    <w:rsid w:val="00166EFC"/>
    <w:rsid w:val="0016750A"/>
    <w:rsid w:val="00167712"/>
    <w:rsid w:val="00167E21"/>
    <w:rsid w:val="00170E5B"/>
    <w:rsid w:val="00171565"/>
    <w:rsid w:val="0017190D"/>
    <w:rsid w:val="00171991"/>
    <w:rsid w:val="001721D7"/>
    <w:rsid w:val="001736CC"/>
    <w:rsid w:val="00173BB8"/>
    <w:rsid w:val="001752EA"/>
    <w:rsid w:val="001760D4"/>
    <w:rsid w:val="00180817"/>
    <w:rsid w:val="00181B86"/>
    <w:rsid w:val="001821EC"/>
    <w:rsid w:val="00183D36"/>
    <w:rsid w:val="00183DE2"/>
    <w:rsid w:val="0018465E"/>
    <w:rsid w:val="001865CA"/>
    <w:rsid w:val="00187578"/>
    <w:rsid w:val="0019147C"/>
    <w:rsid w:val="00191A5D"/>
    <w:rsid w:val="001925D3"/>
    <w:rsid w:val="001930A2"/>
    <w:rsid w:val="0019387C"/>
    <w:rsid w:val="00193A11"/>
    <w:rsid w:val="00193B78"/>
    <w:rsid w:val="001943C1"/>
    <w:rsid w:val="001945C3"/>
    <w:rsid w:val="0019521A"/>
    <w:rsid w:val="00197B30"/>
    <w:rsid w:val="001A09EF"/>
    <w:rsid w:val="001A0B08"/>
    <w:rsid w:val="001A26B0"/>
    <w:rsid w:val="001A35DF"/>
    <w:rsid w:val="001A3F26"/>
    <w:rsid w:val="001A4D96"/>
    <w:rsid w:val="001A6E66"/>
    <w:rsid w:val="001A6EC5"/>
    <w:rsid w:val="001A7C41"/>
    <w:rsid w:val="001A7D86"/>
    <w:rsid w:val="001B05A8"/>
    <w:rsid w:val="001B0D48"/>
    <w:rsid w:val="001B1C93"/>
    <w:rsid w:val="001B36A0"/>
    <w:rsid w:val="001B3F20"/>
    <w:rsid w:val="001B4C2A"/>
    <w:rsid w:val="001B505D"/>
    <w:rsid w:val="001B57BE"/>
    <w:rsid w:val="001B5A77"/>
    <w:rsid w:val="001B6316"/>
    <w:rsid w:val="001B724B"/>
    <w:rsid w:val="001C029B"/>
    <w:rsid w:val="001C1927"/>
    <w:rsid w:val="001C3960"/>
    <w:rsid w:val="001C3D9C"/>
    <w:rsid w:val="001C44FA"/>
    <w:rsid w:val="001C497B"/>
    <w:rsid w:val="001C4A01"/>
    <w:rsid w:val="001C5328"/>
    <w:rsid w:val="001C5437"/>
    <w:rsid w:val="001C5740"/>
    <w:rsid w:val="001C645D"/>
    <w:rsid w:val="001C6CB7"/>
    <w:rsid w:val="001C748D"/>
    <w:rsid w:val="001C75A1"/>
    <w:rsid w:val="001D0B9C"/>
    <w:rsid w:val="001D2AE5"/>
    <w:rsid w:val="001D2FE7"/>
    <w:rsid w:val="001D3225"/>
    <w:rsid w:val="001D37C3"/>
    <w:rsid w:val="001D41B0"/>
    <w:rsid w:val="001D46A7"/>
    <w:rsid w:val="001D52D6"/>
    <w:rsid w:val="001D5ECA"/>
    <w:rsid w:val="001D6CCA"/>
    <w:rsid w:val="001E037F"/>
    <w:rsid w:val="001E09DE"/>
    <w:rsid w:val="001E1F16"/>
    <w:rsid w:val="001E237B"/>
    <w:rsid w:val="001E2583"/>
    <w:rsid w:val="001E2728"/>
    <w:rsid w:val="001E2E0F"/>
    <w:rsid w:val="001E2FF0"/>
    <w:rsid w:val="001E3132"/>
    <w:rsid w:val="001E4F19"/>
    <w:rsid w:val="001E59E3"/>
    <w:rsid w:val="001E635A"/>
    <w:rsid w:val="001E642B"/>
    <w:rsid w:val="001E6F2C"/>
    <w:rsid w:val="001F084A"/>
    <w:rsid w:val="001F2334"/>
    <w:rsid w:val="001F2AED"/>
    <w:rsid w:val="001F38CA"/>
    <w:rsid w:val="001F3FBF"/>
    <w:rsid w:val="001F4C11"/>
    <w:rsid w:val="001F75F3"/>
    <w:rsid w:val="001F7A84"/>
    <w:rsid w:val="0020034B"/>
    <w:rsid w:val="00200BB6"/>
    <w:rsid w:val="002011C9"/>
    <w:rsid w:val="002015BF"/>
    <w:rsid w:val="0020316F"/>
    <w:rsid w:val="00203766"/>
    <w:rsid w:val="00203929"/>
    <w:rsid w:val="00204A7C"/>
    <w:rsid w:val="00204F08"/>
    <w:rsid w:val="00206316"/>
    <w:rsid w:val="00207ACE"/>
    <w:rsid w:val="00211063"/>
    <w:rsid w:val="0021226D"/>
    <w:rsid w:val="0021552E"/>
    <w:rsid w:val="0021564A"/>
    <w:rsid w:val="00215F5E"/>
    <w:rsid w:val="0021688D"/>
    <w:rsid w:val="002172CC"/>
    <w:rsid w:val="0022012D"/>
    <w:rsid w:val="002204F5"/>
    <w:rsid w:val="002206A9"/>
    <w:rsid w:val="00220AA1"/>
    <w:rsid w:val="00220F3C"/>
    <w:rsid w:val="0022284E"/>
    <w:rsid w:val="00224CFC"/>
    <w:rsid w:val="0022554B"/>
    <w:rsid w:val="00226372"/>
    <w:rsid w:val="00226FE6"/>
    <w:rsid w:val="002271CA"/>
    <w:rsid w:val="0022728F"/>
    <w:rsid w:val="00227594"/>
    <w:rsid w:val="00231D83"/>
    <w:rsid w:val="0023361E"/>
    <w:rsid w:val="00235066"/>
    <w:rsid w:val="002360FB"/>
    <w:rsid w:val="0023617B"/>
    <w:rsid w:val="00237474"/>
    <w:rsid w:val="00237E99"/>
    <w:rsid w:val="00237EEE"/>
    <w:rsid w:val="00240ADA"/>
    <w:rsid w:val="0024249F"/>
    <w:rsid w:val="0024268D"/>
    <w:rsid w:val="00242832"/>
    <w:rsid w:val="00243198"/>
    <w:rsid w:val="00243E00"/>
    <w:rsid w:val="00244544"/>
    <w:rsid w:val="0024506B"/>
    <w:rsid w:val="002455FF"/>
    <w:rsid w:val="00245965"/>
    <w:rsid w:val="0024626D"/>
    <w:rsid w:val="0024727A"/>
    <w:rsid w:val="00250616"/>
    <w:rsid w:val="00250B6A"/>
    <w:rsid w:val="00251124"/>
    <w:rsid w:val="0025120F"/>
    <w:rsid w:val="00251A42"/>
    <w:rsid w:val="002520AA"/>
    <w:rsid w:val="00253411"/>
    <w:rsid w:val="00256DAD"/>
    <w:rsid w:val="00260A2B"/>
    <w:rsid w:val="0026238E"/>
    <w:rsid w:val="002623B9"/>
    <w:rsid w:val="00262A3E"/>
    <w:rsid w:val="00262CA8"/>
    <w:rsid w:val="0026359A"/>
    <w:rsid w:val="00265413"/>
    <w:rsid w:val="00265F90"/>
    <w:rsid w:val="002662A8"/>
    <w:rsid w:val="00266F44"/>
    <w:rsid w:val="002676CA"/>
    <w:rsid w:val="0026771A"/>
    <w:rsid w:val="00267862"/>
    <w:rsid w:val="0027023A"/>
    <w:rsid w:val="002718FF"/>
    <w:rsid w:val="0027293F"/>
    <w:rsid w:val="00272B6F"/>
    <w:rsid w:val="00274440"/>
    <w:rsid w:val="00274A28"/>
    <w:rsid w:val="00274F68"/>
    <w:rsid w:val="00275013"/>
    <w:rsid w:val="002755CB"/>
    <w:rsid w:val="0027641D"/>
    <w:rsid w:val="002764FE"/>
    <w:rsid w:val="00277518"/>
    <w:rsid w:val="00277B61"/>
    <w:rsid w:val="00277D85"/>
    <w:rsid w:val="0028066F"/>
    <w:rsid w:val="00280802"/>
    <w:rsid w:val="002811D4"/>
    <w:rsid w:val="0028471C"/>
    <w:rsid w:val="0028490F"/>
    <w:rsid w:val="0028505C"/>
    <w:rsid w:val="00285745"/>
    <w:rsid w:val="00286BA3"/>
    <w:rsid w:val="002870C9"/>
    <w:rsid w:val="002872FB"/>
    <w:rsid w:val="00287699"/>
    <w:rsid w:val="00290954"/>
    <w:rsid w:val="00290B3D"/>
    <w:rsid w:val="00290DF9"/>
    <w:rsid w:val="0029288B"/>
    <w:rsid w:val="002930C1"/>
    <w:rsid w:val="00293E09"/>
    <w:rsid w:val="00295193"/>
    <w:rsid w:val="00297093"/>
    <w:rsid w:val="0029747A"/>
    <w:rsid w:val="002978F3"/>
    <w:rsid w:val="002A08F3"/>
    <w:rsid w:val="002A0971"/>
    <w:rsid w:val="002A42F5"/>
    <w:rsid w:val="002A5E68"/>
    <w:rsid w:val="002A60FE"/>
    <w:rsid w:val="002A6B27"/>
    <w:rsid w:val="002B0018"/>
    <w:rsid w:val="002B1A40"/>
    <w:rsid w:val="002B2B63"/>
    <w:rsid w:val="002B4801"/>
    <w:rsid w:val="002B5711"/>
    <w:rsid w:val="002B644D"/>
    <w:rsid w:val="002C0988"/>
    <w:rsid w:val="002C11A4"/>
    <w:rsid w:val="002C2A81"/>
    <w:rsid w:val="002C2C6A"/>
    <w:rsid w:val="002C33BD"/>
    <w:rsid w:val="002C4103"/>
    <w:rsid w:val="002C4219"/>
    <w:rsid w:val="002C4FE5"/>
    <w:rsid w:val="002C50AA"/>
    <w:rsid w:val="002C6455"/>
    <w:rsid w:val="002C7699"/>
    <w:rsid w:val="002C7706"/>
    <w:rsid w:val="002D053D"/>
    <w:rsid w:val="002D4CBB"/>
    <w:rsid w:val="002D790D"/>
    <w:rsid w:val="002E176E"/>
    <w:rsid w:val="002E2860"/>
    <w:rsid w:val="002E31D6"/>
    <w:rsid w:val="002E337F"/>
    <w:rsid w:val="002E3F88"/>
    <w:rsid w:val="002E53AF"/>
    <w:rsid w:val="002E5CCF"/>
    <w:rsid w:val="002E66E3"/>
    <w:rsid w:val="002E6F79"/>
    <w:rsid w:val="002E7852"/>
    <w:rsid w:val="002E7A83"/>
    <w:rsid w:val="002E7BBF"/>
    <w:rsid w:val="002E7F68"/>
    <w:rsid w:val="002F077C"/>
    <w:rsid w:val="002F0A17"/>
    <w:rsid w:val="002F0AEB"/>
    <w:rsid w:val="002F1778"/>
    <w:rsid w:val="002F1CBF"/>
    <w:rsid w:val="002F1CFA"/>
    <w:rsid w:val="002F2F18"/>
    <w:rsid w:val="002F2FE7"/>
    <w:rsid w:val="002F3756"/>
    <w:rsid w:val="002F3B93"/>
    <w:rsid w:val="002F53D8"/>
    <w:rsid w:val="002F54CD"/>
    <w:rsid w:val="002F5F2C"/>
    <w:rsid w:val="002F7EBC"/>
    <w:rsid w:val="00300E66"/>
    <w:rsid w:val="003013F5"/>
    <w:rsid w:val="00301B82"/>
    <w:rsid w:val="00301FE6"/>
    <w:rsid w:val="00302B36"/>
    <w:rsid w:val="00303083"/>
    <w:rsid w:val="003041C5"/>
    <w:rsid w:val="0030434A"/>
    <w:rsid w:val="00304556"/>
    <w:rsid w:val="00306E02"/>
    <w:rsid w:val="0031004F"/>
    <w:rsid w:val="00310347"/>
    <w:rsid w:val="003105F0"/>
    <w:rsid w:val="00310A1F"/>
    <w:rsid w:val="00311AF0"/>
    <w:rsid w:val="0031280C"/>
    <w:rsid w:val="003138A6"/>
    <w:rsid w:val="003144BA"/>
    <w:rsid w:val="003146D1"/>
    <w:rsid w:val="00314AD9"/>
    <w:rsid w:val="0031577D"/>
    <w:rsid w:val="003157BE"/>
    <w:rsid w:val="003160E6"/>
    <w:rsid w:val="00317E6D"/>
    <w:rsid w:val="003201E4"/>
    <w:rsid w:val="0032080A"/>
    <w:rsid w:val="00323088"/>
    <w:rsid w:val="00324267"/>
    <w:rsid w:val="00326C55"/>
    <w:rsid w:val="00330BFA"/>
    <w:rsid w:val="00330BFF"/>
    <w:rsid w:val="00332476"/>
    <w:rsid w:val="00332EF8"/>
    <w:rsid w:val="003343B4"/>
    <w:rsid w:val="00334946"/>
    <w:rsid w:val="00336107"/>
    <w:rsid w:val="0034006D"/>
    <w:rsid w:val="003404A0"/>
    <w:rsid w:val="003405C8"/>
    <w:rsid w:val="00340DA4"/>
    <w:rsid w:val="003416E6"/>
    <w:rsid w:val="00343087"/>
    <w:rsid w:val="003436E2"/>
    <w:rsid w:val="003445F1"/>
    <w:rsid w:val="003447D9"/>
    <w:rsid w:val="00344C33"/>
    <w:rsid w:val="00345A7D"/>
    <w:rsid w:val="00346131"/>
    <w:rsid w:val="00346B4E"/>
    <w:rsid w:val="00346BA1"/>
    <w:rsid w:val="003518C6"/>
    <w:rsid w:val="00352279"/>
    <w:rsid w:val="00352381"/>
    <w:rsid w:val="00352940"/>
    <w:rsid w:val="0035308C"/>
    <w:rsid w:val="00353D4D"/>
    <w:rsid w:val="00354093"/>
    <w:rsid w:val="0035551F"/>
    <w:rsid w:val="003555A1"/>
    <w:rsid w:val="0035661C"/>
    <w:rsid w:val="00356BCF"/>
    <w:rsid w:val="003571FD"/>
    <w:rsid w:val="00357B78"/>
    <w:rsid w:val="003613FA"/>
    <w:rsid w:val="003624A6"/>
    <w:rsid w:val="00362D50"/>
    <w:rsid w:val="00363C2D"/>
    <w:rsid w:val="00364842"/>
    <w:rsid w:val="0036561F"/>
    <w:rsid w:val="00366A5F"/>
    <w:rsid w:val="00366CD9"/>
    <w:rsid w:val="00367088"/>
    <w:rsid w:val="0037062A"/>
    <w:rsid w:val="00370966"/>
    <w:rsid w:val="00372D98"/>
    <w:rsid w:val="00372E17"/>
    <w:rsid w:val="003741D9"/>
    <w:rsid w:val="00375B35"/>
    <w:rsid w:val="003765DF"/>
    <w:rsid w:val="003767D4"/>
    <w:rsid w:val="003768D3"/>
    <w:rsid w:val="00376FB3"/>
    <w:rsid w:val="00377078"/>
    <w:rsid w:val="003772C7"/>
    <w:rsid w:val="00377499"/>
    <w:rsid w:val="00380E79"/>
    <w:rsid w:val="0038172F"/>
    <w:rsid w:val="00381987"/>
    <w:rsid w:val="0038216A"/>
    <w:rsid w:val="003829A5"/>
    <w:rsid w:val="00382A56"/>
    <w:rsid w:val="003838D7"/>
    <w:rsid w:val="00383F0B"/>
    <w:rsid w:val="0038559F"/>
    <w:rsid w:val="00385ABC"/>
    <w:rsid w:val="003879D9"/>
    <w:rsid w:val="00391990"/>
    <w:rsid w:val="0039234F"/>
    <w:rsid w:val="00394892"/>
    <w:rsid w:val="00395DD9"/>
    <w:rsid w:val="003979BA"/>
    <w:rsid w:val="003A0071"/>
    <w:rsid w:val="003A0B28"/>
    <w:rsid w:val="003A114C"/>
    <w:rsid w:val="003A148C"/>
    <w:rsid w:val="003A1D16"/>
    <w:rsid w:val="003A2A92"/>
    <w:rsid w:val="003A2D34"/>
    <w:rsid w:val="003A3AA7"/>
    <w:rsid w:val="003A3CF1"/>
    <w:rsid w:val="003A4213"/>
    <w:rsid w:val="003A48E4"/>
    <w:rsid w:val="003A4EA5"/>
    <w:rsid w:val="003A7341"/>
    <w:rsid w:val="003A7BAF"/>
    <w:rsid w:val="003A7CB5"/>
    <w:rsid w:val="003A7D22"/>
    <w:rsid w:val="003B102F"/>
    <w:rsid w:val="003B1189"/>
    <w:rsid w:val="003B18EC"/>
    <w:rsid w:val="003B1A52"/>
    <w:rsid w:val="003B355F"/>
    <w:rsid w:val="003B4D2C"/>
    <w:rsid w:val="003B4D55"/>
    <w:rsid w:val="003B4DE8"/>
    <w:rsid w:val="003B5A24"/>
    <w:rsid w:val="003B6AB4"/>
    <w:rsid w:val="003B7A8B"/>
    <w:rsid w:val="003B7F14"/>
    <w:rsid w:val="003C0897"/>
    <w:rsid w:val="003C0E79"/>
    <w:rsid w:val="003C0EC6"/>
    <w:rsid w:val="003C1A3C"/>
    <w:rsid w:val="003C217A"/>
    <w:rsid w:val="003C26D4"/>
    <w:rsid w:val="003C3246"/>
    <w:rsid w:val="003C3FB3"/>
    <w:rsid w:val="003C4A6C"/>
    <w:rsid w:val="003C50A0"/>
    <w:rsid w:val="003C5E11"/>
    <w:rsid w:val="003C5F96"/>
    <w:rsid w:val="003C6FEE"/>
    <w:rsid w:val="003D0EB9"/>
    <w:rsid w:val="003D1172"/>
    <w:rsid w:val="003D33B4"/>
    <w:rsid w:val="003D3405"/>
    <w:rsid w:val="003D3503"/>
    <w:rsid w:val="003D3F06"/>
    <w:rsid w:val="003D49E2"/>
    <w:rsid w:val="003D4AA3"/>
    <w:rsid w:val="003D4C27"/>
    <w:rsid w:val="003D510E"/>
    <w:rsid w:val="003D5773"/>
    <w:rsid w:val="003D5C43"/>
    <w:rsid w:val="003D5D36"/>
    <w:rsid w:val="003E1016"/>
    <w:rsid w:val="003E23C8"/>
    <w:rsid w:val="003E27AD"/>
    <w:rsid w:val="003E61A5"/>
    <w:rsid w:val="003E6665"/>
    <w:rsid w:val="003E6FC8"/>
    <w:rsid w:val="003E7886"/>
    <w:rsid w:val="003E7A95"/>
    <w:rsid w:val="003E7E52"/>
    <w:rsid w:val="003F03B4"/>
    <w:rsid w:val="003F0C16"/>
    <w:rsid w:val="003F2858"/>
    <w:rsid w:val="003F2C6B"/>
    <w:rsid w:val="003F40EF"/>
    <w:rsid w:val="003F4B2C"/>
    <w:rsid w:val="003F74A9"/>
    <w:rsid w:val="003F79D2"/>
    <w:rsid w:val="003F7B63"/>
    <w:rsid w:val="00400F15"/>
    <w:rsid w:val="004046EA"/>
    <w:rsid w:val="004049E9"/>
    <w:rsid w:val="00404B79"/>
    <w:rsid w:val="004055A5"/>
    <w:rsid w:val="00406C9D"/>
    <w:rsid w:val="004070EC"/>
    <w:rsid w:val="004075BB"/>
    <w:rsid w:val="00407B74"/>
    <w:rsid w:val="00410630"/>
    <w:rsid w:val="004109A1"/>
    <w:rsid w:val="004160AE"/>
    <w:rsid w:val="00416486"/>
    <w:rsid w:val="0042136C"/>
    <w:rsid w:val="00423141"/>
    <w:rsid w:val="00425E37"/>
    <w:rsid w:val="0042654A"/>
    <w:rsid w:val="004277B4"/>
    <w:rsid w:val="00427B93"/>
    <w:rsid w:val="00427BFE"/>
    <w:rsid w:val="00430A8A"/>
    <w:rsid w:val="00430BC9"/>
    <w:rsid w:val="004310F1"/>
    <w:rsid w:val="004314A1"/>
    <w:rsid w:val="00431C5F"/>
    <w:rsid w:val="00431E3D"/>
    <w:rsid w:val="00431E93"/>
    <w:rsid w:val="00433D59"/>
    <w:rsid w:val="00433DE0"/>
    <w:rsid w:val="00434293"/>
    <w:rsid w:val="0043517A"/>
    <w:rsid w:val="00435697"/>
    <w:rsid w:val="004359EF"/>
    <w:rsid w:val="00441C42"/>
    <w:rsid w:val="00442679"/>
    <w:rsid w:val="00443B77"/>
    <w:rsid w:val="00443D34"/>
    <w:rsid w:val="0044440D"/>
    <w:rsid w:val="0044450F"/>
    <w:rsid w:val="00444D4E"/>
    <w:rsid w:val="0044726D"/>
    <w:rsid w:val="00447F00"/>
    <w:rsid w:val="00452C9D"/>
    <w:rsid w:val="00453FC4"/>
    <w:rsid w:val="0045513A"/>
    <w:rsid w:val="00455406"/>
    <w:rsid w:val="00456058"/>
    <w:rsid w:val="00460445"/>
    <w:rsid w:val="0046077D"/>
    <w:rsid w:val="00460F1B"/>
    <w:rsid w:val="00461360"/>
    <w:rsid w:val="00461A1F"/>
    <w:rsid w:val="0046229E"/>
    <w:rsid w:val="0046367B"/>
    <w:rsid w:val="00463BC2"/>
    <w:rsid w:val="004653E4"/>
    <w:rsid w:val="00465B0E"/>
    <w:rsid w:val="00465B1E"/>
    <w:rsid w:val="004661CD"/>
    <w:rsid w:val="004708F0"/>
    <w:rsid w:val="004709B5"/>
    <w:rsid w:val="00471804"/>
    <w:rsid w:val="00472163"/>
    <w:rsid w:val="004724A6"/>
    <w:rsid w:val="004731C7"/>
    <w:rsid w:val="004764B7"/>
    <w:rsid w:val="00476B4A"/>
    <w:rsid w:val="004809FF"/>
    <w:rsid w:val="00480D09"/>
    <w:rsid w:val="00481755"/>
    <w:rsid w:val="00481917"/>
    <w:rsid w:val="004820EF"/>
    <w:rsid w:val="00482801"/>
    <w:rsid w:val="004855DA"/>
    <w:rsid w:val="00485F4E"/>
    <w:rsid w:val="004863C9"/>
    <w:rsid w:val="00487E82"/>
    <w:rsid w:val="00490675"/>
    <w:rsid w:val="00490830"/>
    <w:rsid w:val="004914C9"/>
    <w:rsid w:val="004916C1"/>
    <w:rsid w:val="00491C1C"/>
    <w:rsid w:val="004947B1"/>
    <w:rsid w:val="00495B5E"/>
    <w:rsid w:val="00495E41"/>
    <w:rsid w:val="00496EA9"/>
    <w:rsid w:val="004977D2"/>
    <w:rsid w:val="004A26B8"/>
    <w:rsid w:val="004A5B09"/>
    <w:rsid w:val="004A65BB"/>
    <w:rsid w:val="004A675F"/>
    <w:rsid w:val="004A7DF7"/>
    <w:rsid w:val="004B0AC7"/>
    <w:rsid w:val="004B0DAA"/>
    <w:rsid w:val="004B1C08"/>
    <w:rsid w:val="004B2550"/>
    <w:rsid w:val="004B2D13"/>
    <w:rsid w:val="004B2FAA"/>
    <w:rsid w:val="004B3AA8"/>
    <w:rsid w:val="004B4707"/>
    <w:rsid w:val="004B5D67"/>
    <w:rsid w:val="004B6660"/>
    <w:rsid w:val="004B6BB9"/>
    <w:rsid w:val="004C1137"/>
    <w:rsid w:val="004C23FE"/>
    <w:rsid w:val="004C30BB"/>
    <w:rsid w:val="004C43E9"/>
    <w:rsid w:val="004C45A8"/>
    <w:rsid w:val="004C4EDC"/>
    <w:rsid w:val="004C540F"/>
    <w:rsid w:val="004C64FE"/>
    <w:rsid w:val="004C70A8"/>
    <w:rsid w:val="004C7AD0"/>
    <w:rsid w:val="004D12A2"/>
    <w:rsid w:val="004D1523"/>
    <w:rsid w:val="004D2135"/>
    <w:rsid w:val="004D2A53"/>
    <w:rsid w:val="004D2EFC"/>
    <w:rsid w:val="004D45FD"/>
    <w:rsid w:val="004D5796"/>
    <w:rsid w:val="004D691D"/>
    <w:rsid w:val="004D69E5"/>
    <w:rsid w:val="004D74E5"/>
    <w:rsid w:val="004D7BC9"/>
    <w:rsid w:val="004E1AB0"/>
    <w:rsid w:val="004E1AC9"/>
    <w:rsid w:val="004E2441"/>
    <w:rsid w:val="004E3119"/>
    <w:rsid w:val="004E3205"/>
    <w:rsid w:val="004E443F"/>
    <w:rsid w:val="004E4C11"/>
    <w:rsid w:val="004E4F3E"/>
    <w:rsid w:val="004E4FDA"/>
    <w:rsid w:val="004E67A6"/>
    <w:rsid w:val="004E6D17"/>
    <w:rsid w:val="004E738E"/>
    <w:rsid w:val="004E78C7"/>
    <w:rsid w:val="004E79CB"/>
    <w:rsid w:val="004F00D4"/>
    <w:rsid w:val="004F02FC"/>
    <w:rsid w:val="004F049B"/>
    <w:rsid w:val="004F060E"/>
    <w:rsid w:val="004F295A"/>
    <w:rsid w:val="004F2ECB"/>
    <w:rsid w:val="004F3140"/>
    <w:rsid w:val="004F3267"/>
    <w:rsid w:val="004F3880"/>
    <w:rsid w:val="004F69C9"/>
    <w:rsid w:val="0050289F"/>
    <w:rsid w:val="00502B13"/>
    <w:rsid w:val="00503E50"/>
    <w:rsid w:val="005072C8"/>
    <w:rsid w:val="00507D2C"/>
    <w:rsid w:val="00510DD6"/>
    <w:rsid w:val="005123AD"/>
    <w:rsid w:val="005124D8"/>
    <w:rsid w:val="00512F99"/>
    <w:rsid w:val="005130E8"/>
    <w:rsid w:val="00513CAD"/>
    <w:rsid w:val="00514940"/>
    <w:rsid w:val="00515266"/>
    <w:rsid w:val="00516454"/>
    <w:rsid w:val="00516472"/>
    <w:rsid w:val="005167F7"/>
    <w:rsid w:val="005168F3"/>
    <w:rsid w:val="005170BC"/>
    <w:rsid w:val="00517322"/>
    <w:rsid w:val="005178B7"/>
    <w:rsid w:val="00517B0B"/>
    <w:rsid w:val="00520075"/>
    <w:rsid w:val="00521A75"/>
    <w:rsid w:val="00521ECA"/>
    <w:rsid w:val="005247F5"/>
    <w:rsid w:val="00524B61"/>
    <w:rsid w:val="00524C0E"/>
    <w:rsid w:val="00525D26"/>
    <w:rsid w:val="0052697C"/>
    <w:rsid w:val="00526A81"/>
    <w:rsid w:val="00527165"/>
    <w:rsid w:val="005277CD"/>
    <w:rsid w:val="005278A2"/>
    <w:rsid w:val="00531A42"/>
    <w:rsid w:val="00532BB9"/>
    <w:rsid w:val="00533331"/>
    <w:rsid w:val="00533500"/>
    <w:rsid w:val="00535298"/>
    <w:rsid w:val="00535A5B"/>
    <w:rsid w:val="00535D9F"/>
    <w:rsid w:val="005364BD"/>
    <w:rsid w:val="00540968"/>
    <w:rsid w:val="00542258"/>
    <w:rsid w:val="00543B30"/>
    <w:rsid w:val="00543DCF"/>
    <w:rsid w:val="00544873"/>
    <w:rsid w:val="0054679E"/>
    <w:rsid w:val="00546914"/>
    <w:rsid w:val="00547640"/>
    <w:rsid w:val="00547828"/>
    <w:rsid w:val="00547A56"/>
    <w:rsid w:val="00547A71"/>
    <w:rsid w:val="00547C85"/>
    <w:rsid w:val="00550417"/>
    <w:rsid w:val="00550E69"/>
    <w:rsid w:val="00551189"/>
    <w:rsid w:val="00551DEE"/>
    <w:rsid w:val="00551E23"/>
    <w:rsid w:val="00554186"/>
    <w:rsid w:val="00554871"/>
    <w:rsid w:val="00554AF0"/>
    <w:rsid w:val="00554CCE"/>
    <w:rsid w:val="0056031D"/>
    <w:rsid w:val="00561953"/>
    <w:rsid w:val="0056491B"/>
    <w:rsid w:val="00564A31"/>
    <w:rsid w:val="00564CA1"/>
    <w:rsid w:val="00564E6D"/>
    <w:rsid w:val="00564F2F"/>
    <w:rsid w:val="005650F0"/>
    <w:rsid w:val="005653BD"/>
    <w:rsid w:val="00565450"/>
    <w:rsid w:val="00565FCA"/>
    <w:rsid w:val="005668F4"/>
    <w:rsid w:val="0056765F"/>
    <w:rsid w:val="005708D8"/>
    <w:rsid w:val="00570C91"/>
    <w:rsid w:val="0057139F"/>
    <w:rsid w:val="005731E5"/>
    <w:rsid w:val="005739B1"/>
    <w:rsid w:val="005740FB"/>
    <w:rsid w:val="0057454B"/>
    <w:rsid w:val="00576EB2"/>
    <w:rsid w:val="005807E8"/>
    <w:rsid w:val="0058145E"/>
    <w:rsid w:val="00581872"/>
    <w:rsid w:val="00583E22"/>
    <w:rsid w:val="00583FC1"/>
    <w:rsid w:val="00584A28"/>
    <w:rsid w:val="00585EBB"/>
    <w:rsid w:val="00587256"/>
    <w:rsid w:val="00587762"/>
    <w:rsid w:val="005878BF"/>
    <w:rsid w:val="00587942"/>
    <w:rsid w:val="00591B36"/>
    <w:rsid w:val="0059236F"/>
    <w:rsid w:val="005923FA"/>
    <w:rsid w:val="00594070"/>
    <w:rsid w:val="00597217"/>
    <w:rsid w:val="005A0641"/>
    <w:rsid w:val="005A19C9"/>
    <w:rsid w:val="005A5379"/>
    <w:rsid w:val="005A5D4C"/>
    <w:rsid w:val="005A7C31"/>
    <w:rsid w:val="005B36E8"/>
    <w:rsid w:val="005B3B39"/>
    <w:rsid w:val="005B3F9D"/>
    <w:rsid w:val="005B4663"/>
    <w:rsid w:val="005B673F"/>
    <w:rsid w:val="005B6794"/>
    <w:rsid w:val="005B78C4"/>
    <w:rsid w:val="005C01D3"/>
    <w:rsid w:val="005C0D79"/>
    <w:rsid w:val="005C12B0"/>
    <w:rsid w:val="005C17C2"/>
    <w:rsid w:val="005C23C4"/>
    <w:rsid w:val="005C30A8"/>
    <w:rsid w:val="005C3151"/>
    <w:rsid w:val="005C6AAC"/>
    <w:rsid w:val="005C7518"/>
    <w:rsid w:val="005D0386"/>
    <w:rsid w:val="005D37BC"/>
    <w:rsid w:val="005D3CAA"/>
    <w:rsid w:val="005D40AE"/>
    <w:rsid w:val="005D49B5"/>
    <w:rsid w:val="005D4A80"/>
    <w:rsid w:val="005D5515"/>
    <w:rsid w:val="005D574B"/>
    <w:rsid w:val="005D6E13"/>
    <w:rsid w:val="005E0396"/>
    <w:rsid w:val="005E0413"/>
    <w:rsid w:val="005E0B6D"/>
    <w:rsid w:val="005E0BEF"/>
    <w:rsid w:val="005E1B1E"/>
    <w:rsid w:val="005E3D09"/>
    <w:rsid w:val="005E4323"/>
    <w:rsid w:val="005E476A"/>
    <w:rsid w:val="005E4A11"/>
    <w:rsid w:val="005E5961"/>
    <w:rsid w:val="005E69D2"/>
    <w:rsid w:val="005F0433"/>
    <w:rsid w:val="005F0559"/>
    <w:rsid w:val="005F06C8"/>
    <w:rsid w:val="005F153A"/>
    <w:rsid w:val="005F2907"/>
    <w:rsid w:val="005F62B3"/>
    <w:rsid w:val="005F669F"/>
    <w:rsid w:val="005F67F2"/>
    <w:rsid w:val="005F762E"/>
    <w:rsid w:val="005F7D88"/>
    <w:rsid w:val="005F7EB7"/>
    <w:rsid w:val="00602D4E"/>
    <w:rsid w:val="0060332E"/>
    <w:rsid w:val="00607AD6"/>
    <w:rsid w:val="00610643"/>
    <w:rsid w:val="00611996"/>
    <w:rsid w:val="00612173"/>
    <w:rsid w:val="00612A6A"/>
    <w:rsid w:val="006131D9"/>
    <w:rsid w:val="00613419"/>
    <w:rsid w:val="006136A3"/>
    <w:rsid w:val="00615193"/>
    <w:rsid w:val="00615415"/>
    <w:rsid w:val="006154E8"/>
    <w:rsid w:val="00616D1C"/>
    <w:rsid w:val="00617733"/>
    <w:rsid w:val="00617CAC"/>
    <w:rsid w:val="00620893"/>
    <w:rsid w:val="0062101C"/>
    <w:rsid w:val="0062105B"/>
    <w:rsid w:val="0062133E"/>
    <w:rsid w:val="00622DD0"/>
    <w:rsid w:val="006234F1"/>
    <w:rsid w:val="00623C48"/>
    <w:rsid w:val="00625DA8"/>
    <w:rsid w:val="00625F59"/>
    <w:rsid w:val="006270C6"/>
    <w:rsid w:val="0062761B"/>
    <w:rsid w:val="00630B23"/>
    <w:rsid w:val="006316AD"/>
    <w:rsid w:val="00633BDB"/>
    <w:rsid w:val="0063500D"/>
    <w:rsid w:val="00635F6D"/>
    <w:rsid w:val="0063680F"/>
    <w:rsid w:val="00636DCE"/>
    <w:rsid w:val="0064384F"/>
    <w:rsid w:val="00643C64"/>
    <w:rsid w:val="0064405B"/>
    <w:rsid w:val="00644296"/>
    <w:rsid w:val="00645DC0"/>
    <w:rsid w:val="0064609D"/>
    <w:rsid w:val="00647DA7"/>
    <w:rsid w:val="00650443"/>
    <w:rsid w:val="00650FB0"/>
    <w:rsid w:val="0065100C"/>
    <w:rsid w:val="00651130"/>
    <w:rsid w:val="0065226B"/>
    <w:rsid w:val="00652478"/>
    <w:rsid w:val="00652B01"/>
    <w:rsid w:val="00653843"/>
    <w:rsid w:val="00654330"/>
    <w:rsid w:val="006559CA"/>
    <w:rsid w:val="00657FA1"/>
    <w:rsid w:val="00660EB7"/>
    <w:rsid w:val="00661407"/>
    <w:rsid w:val="00662B1B"/>
    <w:rsid w:val="00662CF5"/>
    <w:rsid w:val="0066375E"/>
    <w:rsid w:val="00666402"/>
    <w:rsid w:val="00666730"/>
    <w:rsid w:val="00666764"/>
    <w:rsid w:val="00666D0A"/>
    <w:rsid w:val="00671BD6"/>
    <w:rsid w:val="006721E5"/>
    <w:rsid w:val="0067233E"/>
    <w:rsid w:val="006728C4"/>
    <w:rsid w:val="00672994"/>
    <w:rsid w:val="0067344E"/>
    <w:rsid w:val="00673527"/>
    <w:rsid w:val="00675A54"/>
    <w:rsid w:val="00675A8D"/>
    <w:rsid w:val="00675F3C"/>
    <w:rsid w:val="0068076D"/>
    <w:rsid w:val="00680DF1"/>
    <w:rsid w:val="0068113F"/>
    <w:rsid w:val="006825C5"/>
    <w:rsid w:val="00682DD5"/>
    <w:rsid w:val="00683EF4"/>
    <w:rsid w:val="006842D6"/>
    <w:rsid w:val="0068518F"/>
    <w:rsid w:val="00685BAE"/>
    <w:rsid w:val="006869DC"/>
    <w:rsid w:val="006901B4"/>
    <w:rsid w:val="006908CB"/>
    <w:rsid w:val="006909D8"/>
    <w:rsid w:val="00691ACE"/>
    <w:rsid w:val="00692716"/>
    <w:rsid w:val="00692851"/>
    <w:rsid w:val="00693DA2"/>
    <w:rsid w:val="0069482A"/>
    <w:rsid w:val="00694C7A"/>
    <w:rsid w:val="0069550B"/>
    <w:rsid w:val="00696154"/>
    <w:rsid w:val="00696233"/>
    <w:rsid w:val="00696FDD"/>
    <w:rsid w:val="0069711D"/>
    <w:rsid w:val="00697389"/>
    <w:rsid w:val="0069741C"/>
    <w:rsid w:val="00697CD0"/>
    <w:rsid w:val="006A0C6A"/>
    <w:rsid w:val="006A262E"/>
    <w:rsid w:val="006A3491"/>
    <w:rsid w:val="006A37FD"/>
    <w:rsid w:val="006A5435"/>
    <w:rsid w:val="006A69BA"/>
    <w:rsid w:val="006A7A51"/>
    <w:rsid w:val="006B0150"/>
    <w:rsid w:val="006B0198"/>
    <w:rsid w:val="006B046C"/>
    <w:rsid w:val="006B0C09"/>
    <w:rsid w:val="006B0F6D"/>
    <w:rsid w:val="006B2733"/>
    <w:rsid w:val="006B38AE"/>
    <w:rsid w:val="006B3D0F"/>
    <w:rsid w:val="006B404E"/>
    <w:rsid w:val="006B4503"/>
    <w:rsid w:val="006B47B6"/>
    <w:rsid w:val="006B4B4F"/>
    <w:rsid w:val="006B50D9"/>
    <w:rsid w:val="006B521B"/>
    <w:rsid w:val="006B52FA"/>
    <w:rsid w:val="006B5584"/>
    <w:rsid w:val="006B5AA1"/>
    <w:rsid w:val="006B6CBC"/>
    <w:rsid w:val="006B6E9B"/>
    <w:rsid w:val="006C10A4"/>
    <w:rsid w:val="006C23C2"/>
    <w:rsid w:val="006C24E7"/>
    <w:rsid w:val="006C330F"/>
    <w:rsid w:val="006C443D"/>
    <w:rsid w:val="006C4B89"/>
    <w:rsid w:val="006C4DB0"/>
    <w:rsid w:val="006C6B84"/>
    <w:rsid w:val="006C6D9F"/>
    <w:rsid w:val="006C7AEC"/>
    <w:rsid w:val="006D003F"/>
    <w:rsid w:val="006D1336"/>
    <w:rsid w:val="006D3D15"/>
    <w:rsid w:val="006D40B2"/>
    <w:rsid w:val="006D5244"/>
    <w:rsid w:val="006D7245"/>
    <w:rsid w:val="006D74F2"/>
    <w:rsid w:val="006D7D14"/>
    <w:rsid w:val="006D7FF9"/>
    <w:rsid w:val="006E01AC"/>
    <w:rsid w:val="006E1831"/>
    <w:rsid w:val="006E1E3C"/>
    <w:rsid w:val="006E2859"/>
    <w:rsid w:val="006E348A"/>
    <w:rsid w:val="006E5B48"/>
    <w:rsid w:val="006E6062"/>
    <w:rsid w:val="006E6A5E"/>
    <w:rsid w:val="006F01F0"/>
    <w:rsid w:val="006F03E4"/>
    <w:rsid w:val="006F1B82"/>
    <w:rsid w:val="006F1C2C"/>
    <w:rsid w:val="006F2EDA"/>
    <w:rsid w:val="006F36FD"/>
    <w:rsid w:val="006F4523"/>
    <w:rsid w:val="006F480A"/>
    <w:rsid w:val="006F62E6"/>
    <w:rsid w:val="006F6A34"/>
    <w:rsid w:val="006F7C38"/>
    <w:rsid w:val="006F7D51"/>
    <w:rsid w:val="00700766"/>
    <w:rsid w:val="0070220B"/>
    <w:rsid w:val="0070224A"/>
    <w:rsid w:val="00702389"/>
    <w:rsid w:val="007036A5"/>
    <w:rsid w:val="0070374F"/>
    <w:rsid w:val="007037B8"/>
    <w:rsid w:val="00703C3B"/>
    <w:rsid w:val="00703E6E"/>
    <w:rsid w:val="007047FE"/>
    <w:rsid w:val="00705063"/>
    <w:rsid w:val="00705895"/>
    <w:rsid w:val="00705CA6"/>
    <w:rsid w:val="007071C5"/>
    <w:rsid w:val="00707634"/>
    <w:rsid w:val="00707F15"/>
    <w:rsid w:val="00710105"/>
    <w:rsid w:val="00711DF6"/>
    <w:rsid w:val="007121FC"/>
    <w:rsid w:val="00712695"/>
    <w:rsid w:val="0071298E"/>
    <w:rsid w:val="007133EB"/>
    <w:rsid w:val="00716CFB"/>
    <w:rsid w:val="007200AF"/>
    <w:rsid w:val="00720332"/>
    <w:rsid w:val="00720E8A"/>
    <w:rsid w:val="00721124"/>
    <w:rsid w:val="0072141C"/>
    <w:rsid w:val="00721BC8"/>
    <w:rsid w:val="00722C54"/>
    <w:rsid w:val="00722F14"/>
    <w:rsid w:val="0072308E"/>
    <w:rsid w:val="00723E58"/>
    <w:rsid w:val="007240B1"/>
    <w:rsid w:val="00724261"/>
    <w:rsid w:val="00725E05"/>
    <w:rsid w:val="00726B0B"/>
    <w:rsid w:val="0072736B"/>
    <w:rsid w:val="00727FEC"/>
    <w:rsid w:val="00730152"/>
    <w:rsid w:val="00730288"/>
    <w:rsid w:val="00730684"/>
    <w:rsid w:val="0073220C"/>
    <w:rsid w:val="007326EB"/>
    <w:rsid w:val="00732DE9"/>
    <w:rsid w:val="00733088"/>
    <w:rsid w:val="007332D4"/>
    <w:rsid w:val="00733993"/>
    <w:rsid w:val="007364C7"/>
    <w:rsid w:val="0074104D"/>
    <w:rsid w:val="00742909"/>
    <w:rsid w:val="00742C7A"/>
    <w:rsid w:val="00743C14"/>
    <w:rsid w:val="0074431E"/>
    <w:rsid w:val="007448CE"/>
    <w:rsid w:val="00745126"/>
    <w:rsid w:val="00745244"/>
    <w:rsid w:val="00746210"/>
    <w:rsid w:val="007469D7"/>
    <w:rsid w:val="00747973"/>
    <w:rsid w:val="00747FA0"/>
    <w:rsid w:val="007504AB"/>
    <w:rsid w:val="0075133A"/>
    <w:rsid w:val="0075321F"/>
    <w:rsid w:val="007535F5"/>
    <w:rsid w:val="00753F9C"/>
    <w:rsid w:val="0075414E"/>
    <w:rsid w:val="0075474B"/>
    <w:rsid w:val="00754EFB"/>
    <w:rsid w:val="00755483"/>
    <w:rsid w:val="00755839"/>
    <w:rsid w:val="00755BF5"/>
    <w:rsid w:val="00757F88"/>
    <w:rsid w:val="00761931"/>
    <w:rsid w:val="00761F85"/>
    <w:rsid w:val="007644B2"/>
    <w:rsid w:val="0076465D"/>
    <w:rsid w:val="0076527B"/>
    <w:rsid w:val="007652E9"/>
    <w:rsid w:val="00765BAA"/>
    <w:rsid w:val="00765BF4"/>
    <w:rsid w:val="00767163"/>
    <w:rsid w:val="0076763F"/>
    <w:rsid w:val="007677C5"/>
    <w:rsid w:val="00767AC1"/>
    <w:rsid w:val="0077251C"/>
    <w:rsid w:val="00772732"/>
    <w:rsid w:val="00772900"/>
    <w:rsid w:val="00773944"/>
    <w:rsid w:val="00775C56"/>
    <w:rsid w:val="007760AD"/>
    <w:rsid w:val="00776352"/>
    <w:rsid w:val="00776966"/>
    <w:rsid w:val="007774AC"/>
    <w:rsid w:val="007779C0"/>
    <w:rsid w:val="00777C28"/>
    <w:rsid w:val="007800E2"/>
    <w:rsid w:val="0078053A"/>
    <w:rsid w:val="00780E84"/>
    <w:rsid w:val="00781827"/>
    <w:rsid w:val="007829B7"/>
    <w:rsid w:val="007832BD"/>
    <w:rsid w:val="00785AAF"/>
    <w:rsid w:val="007871D3"/>
    <w:rsid w:val="00787274"/>
    <w:rsid w:val="007872DF"/>
    <w:rsid w:val="00787C29"/>
    <w:rsid w:val="00787E53"/>
    <w:rsid w:val="007902E8"/>
    <w:rsid w:val="0079040F"/>
    <w:rsid w:val="00791595"/>
    <w:rsid w:val="0079170A"/>
    <w:rsid w:val="007919C6"/>
    <w:rsid w:val="0079252C"/>
    <w:rsid w:val="00792D2B"/>
    <w:rsid w:val="007934E9"/>
    <w:rsid w:val="00793C83"/>
    <w:rsid w:val="00793C8D"/>
    <w:rsid w:val="00795F04"/>
    <w:rsid w:val="007966DF"/>
    <w:rsid w:val="007978B2"/>
    <w:rsid w:val="007A2B1D"/>
    <w:rsid w:val="007A2C95"/>
    <w:rsid w:val="007A3F21"/>
    <w:rsid w:val="007A405E"/>
    <w:rsid w:val="007A48D1"/>
    <w:rsid w:val="007A68E3"/>
    <w:rsid w:val="007A782F"/>
    <w:rsid w:val="007B009D"/>
    <w:rsid w:val="007B1103"/>
    <w:rsid w:val="007B2877"/>
    <w:rsid w:val="007B363A"/>
    <w:rsid w:val="007B485A"/>
    <w:rsid w:val="007B60FA"/>
    <w:rsid w:val="007C0DE0"/>
    <w:rsid w:val="007C1263"/>
    <w:rsid w:val="007C236C"/>
    <w:rsid w:val="007C28F6"/>
    <w:rsid w:val="007C2E6E"/>
    <w:rsid w:val="007C4070"/>
    <w:rsid w:val="007C42B7"/>
    <w:rsid w:val="007C4C21"/>
    <w:rsid w:val="007C52CC"/>
    <w:rsid w:val="007C5BF1"/>
    <w:rsid w:val="007D1B21"/>
    <w:rsid w:val="007D251F"/>
    <w:rsid w:val="007D2718"/>
    <w:rsid w:val="007D2DF0"/>
    <w:rsid w:val="007D3292"/>
    <w:rsid w:val="007D36E9"/>
    <w:rsid w:val="007D3FDC"/>
    <w:rsid w:val="007D42A0"/>
    <w:rsid w:val="007D7E01"/>
    <w:rsid w:val="007E1F9A"/>
    <w:rsid w:val="007E3A23"/>
    <w:rsid w:val="007E3C98"/>
    <w:rsid w:val="007E4875"/>
    <w:rsid w:val="007E5A5E"/>
    <w:rsid w:val="007E7B3A"/>
    <w:rsid w:val="007F0723"/>
    <w:rsid w:val="007F13D4"/>
    <w:rsid w:val="007F2708"/>
    <w:rsid w:val="007F2C1F"/>
    <w:rsid w:val="007F3211"/>
    <w:rsid w:val="007F3D3F"/>
    <w:rsid w:val="007F4E84"/>
    <w:rsid w:val="007F4F4E"/>
    <w:rsid w:val="007F579E"/>
    <w:rsid w:val="007F582E"/>
    <w:rsid w:val="007F5D92"/>
    <w:rsid w:val="007F5D9E"/>
    <w:rsid w:val="007F6D9F"/>
    <w:rsid w:val="007F6DF1"/>
    <w:rsid w:val="007F7C10"/>
    <w:rsid w:val="0080084D"/>
    <w:rsid w:val="008016B6"/>
    <w:rsid w:val="008055F8"/>
    <w:rsid w:val="00807106"/>
    <w:rsid w:val="00807DA8"/>
    <w:rsid w:val="0081174A"/>
    <w:rsid w:val="0081235C"/>
    <w:rsid w:val="00812667"/>
    <w:rsid w:val="008133DB"/>
    <w:rsid w:val="00813F3B"/>
    <w:rsid w:val="00814C27"/>
    <w:rsid w:val="00814FCF"/>
    <w:rsid w:val="00815E2D"/>
    <w:rsid w:val="008164EA"/>
    <w:rsid w:val="0081688D"/>
    <w:rsid w:val="0081776C"/>
    <w:rsid w:val="00817931"/>
    <w:rsid w:val="00820FB1"/>
    <w:rsid w:val="008210E2"/>
    <w:rsid w:val="00821159"/>
    <w:rsid w:val="00822AC0"/>
    <w:rsid w:val="00823148"/>
    <w:rsid w:val="008232A8"/>
    <w:rsid w:val="00823AE6"/>
    <w:rsid w:val="00824815"/>
    <w:rsid w:val="008268A4"/>
    <w:rsid w:val="00826A7D"/>
    <w:rsid w:val="008306B2"/>
    <w:rsid w:val="0083302C"/>
    <w:rsid w:val="00835A79"/>
    <w:rsid w:val="008365DA"/>
    <w:rsid w:val="00836EB9"/>
    <w:rsid w:val="00840E9B"/>
    <w:rsid w:val="0084124D"/>
    <w:rsid w:val="00841B93"/>
    <w:rsid w:val="00841D57"/>
    <w:rsid w:val="0084346E"/>
    <w:rsid w:val="0084438D"/>
    <w:rsid w:val="00845E3A"/>
    <w:rsid w:val="008463C1"/>
    <w:rsid w:val="008472A2"/>
    <w:rsid w:val="008478BD"/>
    <w:rsid w:val="00847B56"/>
    <w:rsid w:val="008503C6"/>
    <w:rsid w:val="00850B97"/>
    <w:rsid w:val="0085102D"/>
    <w:rsid w:val="008519B3"/>
    <w:rsid w:val="00854198"/>
    <w:rsid w:val="00854B5C"/>
    <w:rsid w:val="00854D6A"/>
    <w:rsid w:val="00855C93"/>
    <w:rsid w:val="00856340"/>
    <w:rsid w:val="00856498"/>
    <w:rsid w:val="008566B8"/>
    <w:rsid w:val="0085736B"/>
    <w:rsid w:val="00857C9E"/>
    <w:rsid w:val="00861A60"/>
    <w:rsid w:val="008626EB"/>
    <w:rsid w:val="008627BB"/>
    <w:rsid w:val="00862A8A"/>
    <w:rsid w:val="00862C18"/>
    <w:rsid w:val="00863169"/>
    <w:rsid w:val="0086344D"/>
    <w:rsid w:val="00863646"/>
    <w:rsid w:val="0086388D"/>
    <w:rsid w:val="008669A2"/>
    <w:rsid w:val="008707D7"/>
    <w:rsid w:val="00871F7E"/>
    <w:rsid w:val="0087425E"/>
    <w:rsid w:val="00876E15"/>
    <w:rsid w:val="00885E70"/>
    <w:rsid w:val="00886136"/>
    <w:rsid w:val="00890140"/>
    <w:rsid w:val="0089047A"/>
    <w:rsid w:val="008907BE"/>
    <w:rsid w:val="00890E0A"/>
    <w:rsid w:val="00892AA4"/>
    <w:rsid w:val="008942C6"/>
    <w:rsid w:val="00894517"/>
    <w:rsid w:val="0089463C"/>
    <w:rsid w:val="008946F1"/>
    <w:rsid w:val="008947FB"/>
    <w:rsid w:val="00895DED"/>
    <w:rsid w:val="00895DFF"/>
    <w:rsid w:val="00896F48"/>
    <w:rsid w:val="008A1942"/>
    <w:rsid w:val="008A3D83"/>
    <w:rsid w:val="008A43E2"/>
    <w:rsid w:val="008A4AE3"/>
    <w:rsid w:val="008A4C82"/>
    <w:rsid w:val="008A63DC"/>
    <w:rsid w:val="008A7412"/>
    <w:rsid w:val="008B1BC2"/>
    <w:rsid w:val="008B27B8"/>
    <w:rsid w:val="008B29E2"/>
    <w:rsid w:val="008B2A07"/>
    <w:rsid w:val="008B38EE"/>
    <w:rsid w:val="008B39EE"/>
    <w:rsid w:val="008B4369"/>
    <w:rsid w:val="008B4638"/>
    <w:rsid w:val="008B4734"/>
    <w:rsid w:val="008B4C8D"/>
    <w:rsid w:val="008B5537"/>
    <w:rsid w:val="008B75D6"/>
    <w:rsid w:val="008B76D2"/>
    <w:rsid w:val="008C0A61"/>
    <w:rsid w:val="008C0CE3"/>
    <w:rsid w:val="008C4B37"/>
    <w:rsid w:val="008C612A"/>
    <w:rsid w:val="008C6998"/>
    <w:rsid w:val="008D02B7"/>
    <w:rsid w:val="008D04BA"/>
    <w:rsid w:val="008D08E8"/>
    <w:rsid w:val="008D32CA"/>
    <w:rsid w:val="008D568A"/>
    <w:rsid w:val="008D7B77"/>
    <w:rsid w:val="008D7DF9"/>
    <w:rsid w:val="008E16E0"/>
    <w:rsid w:val="008E3D60"/>
    <w:rsid w:val="008E4068"/>
    <w:rsid w:val="008E4E6F"/>
    <w:rsid w:val="008E4FEE"/>
    <w:rsid w:val="008E56E6"/>
    <w:rsid w:val="008E572A"/>
    <w:rsid w:val="008E57EB"/>
    <w:rsid w:val="008F078B"/>
    <w:rsid w:val="008F1CBF"/>
    <w:rsid w:val="008F35C2"/>
    <w:rsid w:val="008F361D"/>
    <w:rsid w:val="008F5A62"/>
    <w:rsid w:val="008F5BD9"/>
    <w:rsid w:val="008F66B7"/>
    <w:rsid w:val="008F684D"/>
    <w:rsid w:val="008F6E75"/>
    <w:rsid w:val="008F7246"/>
    <w:rsid w:val="0090186F"/>
    <w:rsid w:val="009052FA"/>
    <w:rsid w:val="0090555A"/>
    <w:rsid w:val="00906608"/>
    <w:rsid w:val="0091033B"/>
    <w:rsid w:val="009111A9"/>
    <w:rsid w:val="009115F7"/>
    <w:rsid w:val="00911DA8"/>
    <w:rsid w:val="00912514"/>
    <w:rsid w:val="009130F6"/>
    <w:rsid w:val="00914F93"/>
    <w:rsid w:val="00915435"/>
    <w:rsid w:val="0091553F"/>
    <w:rsid w:val="00915B36"/>
    <w:rsid w:val="00916669"/>
    <w:rsid w:val="00916699"/>
    <w:rsid w:val="00916A27"/>
    <w:rsid w:val="00917436"/>
    <w:rsid w:val="00917FF5"/>
    <w:rsid w:val="00920637"/>
    <w:rsid w:val="00920D3F"/>
    <w:rsid w:val="00921624"/>
    <w:rsid w:val="009216AC"/>
    <w:rsid w:val="009224EE"/>
    <w:rsid w:val="009226B2"/>
    <w:rsid w:val="0092393B"/>
    <w:rsid w:val="00924D4D"/>
    <w:rsid w:val="00925501"/>
    <w:rsid w:val="00925B48"/>
    <w:rsid w:val="00927DFD"/>
    <w:rsid w:val="00927FF4"/>
    <w:rsid w:val="009320D7"/>
    <w:rsid w:val="00932ECF"/>
    <w:rsid w:val="00933CCF"/>
    <w:rsid w:val="0093424D"/>
    <w:rsid w:val="00934586"/>
    <w:rsid w:val="00934CE4"/>
    <w:rsid w:val="00936996"/>
    <w:rsid w:val="009379FD"/>
    <w:rsid w:val="00937C6F"/>
    <w:rsid w:val="00941D93"/>
    <w:rsid w:val="00942C46"/>
    <w:rsid w:val="00943014"/>
    <w:rsid w:val="00944816"/>
    <w:rsid w:val="009455FF"/>
    <w:rsid w:val="00945770"/>
    <w:rsid w:val="00945EF7"/>
    <w:rsid w:val="00946227"/>
    <w:rsid w:val="00946810"/>
    <w:rsid w:val="00946E6C"/>
    <w:rsid w:val="00947AE0"/>
    <w:rsid w:val="009501A3"/>
    <w:rsid w:val="0095107B"/>
    <w:rsid w:val="00951C4F"/>
    <w:rsid w:val="0095202C"/>
    <w:rsid w:val="00954314"/>
    <w:rsid w:val="00954E85"/>
    <w:rsid w:val="00955106"/>
    <w:rsid w:val="00957DC9"/>
    <w:rsid w:val="00957EFE"/>
    <w:rsid w:val="00960E87"/>
    <w:rsid w:val="0096138C"/>
    <w:rsid w:val="00961635"/>
    <w:rsid w:val="009621E2"/>
    <w:rsid w:val="00962CDC"/>
    <w:rsid w:val="00965380"/>
    <w:rsid w:val="00965A1B"/>
    <w:rsid w:val="009662C6"/>
    <w:rsid w:val="00966EDA"/>
    <w:rsid w:val="0096766B"/>
    <w:rsid w:val="00967B5E"/>
    <w:rsid w:val="009711D5"/>
    <w:rsid w:val="00971AB9"/>
    <w:rsid w:val="00976682"/>
    <w:rsid w:val="00977011"/>
    <w:rsid w:val="00980193"/>
    <w:rsid w:val="00980F02"/>
    <w:rsid w:val="009811F1"/>
    <w:rsid w:val="00982D50"/>
    <w:rsid w:val="00983998"/>
    <w:rsid w:val="009840D5"/>
    <w:rsid w:val="009849DF"/>
    <w:rsid w:val="00984A2B"/>
    <w:rsid w:val="00984E2D"/>
    <w:rsid w:val="009853C1"/>
    <w:rsid w:val="009857BC"/>
    <w:rsid w:val="00985A81"/>
    <w:rsid w:val="00987E75"/>
    <w:rsid w:val="00987E9C"/>
    <w:rsid w:val="009943E4"/>
    <w:rsid w:val="009951DC"/>
    <w:rsid w:val="0099535D"/>
    <w:rsid w:val="00995C0E"/>
    <w:rsid w:val="00996977"/>
    <w:rsid w:val="00997853"/>
    <w:rsid w:val="009A12F8"/>
    <w:rsid w:val="009A2022"/>
    <w:rsid w:val="009A23AC"/>
    <w:rsid w:val="009A3FE2"/>
    <w:rsid w:val="009A4103"/>
    <w:rsid w:val="009A521E"/>
    <w:rsid w:val="009A6537"/>
    <w:rsid w:val="009A6613"/>
    <w:rsid w:val="009B13E8"/>
    <w:rsid w:val="009B1778"/>
    <w:rsid w:val="009B2526"/>
    <w:rsid w:val="009B2A60"/>
    <w:rsid w:val="009B4847"/>
    <w:rsid w:val="009B5055"/>
    <w:rsid w:val="009B5B48"/>
    <w:rsid w:val="009B6EBD"/>
    <w:rsid w:val="009B7D22"/>
    <w:rsid w:val="009C005D"/>
    <w:rsid w:val="009C02D4"/>
    <w:rsid w:val="009C0446"/>
    <w:rsid w:val="009C0456"/>
    <w:rsid w:val="009C1978"/>
    <w:rsid w:val="009C2C92"/>
    <w:rsid w:val="009C37AB"/>
    <w:rsid w:val="009C3C6D"/>
    <w:rsid w:val="009C55CA"/>
    <w:rsid w:val="009C7E5B"/>
    <w:rsid w:val="009D2793"/>
    <w:rsid w:val="009D2AED"/>
    <w:rsid w:val="009D37A5"/>
    <w:rsid w:val="009D37EB"/>
    <w:rsid w:val="009D3D24"/>
    <w:rsid w:val="009D4106"/>
    <w:rsid w:val="009D4A1E"/>
    <w:rsid w:val="009D4D1E"/>
    <w:rsid w:val="009D5EE1"/>
    <w:rsid w:val="009D6E13"/>
    <w:rsid w:val="009D6F37"/>
    <w:rsid w:val="009D7376"/>
    <w:rsid w:val="009D7B7D"/>
    <w:rsid w:val="009E0431"/>
    <w:rsid w:val="009E2657"/>
    <w:rsid w:val="009E26E4"/>
    <w:rsid w:val="009E2D88"/>
    <w:rsid w:val="009E3265"/>
    <w:rsid w:val="009E5406"/>
    <w:rsid w:val="009E6832"/>
    <w:rsid w:val="009F079D"/>
    <w:rsid w:val="009F2AC2"/>
    <w:rsid w:val="009F2BC6"/>
    <w:rsid w:val="009F3AB2"/>
    <w:rsid w:val="009F3EFA"/>
    <w:rsid w:val="009F4AB0"/>
    <w:rsid w:val="009F54F4"/>
    <w:rsid w:val="009F6A4E"/>
    <w:rsid w:val="009F76FD"/>
    <w:rsid w:val="009F783C"/>
    <w:rsid w:val="009F7CEA"/>
    <w:rsid w:val="00A0000E"/>
    <w:rsid w:val="00A00E21"/>
    <w:rsid w:val="00A03C8A"/>
    <w:rsid w:val="00A0419F"/>
    <w:rsid w:val="00A05462"/>
    <w:rsid w:val="00A05619"/>
    <w:rsid w:val="00A071E1"/>
    <w:rsid w:val="00A10667"/>
    <w:rsid w:val="00A13991"/>
    <w:rsid w:val="00A15584"/>
    <w:rsid w:val="00A16081"/>
    <w:rsid w:val="00A16544"/>
    <w:rsid w:val="00A166A4"/>
    <w:rsid w:val="00A171DB"/>
    <w:rsid w:val="00A175D0"/>
    <w:rsid w:val="00A20FAD"/>
    <w:rsid w:val="00A21B22"/>
    <w:rsid w:val="00A2227B"/>
    <w:rsid w:val="00A22BB3"/>
    <w:rsid w:val="00A230EC"/>
    <w:rsid w:val="00A256C5"/>
    <w:rsid w:val="00A259A9"/>
    <w:rsid w:val="00A25FD3"/>
    <w:rsid w:val="00A26047"/>
    <w:rsid w:val="00A27104"/>
    <w:rsid w:val="00A30AA5"/>
    <w:rsid w:val="00A31AE3"/>
    <w:rsid w:val="00A324CA"/>
    <w:rsid w:val="00A32BE5"/>
    <w:rsid w:val="00A3308A"/>
    <w:rsid w:val="00A344FE"/>
    <w:rsid w:val="00A348EB"/>
    <w:rsid w:val="00A34C74"/>
    <w:rsid w:val="00A35393"/>
    <w:rsid w:val="00A35E3C"/>
    <w:rsid w:val="00A36AEA"/>
    <w:rsid w:val="00A3771B"/>
    <w:rsid w:val="00A407AC"/>
    <w:rsid w:val="00A408F8"/>
    <w:rsid w:val="00A40D98"/>
    <w:rsid w:val="00A436E3"/>
    <w:rsid w:val="00A443D7"/>
    <w:rsid w:val="00A455ED"/>
    <w:rsid w:val="00A45B6C"/>
    <w:rsid w:val="00A45D0B"/>
    <w:rsid w:val="00A4703B"/>
    <w:rsid w:val="00A4748F"/>
    <w:rsid w:val="00A47CBF"/>
    <w:rsid w:val="00A51397"/>
    <w:rsid w:val="00A51DD6"/>
    <w:rsid w:val="00A52965"/>
    <w:rsid w:val="00A52BD8"/>
    <w:rsid w:val="00A53B2B"/>
    <w:rsid w:val="00A54DD7"/>
    <w:rsid w:val="00A55B53"/>
    <w:rsid w:val="00A55D0C"/>
    <w:rsid w:val="00A55F6E"/>
    <w:rsid w:val="00A5710C"/>
    <w:rsid w:val="00A57F2D"/>
    <w:rsid w:val="00A61A58"/>
    <w:rsid w:val="00A627B2"/>
    <w:rsid w:val="00A6291C"/>
    <w:rsid w:val="00A6365C"/>
    <w:rsid w:val="00A6374A"/>
    <w:rsid w:val="00A64D51"/>
    <w:rsid w:val="00A65692"/>
    <w:rsid w:val="00A67CDF"/>
    <w:rsid w:val="00A705C7"/>
    <w:rsid w:val="00A70732"/>
    <w:rsid w:val="00A71502"/>
    <w:rsid w:val="00A71DD3"/>
    <w:rsid w:val="00A72224"/>
    <w:rsid w:val="00A72857"/>
    <w:rsid w:val="00A729F4"/>
    <w:rsid w:val="00A734A7"/>
    <w:rsid w:val="00A73D51"/>
    <w:rsid w:val="00A745C6"/>
    <w:rsid w:val="00A7485A"/>
    <w:rsid w:val="00A74AF0"/>
    <w:rsid w:val="00A75387"/>
    <w:rsid w:val="00A75761"/>
    <w:rsid w:val="00A76A6A"/>
    <w:rsid w:val="00A80799"/>
    <w:rsid w:val="00A8101B"/>
    <w:rsid w:val="00A81220"/>
    <w:rsid w:val="00A81AEF"/>
    <w:rsid w:val="00A828BD"/>
    <w:rsid w:val="00A83A57"/>
    <w:rsid w:val="00A84202"/>
    <w:rsid w:val="00A85571"/>
    <w:rsid w:val="00A85A4C"/>
    <w:rsid w:val="00A86DB9"/>
    <w:rsid w:val="00A90167"/>
    <w:rsid w:val="00A90490"/>
    <w:rsid w:val="00A90911"/>
    <w:rsid w:val="00A91E4F"/>
    <w:rsid w:val="00A924E3"/>
    <w:rsid w:val="00A92C05"/>
    <w:rsid w:val="00A933DE"/>
    <w:rsid w:val="00A93EA4"/>
    <w:rsid w:val="00A94B41"/>
    <w:rsid w:val="00A9527D"/>
    <w:rsid w:val="00A958A9"/>
    <w:rsid w:val="00A96809"/>
    <w:rsid w:val="00A96958"/>
    <w:rsid w:val="00A96C70"/>
    <w:rsid w:val="00A975F8"/>
    <w:rsid w:val="00A97EA9"/>
    <w:rsid w:val="00AA2652"/>
    <w:rsid w:val="00AA3CBF"/>
    <w:rsid w:val="00AA5B08"/>
    <w:rsid w:val="00AA6319"/>
    <w:rsid w:val="00AA73BB"/>
    <w:rsid w:val="00AA7B0B"/>
    <w:rsid w:val="00AB0573"/>
    <w:rsid w:val="00AB148C"/>
    <w:rsid w:val="00AB26FF"/>
    <w:rsid w:val="00AB2917"/>
    <w:rsid w:val="00AB2FB9"/>
    <w:rsid w:val="00AB3814"/>
    <w:rsid w:val="00AB3DB1"/>
    <w:rsid w:val="00AB5284"/>
    <w:rsid w:val="00AB5899"/>
    <w:rsid w:val="00AB6518"/>
    <w:rsid w:val="00AB67C0"/>
    <w:rsid w:val="00AB7A8F"/>
    <w:rsid w:val="00AB7D24"/>
    <w:rsid w:val="00AB7F95"/>
    <w:rsid w:val="00AC0654"/>
    <w:rsid w:val="00AC14A4"/>
    <w:rsid w:val="00AC2630"/>
    <w:rsid w:val="00AC2AB7"/>
    <w:rsid w:val="00AC2E3F"/>
    <w:rsid w:val="00AC2ED4"/>
    <w:rsid w:val="00AC36D8"/>
    <w:rsid w:val="00AC384E"/>
    <w:rsid w:val="00AC68C7"/>
    <w:rsid w:val="00AC7546"/>
    <w:rsid w:val="00AC7B7A"/>
    <w:rsid w:val="00AC7CF4"/>
    <w:rsid w:val="00AD039B"/>
    <w:rsid w:val="00AD07B4"/>
    <w:rsid w:val="00AD0D3D"/>
    <w:rsid w:val="00AD1096"/>
    <w:rsid w:val="00AD11A8"/>
    <w:rsid w:val="00AD136B"/>
    <w:rsid w:val="00AD2B89"/>
    <w:rsid w:val="00AD35DF"/>
    <w:rsid w:val="00AD6CE9"/>
    <w:rsid w:val="00AD701C"/>
    <w:rsid w:val="00AD710C"/>
    <w:rsid w:val="00AD7734"/>
    <w:rsid w:val="00AD7983"/>
    <w:rsid w:val="00AE108B"/>
    <w:rsid w:val="00AE3A55"/>
    <w:rsid w:val="00AE3A67"/>
    <w:rsid w:val="00AE46A3"/>
    <w:rsid w:val="00AE5609"/>
    <w:rsid w:val="00AE5875"/>
    <w:rsid w:val="00AE5BDA"/>
    <w:rsid w:val="00AE6B67"/>
    <w:rsid w:val="00AE7889"/>
    <w:rsid w:val="00AF07D2"/>
    <w:rsid w:val="00AF1F0B"/>
    <w:rsid w:val="00AF277A"/>
    <w:rsid w:val="00AF2D50"/>
    <w:rsid w:val="00AF3B73"/>
    <w:rsid w:val="00AF3FEF"/>
    <w:rsid w:val="00AF466E"/>
    <w:rsid w:val="00AF5674"/>
    <w:rsid w:val="00AF571E"/>
    <w:rsid w:val="00AF705E"/>
    <w:rsid w:val="00AF7AA2"/>
    <w:rsid w:val="00B000F4"/>
    <w:rsid w:val="00B00459"/>
    <w:rsid w:val="00B014D8"/>
    <w:rsid w:val="00B02D05"/>
    <w:rsid w:val="00B034E4"/>
    <w:rsid w:val="00B048A5"/>
    <w:rsid w:val="00B06872"/>
    <w:rsid w:val="00B070A6"/>
    <w:rsid w:val="00B07AA5"/>
    <w:rsid w:val="00B10946"/>
    <w:rsid w:val="00B113E7"/>
    <w:rsid w:val="00B12B7E"/>
    <w:rsid w:val="00B132DE"/>
    <w:rsid w:val="00B14D56"/>
    <w:rsid w:val="00B152F4"/>
    <w:rsid w:val="00B15631"/>
    <w:rsid w:val="00B171DC"/>
    <w:rsid w:val="00B227ED"/>
    <w:rsid w:val="00B2297F"/>
    <w:rsid w:val="00B23077"/>
    <w:rsid w:val="00B23E81"/>
    <w:rsid w:val="00B24C42"/>
    <w:rsid w:val="00B24D0C"/>
    <w:rsid w:val="00B24DEC"/>
    <w:rsid w:val="00B26D18"/>
    <w:rsid w:val="00B310A6"/>
    <w:rsid w:val="00B311EC"/>
    <w:rsid w:val="00B32CB1"/>
    <w:rsid w:val="00B33E76"/>
    <w:rsid w:val="00B34F98"/>
    <w:rsid w:val="00B36D8B"/>
    <w:rsid w:val="00B3759E"/>
    <w:rsid w:val="00B37944"/>
    <w:rsid w:val="00B41D60"/>
    <w:rsid w:val="00B41E84"/>
    <w:rsid w:val="00B4265C"/>
    <w:rsid w:val="00B430AA"/>
    <w:rsid w:val="00B47A2B"/>
    <w:rsid w:val="00B50ADA"/>
    <w:rsid w:val="00B50D0E"/>
    <w:rsid w:val="00B5159F"/>
    <w:rsid w:val="00B52CC9"/>
    <w:rsid w:val="00B53C6C"/>
    <w:rsid w:val="00B54F0D"/>
    <w:rsid w:val="00B55138"/>
    <w:rsid w:val="00B55B08"/>
    <w:rsid w:val="00B5617F"/>
    <w:rsid w:val="00B566CC"/>
    <w:rsid w:val="00B578EA"/>
    <w:rsid w:val="00B60745"/>
    <w:rsid w:val="00B60C72"/>
    <w:rsid w:val="00B62188"/>
    <w:rsid w:val="00B622A7"/>
    <w:rsid w:val="00B62C6E"/>
    <w:rsid w:val="00B63994"/>
    <w:rsid w:val="00B640D0"/>
    <w:rsid w:val="00B6520F"/>
    <w:rsid w:val="00B667D5"/>
    <w:rsid w:val="00B67630"/>
    <w:rsid w:val="00B70916"/>
    <w:rsid w:val="00B7143C"/>
    <w:rsid w:val="00B71632"/>
    <w:rsid w:val="00B720AB"/>
    <w:rsid w:val="00B721AD"/>
    <w:rsid w:val="00B722E2"/>
    <w:rsid w:val="00B7254E"/>
    <w:rsid w:val="00B73034"/>
    <w:rsid w:val="00B746A0"/>
    <w:rsid w:val="00B746ED"/>
    <w:rsid w:val="00B7608C"/>
    <w:rsid w:val="00B767AD"/>
    <w:rsid w:val="00B77155"/>
    <w:rsid w:val="00B77341"/>
    <w:rsid w:val="00B776CD"/>
    <w:rsid w:val="00B77A9A"/>
    <w:rsid w:val="00B80F57"/>
    <w:rsid w:val="00B823E5"/>
    <w:rsid w:val="00B82508"/>
    <w:rsid w:val="00B82EE0"/>
    <w:rsid w:val="00B83067"/>
    <w:rsid w:val="00B8363E"/>
    <w:rsid w:val="00B84755"/>
    <w:rsid w:val="00B85F5D"/>
    <w:rsid w:val="00B863FA"/>
    <w:rsid w:val="00B865FF"/>
    <w:rsid w:val="00B8676E"/>
    <w:rsid w:val="00B86938"/>
    <w:rsid w:val="00B86D29"/>
    <w:rsid w:val="00B91026"/>
    <w:rsid w:val="00B91952"/>
    <w:rsid w:val="00B925B7"/>
    <w:rsid w:val="00B928B0"/>
    <w:rsid w:val="00B93691"/>
    <w:rsid w:val="00B952D7"/>
    <w:rsid w:val="00B96B6E"/>
    <w:rsid w:val="00B97093"/>
    <w:rsid w:val="00BA101D"/>
    <w:rsid w:val="00BA1767"/>
    <w:rsid w:val="00BA1E40"/>
    <w:rsid w:val="00BA26B1"/>
    <w:rsid w:val="00BA2C5A"/>
    <w:rsid w:val="00BA4285"/>
    <w:rsid w:val="00BA43D6"/>
    <w:rsid w:val="00BA754A"/>
    <w:rsid w:val="00BA7F6B"/>
    <w:rsid w:val="00BB0E02"/>
    <w:rsid w:val="00BB31FF"/>
    <w:rsid w:val="00BB3877"/>
    <w:rsid w:val="00BB3A19"/>
    <w:rsid w:val="00BB5701"/>
    <w:rsid w:val="00BB60A9"/>
    <w:rsid w:val="00BB73A1"/>
    <w:rsid w:val="00BB7852"/>
    <w:rsid w:val="00BC0C58"/>
    <w:rsid w:val="00BC145B"/>
    <w:rsid w:val="00BC1D6F"/>
    <w:rsid w:val="00BC249C"/>
    <w:rsid w:val="00BC2CAD"/>
    <w:rsid w:val="00BC3306"/>
    <w:rsid w:val="00BC57C3"/>
    <w:rsid w:val="00BC65AB"/>
    <w:rsid w:val="00BD00D2"/>
    <w:rsid w:val="00BD1203"/>
    <w:rsid w:val="00BD2A0B"/>
    <w:rsid w:val="00BD3143"/>
    <w:rsid w:val="00BD42E4"/>
    <w:rsid w:val="00BD4377"/>
    <w:rsid w:val="00BD549C"/>
    <w:rsid w:val="00BD6056"/>
    <w:rsid w:val="00BD703A"/>
    <w:rsid w:val="00BD74F3"/>
    <w:rsid w:val="00BD7690"/>
    <w:rsid w:val="00BE3310"/>
    <w:rsid w:val="00BE348F"/>
    <w:rsid w:val="00BE3AA9"/>
    <w:rsid w:val="00BE3B8B"/>
    <w:rsid w:val="00BE5064"/>
    <w:rsid w:val="00BE5A20"/>
    <w:rsid w:val="00BE6163"/>
    <w:rsid w:val="00BE61E1"/>
    <w:rsid w:val="00BE663E"/>
    <w:rsid w:val="00BE75D4"/>
    <w:rsid w:val="00BF0329"/>
    <w:rsid w:val="00BF07B9"/>
    <w:rsid w:val="00BF0CF9"/>
    <w:rsid w:val="00BF1223"/>
    <w:rsid w:val="00BF28FE"/>
    <w:rsid w:val="00BF2D3C"/>
    <w:rsid w:val="00BF434B"/>
    <w:rsid w:val="00BF4DEC"/>
    <w:rsid w:val="00BF58B6"/>
    <w:rsid w:val="00BF66E6"/>
    <w:rsid w:val="00BF73E7"/>
    <w:rsid w:val="00BF76DE"/>
    <w:rsid w:val="00C0144C"/>
    <w:rsid w:val="00C02376"/>
    <w:rsid w:val="00C0306C"/>
    <w:rsid w:val="00C0308C"/>
    <w:rsid w:val="00C03348"/>
    <w:rsid w:val="00C03C6E"/>
    <w:rsid w:val="00C0547B"/>
    <w:rsid w:val="00C05700"/>
    <w:rsid w:val="00C06938"/>
    <w:rsid w:val="00C06A83"/>
    <w:rsid w:val="00C072FA"/>
    <w:rsid w:val="00C07CF7"/>
    <w:rsid w:val="00C10452"/>
    <w:rsid w:val="00C1088C"/>
    <w:rsid w:val="00C11189"/>
    <w:rsid w:val="00C124A5"/>
    <w:rsid w:val="00C14EA3"/>
    <w:rsid w:val="00C156A4"/>
    <w:rsid w:val="00C16729"/>
    <w:rsid w:val="00C21D4E"/>
    <w:rsid w:val="00C2236B"/>
    <w:rsid w:val="00C22AE9"/>
    <w:rsid w:val="00C22D45"/>
    <w:rsid w:val="00C24ED7"/>
    <w:rsid w:val="00C25573"/>
    <w:rsid w:val="00C2798A"/>
    <w:rsid w:val="00C27A7E"/>
    <w:rsid w:val="00C27E10"/>
    <w:rsid w:val="00C300BC"/>
    <w:rsid w:val="00C30C7D"/>
    <w:rsid w:val="00C31686"/>
    <w:rsid w:val="00C31DAB"/>
    <w:rsid w:val="00C31E99"/>
    <w:rsid w:val="00C321ED"/>
    <w:rsid w:val="00C3235E"/>
    <w:rsid w:val="00C32C58"/>
    <w:rsid w:val="00C34123"/>
    <w:rsid w:val="00C36C27"/>
    <w:rsid w:val="00C371C7"/>
    <w:rsid w:val="00C37711"/>
    <w:rsid w:val="00C3793B"/>
    <w:rsid w:val="00C37C3E"/>
    <w:rsid w:val="00C37CFF"/>
    <w:rsid w:val="00C40C67"/>
    <w:rsid w:val="00C41BF3"/>
    <w:rsid w:val="00C41DC6"/>
    <w:rsid w:val="00C42312"/>
    <w:rsid w:val="00C42F20"/>
    <w:rsid w:val="00C431BC"/>
    <w:rsid w:val="00C43FC1"/>
    <w:rsid w:val="00C441BE"/>
    <w:rsid w:val="00C443EC"/>
    <w:rsid w:val="00C45FDB"/>
    <w:rsid w:val="00C47392"/>
    <w:rsid w:val="00C51575"/>
    <w:rsid w:val="00C5213D"/>
    <w:rsid w:val="00C52520"/>
    <w:rsid w:val="00C527DE"/>
    <w:rsid w:val="00C52B12"/>
    <w:rsid w:val="00C52D13"/>
    <w:rsid w:val="00C54ABC"/>
    <w:rsid w:val="00C55488"/>
    <w:rsid w:val="00C56310"/>
    <w:rsid w:val="00C57FAC"/>
    <w:rsid w:val="00C612F8"/>
    <w:rsid w:val="00C615BE"/>
    <w:rsid w:val="00C61DE7"/>
    <w:rsid w:val="00C62AB8"/>
    <w:rsid w:val="00C63B18"/>
    <w:rsid w:val="00C63E27"/>
    <w:rsid w:val="00C63F10"/>
    <w:rsid w:val="00C6468C"/>
    <w:rsid w:val="00C65F85"/>
    <w:rsid w:val="00C665D3"/>
    <w:rsid w:val="00C673BE"/>
    <w:rsid w:val="00C67EAA"/>
    <w:rsid w:val="00C70349"/>
    <w:rsid w:val="00C72215"/>
    <w:rsid w:val="00C73266"/>
    <w:rsid w:val="00C73C40"/>
    <w:rsid w:val="00C7474D"/>
    <w:rsid w:val="00C75D78"/>
    <w:rsid w:val="00C7606F"/>
    <w:rsid w:val="00C76455"/>
    <w:rsid w:val="00C77884"/>
    <w:rsid w:val="00C80294"/>
    <w:rsid w:val="00C80DE3"/>
    <w:rsid w:val="00C81541"/>
    <w:rsid w:val="00C81E86"/>
    <w:rsid w:val="00C82B0D"/>
    <w:rsid w:val="00C84383"/>
    <w:rsid w:val="00C84553"/>
    <w:rsid w:val="00C84A5F"/>
    <w:rsid w:val="00C86C20"/>
    <w:rsid w:val="00C86CF0"/>
    <w:rsid w:val="00C909E3"/>
    <w:rsid w:val="00C90AC1"/>
    <w:rsid w:val="00C90E1E"/>
    <w:rsid w:val="00C9340B"/>
    <w:rsid w:val="00C94339"/>
    <w:rsid w:val="00C949FA"/>
    <w:rsid w:val="00CA0675"/>
    <w:rsid w:val="00CA13E0"/>
    <w:rsid w:val="00CA2074"/>
    <w:rsid w:val="00CA2651"/>
    <w:rsid w:val="00CA2E42"/>
    <w:rsid w:val="00CA3C37"/>
    <w:rsid w:val="00CA3E85"/>
    <w:rsid w:val="00CA44B9"/>
    <w:rsid w:val="00CA67D7"/>
    <w:rsid w:val="00CA7E70"/>
    <w:rsid w:val="00CA7ED7"/>
    <w:rsid w:val="00CB0640"/>
    <w:rsid w:val="00CB1B63"/>
    <w:rsid w:val="00CB1FAE"/>
    <w:rsid w:val="00CB25A7"/>
    <w:rsid w:val="00CB2A93"/>
    <w:rsid w:val="00CB2C70"/>
    <w:rsid w:val="00CB49C0"/>
    <w:rsid w:val="00CB4ABC"/>
    <w:rsid w:val="00CB67B0"/>
    <w:rsid w:val="00CB7A0E"/>
    <w:rsid w:val="00CC09BE"/>
    <w:rsid w:val="00CC15A8"/>
    <w:rsid w:val="00CC1AD7"/>
    <w:rsid w:val="00CC6A13"/>
    <w:rsid w:val="00CC73E0"/>
    <w:rsid w:val="00CC74AD"/>
    <w:rsid w:val="00CD045A"/>
    <w:rsid w:val="00CD1750"/>
    <w:rsid w:val="00CD223E"/>
    <w:rsid w:val="00CD381D"/>
    <w:rsid w:val="00CD4B03"/>
    <w:rsid w:val="00CD5B94"/>
    <w:rsid w:val="00CD6E48"/>
    <w:rsid w:val="00CD7275"/>
    <w:rsid w:val="00CE158C"/>
    <w:rsid w:val="00CE3065"/>
    <w:rsid w:val="00CE3BD9"/>
    <w:rsid w:val="00CE3E9B"/>
    <w:rsid w:val="00CE63C1"/>
    <w:rsid w:val="00CE6463"/>
    <w:rsid w:val="00CF0923"/>
    <w:rsid w:val="00CF0F3B"/>
    <w:rsid w:val="00CF4688"/>
    <w:rsid w:val="00CF58B6"/>
    <w:rsid w:val="00CF5D06"/>
    <w:rsid w:val="00D026B0"/>
    <w:rsid w:val="00D02A23"/>
    <w:rsid w:val="00D02C0A"/>
    <w:rsid w:val="00D03206"/>
    <w:rsid w:val="00D03C43"/>
    <w:rsid w:val="00D04111"/>
    <w:rsid w:val="00D04907"/>
    <w:rsid w:val="00D0582B"/>
    <w:rsid w:val="00D06BBA"/>
    <w:rsid w:val="00D126EF"/>
    <w:rsid w:val="00D12B1D"/>
    <w:rsid w:val="00D161A0"/>
    <w:rsid w:val="00D16B01"/>
    <w:rsid w:val="00D16BD2"/>
    <w:rsid w:val="00D17E44"/>
    <w:rsid w:val="00D21B84"/>
    <w:rsid w:val="00D22272"/>
    <w:rsid w:val="00D24EED"/>
    <w:rsid w:val="00D2526B"/>
    <w:rsid w:val="00D2645C"/>
    <w:rsid w:val="00D30C5C"/>
    <w:rsid w:val="00D313E1"/>
    <w:rsid w:val="00D32741"/>
    <w:rsid w:val="00D3327B"/>
    <w:rsid w:val="00D336DD"/>
    <w:rsid w:val="00D35BD4"/>
    <w:rsid w:val="00D3665C"/>
    <w:rsid w:val="00D36981"/>
    <w:rsid w:val="00D37388"/>
    <w:rsid w:val="00D41270"/>
    <w:rsid w:val="00D4278A"/>
    <w:rsid w:val="00D42F66"/>
    <w:rsid w:val="00D43B85"/>
    <w:rsid w:val="00D455BC"/>
    <w:rsid w:val="00D45FDE"/>
    <w:rsid w:val="00D50D32"/>
    <w:rsid w:val="00D510C9"/>
    <w:rsid w:val="00D51B72"/>
    <w:rsid w:val="00D52349"/>
    <w:rsid w:val="00D52BAB"/>
    <w:rsid w:val="00D531CA"/>
    <w:rsid w:val="00D533AB"/>
    <w:rsid w:val="00D53E82"/>
    <w:rsid w:val="00D5534A"/>
    <w:rsid w:val="00D556C1"/>
    <w:rsid w:val="00D55A9A"/>
    <w:rsid w:val="00D566CB"/>
    <w:rsid w:val="00D56BAB"/>
    <w:rsid w:val="00D56C5D"/>
    <w:rsid w:val="00D572E1"/>
    <w:rsid w:val="00D57FA7"/>
    <w:rsid w:val="00D57FB9"/>
    <w:rsid w:val="00D6050B"/>
    <w:rsid w:val="00D61430"/>
    <w:rsid w:val="00D62BD0"/>
    <w:rsid w:val="00D63856"/>
    <w:rsid w:val="00D63CB6"/>
    <w:rsid w:val="00D64152"/>
    <w:rsid w:val="00D648FA"/>
    <w:rsid w:val="00D65157"/>
    <w:rsid w:val="00D67129"/>
    <w:rsid w:val="00D70796"/>
    <w:rsid w:val="00D70EE2"/>
    <w:rsid w:val="00D73211"/>
    <w:rsid w:val="00D734F6"/>
    <w:rsid w:val="00D73F79"/>
    <w:rsid w:val="00D769A6"/>
    <w:rsid w:val="00D77818"/>
    <w:rsid w:val="00D807D8"/>
    <w:rsid w:val="00D811D4"/>
    <w:rsid w:val="00D8231A"/>
    <w:rsid w:val="00D8298A"/>
    <w:rsid w:val="00D83812"/>
    <w:rsid w:val="00D858F7"/>
    <w:rsid w:val="00D860D7"/>
    <w:rsid w:val="00D87125"/>
    <w:rsid w:val="00D87691"/>
    <w:rsid w:val="00D9089D"/>
    <w:rsid w:val="00D909AA"/>
    <w:rsid w:val="00D90E37"/>
    <w:rsid w:val="00D92E33"/>
    <w:rsid w:val="00D93627"/>
    <w:rsid w:val="00D946B7"/>
    <w:rsid w:val="00D96C19"/>
    <w:rsid w:val="00D976BA"/>
    <w:rsid w:val="00D97B9C"/>
    <w:rsid w:val="00DA0458"/>
    <w:rsid w:val="00DA09CF"/>
    <w:rsid w:val="00DA101A"/>
    <w:rsid w:val="00DA19AD"/>
    <w:rsid w:val="00DA2BDE"/>
    <w:rsid w:val="00DB09F3"/>
    <w:rsid w:val="00DB0A1E"/>
    <w:rsid w:val="00DB1E58"/>
    <w:rsid w:val="00DB2467"/>
    <w:rsid w:val="00DB3AD7"/>
    <w:rsid w:val="00DB4BCA"/>
    <w:rsid w:val="00DB4F5D"/>
    <w:rsid w:val="00DB5B60"/>
    <w:rsid w:val="00DB61C1"/>
    <w:rsid w:val="00DB76F3"/>
    <w:rsid w:val="00DC00C2"/>
    <w:rsid w:val="00DC050F"/>
    <w:rsid w:val="00DC12A6"/>
    <w:rsid w:val="00DC275D"/>
    <w:rsid w:val="00DC2ABA"/>
    <w:rsid w:val="00DC3EFF"/>
    <w:rsid w:val="00DC4B20"/>
    <w:rsid w:val="00DC5902"/>
    <w:rsid w:val="00DC5D25"/>
    <w:rsid w:val="00DC7216"/>
    <w:rsid w:val="00DD2E41"/>
    <w:rsid w:val="00DD3C7C"/>
    <w:rsid w:val="00DD3DEE"/>
    <w:rsid w:val="00DD4416"/>
    <w:rsid w:val="00DD58CA"/>
    <w:rsid w:val="00DD5FCD"/>
    <w:rsid w:val="00DD644F"/>
    <w:rsid w:val="00DD7FBC"/>
    <w:rsid w:val="00DE0613"/>
    <w:rsid w:val="00DE0FD3"/>
    <w:rsid w:val="00DE11D4"/>
    <w:rsid w:val="00DE12ED"/>
    <w:rsid w:val="00DE16F0"/>
    <w:rsid w:val="00DE18D7"/>
    <w:rsid w:val="00DE221E"/>
    <w:rsid w:val="00DE2987"/>
    <w:rsid w:val="00DE352F"/>
    <w:rsid w:val="00DE4A6F"/>
    <w:rsid w:val="00DE53DB"/>
    <w:rsid w:val="00DE642C"/>
    <w:rsid w:val="00DE6736"/>
    <w:rsid w:val="00DE68F7"/>
    <w:rsid w:val="00DF13C2"/>
    <w:rsid w:val="00DF430F"/>
    <w:rsid w:val="00DF4310"/>
    <w:rsid w:val="00DF57B7"/>
    <w:rsid w:val="00DF62E4"/>
    <w:rsid w:val="00DF6383"/>
    <w:rsid w:val="00DF6846"/>
    <w:rsid w:val="00DF70BD"/>
    <w:rsid w:val="00DF7232"/>
    <w:rsid w:val="00DF75FE"/>
    <w:rsid w:val="00DF78A6"/>
    <w:rsid w:val="00E0192F"/>
    <w:rsid w:val="00E01972"/>
    <w:rsid w:val="00E03BA0"/>
    <w:rsid w:val="00E041BC"/>
    <w:rsid w:val="00E047EF"/>
    <w:rsid w:val="00E0562C"/>
    <w:rsid w:val="00E05970"/>
    <w:rsid w:val="00E059F3"/>
    <w:rsid w:val="00E05C1F"/>
    <w:rsid w:val="00E06314"/>
    <w:rsid w:val="00E0658C"/>
    <w:rsid w:val="00E06C1E"/>
    <w:rsid w:val="00E073D2"/>
    <w:rsid w:val="00E10D51"/>
    <w:rsid w:val="00E10F5F"/>
    <w:rsid w:val="00E120A5"/>
    <w:rsid w:val="00E120F5"/>
    <w:rsid w:val="00E142E8"/>
    <w:rsid w:val="00E14B6F"/>
    <w:rsid w:val="00E14FED"/>
    <w:rsid w:val="00E17EA2"/>
    <w:rsid w:val="00E20E82"/>
    <w:rsid w:val="00E2105C"/>
    <w:rsid w:val="00E211F3"/>
    <w:rsid w:val="00E21662"/>
    <w:rsid w:val="00E21DD5"/>
    <w:rsid w:val="00E22963"/>
    <w:rsid w:val="00E22C48"/>
    <w:rsid w:val="00E24085"/>
    <w:rsid w:val="00E244B7"/>
    <w:rsid w:val="00E2496B"/>
    <w:rsid w:val="00E252C1"/>
    <w:rsid w:val="00E254A9"/>
    <w:rsid w:val="00E25679"/>
    <w:rsid w:val="00E25FEF"/>
    <w:rsid w:val="00E276C5"/>
    <w:rsid w:val="00E27C28"/>
    <w:rsid w:val="00E317FE"/>
    <w:rsid w:val="00E31A17"/>
    <w:rsid w:val="00E337A7"/>
    <w:rsid w:val="00E343C7"/>
    <w:rsid w:val="00E34EBA"/>
    <w:rsid w:val="00E35FCC"/>
    <w:rsid w:val="00E37BEC"/>
    <w:rsid w:val="00E37EFE"/>
    <w:rsid w:val="00E41028"/>
    <w:rsid w:val="00E41907"/>
    <w:rsid w:val="00E41BA1"/>
    <w:rsid w:val="00E41EF4"/>
    <w:rsid w:val="00E41FFF"/>
    <w:rsid w:val="00E43CA7"/>
    <w:rsid w:val="00E46637"/>
    <w:rsid w:val="00E47993"/>
    <w:rsid w:val="00E47C52"/>
    <w:rsid w:val="00E54203"/>
    <w:rsid w:val="00E54772"/>
    <w:rsid w:val="00E55F39"/>
    <w:rsid w:val="00E56FEE"/>
    <w:rsid w:val="00E57530"/>
    <w:rsid w:val="00E57F56"/>
    <w:rsid w:val="00E6020B"/>
    <w:rsid w:val="00E60A0D"/>
    <w:rsid w:val="00E60CAC"/>
    <w:rsid w:val="00E6201A"/>
    <w:rsid w:val="00E620C2"/>
    <w:rsid w:val="00E62677"/>
    <w:rsid w:val="00E62D20"/>
    <w:rsid w:val="00E63AC2"/>
    <w:rsid w:val="00E63E17"/>
    <w:rsid w:val="00E67D50"/>
    <w:rsid w:val="00E67E69"/>
    <w:rsid w:val="00E702F0"/>
    <w:rsid w:val="00E70346"/>
    <w:rsid w:val="00E70A79"/>
    <w:rsid w:val="00E71CE5"/>
    <w:rsid w:val="00E7243A"/>
    <w:rsid w:val="00E7254E"/>
    <w:rsid w:val="00E729B0"/>
    <w:rsid w:val="00E737C4"/>
    <w:rsid w:val="00E7384A"/>
    <w:rsid w:val="00E73A9B"/>
    <w:rsid w:val="00E74971"/>
    <w:rsid w:val="00E75A29"/>
    <w:rsid w:val="00E75B55"/>
    <w:rsid w:val="00E769BF"/>
    <w:rsid w:val="00E80688"/>
    <w:rsid w:val="00E81B1D"/>
    <w:rsid w:val="00E827E1"/>
    <w:rsid w:val="00E828D7"/>
    <w:rsid w:val="00E82D90"/>
    <w:rsid w:val="00E834D7"/>
    <w:rsid w:val="00E850EC"/>
    <w:rsid w:val="00E85D8E"/>
    <w:rsid w:val="00E86142"/>
    <w:rsid w:val="00E87F45"/>
    <w:rsid w:val="00E91029"/>
    <w:rsid w:val="00E929C7"/>
    <w:rsid w:val="00E9373F"/>
    <w:rsid w:val="00E95073"/>
    <w:rsid w:val="00E96126"/>
    <w:rsid w:val="00E964AD"/>
    <w:rsid w:val="00E96C9C"/>
    <w:rsid w:val="00E979C5"/>
    <w:rsid w:val="00E97B7E"/>
    <w:rsid w:val="00E97B8C"/>
    <w:rsid w:val="00EA0104"/>
    <w:rsid w:val="00EA3586"/>
    <w:rsid w:val="00EA4052"/>
    <w:rsid w:val="00EA4586"/>
    <w:rsid w:val="00EA6411"/>
    <w:rsid w:val="00EB002F"/>
    <w:rsid w:val="00EB0491"/>
    <w:rsid w:val="00EB0D1F"/>
    <w:rsid w:val="00EB1262"/>
    <w:rsid w:val="00EB171E"/>
    <w:rsid w:val="00EB1E30"/>
    <w:rsid w:val="00EB2752"/>
    <w:rsid w:val="00EB2E32"/>
    <w:rsid w:val="00EB6516"/>
    <w:rsid w:val="00EB68FF"/>
    <w:rsid w:val="00EC0226"/>
    <w:rsid w:val="00EC1A73"/>
    <w:rsid w:val="00EC1CA7"/>
    <w:rsid w:val="00EC4E9A"/>
    <w:rsid w:val="00EC4F7C"/>
    <w:rsid w:val="00EC5F18"/>
    <w:rsid w:val="00EC6B12"/>
    <w:rsid w:val="00ED074E"/>
    <w:rsid w:val="00ED0D01"/>
    <w:rsid w:val="00ED0DD8"/>
    <w:rsid w:val="00ED19B8"/>
    <w:rsid w:val="00ED1BB7"/>
    <w:rsid w:val="00ED3B92"/>
    <w:rsid w:val="00ED3ECE"/>
    <w:rsid w:val="00ED4823"/>
    <w:rsid w:val="00ED64E1"/>
    <w:rsid w:val="00ED6DA3"/>
    <w:rsid w:val="00ED7764"/>
    <w:rsid w:val="00ED7866"/>
    <w:rsid w:val="00ED7B21"/>
    <w:rsid w:val="00EE24FA"/>
    <w:rsid w:val="00EE2C52"/>
    <w:rsid w:val="00EE3A76"/>
    <w:rsid w:val="00EE3F5F"/>
    <w:rsid w:val="00EE4714"/>
    <w:rsid w:val="00EE4BEF"/>
    <w:rsid w:val="00EE5B97"/>
    <w:rsid w:val="00EE6802"/>
    <w:rsid w:val="00EE6987"/>
    <w:rsid w:val="00EE6AE1"/>
    <w:rsid w:val="00EE7021"/>
    <w:rsid w:val="00EF01EC"/>
    <w:rsid w:val="00EF18EE"/>
    <w:rsid w:val="00EF1E8C"/>
    <w:rsid w:val="00EF48FA"/>
    <w:rsid w:val="00EF4F7F"/>
    <w:rsid w:val="00EF5BC5"/>
    <w:rsid w:val="00EF6CE5"/>
    <w:rsid w:val="00EF7290"/>
    <w:rsid w:val="00EF7383"/>
    <w:rsid w:val="00F008E2"/>
    <w:rsid w:val="00F00B78"/>
    <w:rsid w:val="00F02B23"/>
    <w:rsid w:val="00F031DA"/>
    <w:rsid w:val="00F04AEC"/>
    <w:rsid w:val="00F12A55"/>
    <w:rsid w:val="00F13B36"/>
    <w:rsid w:val="00F15AB9"/>
    <w:rsid w:val="00F15F06"/>
    <w:rsid w:val="00F161D1"/>
    <w:rsid w:val="00F163A6"/>
    <w:rsid w:val="00F16A7D"/>
    <w:rsid w:val="00F202AB"/>
    <w:rsid w:val="00F208C3"/>
    <w:rsid w:val="00F216D5"/>
    <w:rsid w:val="00F23DAF"/>
    <w:rsid w:val="00F245FC"/>
    <w:rsid w:val="00F24C45"/>
    <w:rsid w:val="00F27504"/>
    <w:rsid w:val="00F27C9A"/>
    <w:rsid w:val="00F315C4"/>
    <w:rsid w:val="00F3205E"/>
    <w:rsid w:val="00F32953"/>
    <w:rsid w:val="00F32D5A"/>
    <w:rsid w:val="00F341F7"/>
    <w:rsid w:val="00F355EB"/>
    <w:rsid w:val="00F3571B"/>
    <w:rsid w:val="00F35FD9"/>
    <w:rsid w:val="00F364FA"/>
    <w:rsid w:val="00F36634"/>
    <w:rsid w:val="00F41AB0"/>
    <w:rsid w:val="00F41E54"/>
    <w:rsid w:val="00F43D3E"/>
    <w:rsid w:val="00F447B6"/>
    <w:rsid w:val="00F45CCE"/>
    <w:rsid w:val="00F45E3B"/>
    <w:rsid w:val="00F466E8"/>
    <w:rsid w:val="00F46AF1"/>
    <w:rsid w:val="00F47D7C"/>
    <w:rsid w:val="00F47F46"/>
    <w:rsid w:val="00F5004B"/>
    <w:rsid w:val="00F500BC"/>
    <w:rsid w:val="00F501D6"/>
    <w:rsid w:val="00F50520"/>
    <w:rsid w:val="00F50AE5"/>
    <w:rsid w:val="00F50FA8"/>
    <w:rsid w:val="00F51251"/>
    <w:rsid w:val="00F51882"/>
    <w:rsid w:val="00F53C0E"/>
    <w:rsid w:val="00F54645"/>
    <w:rsid w:val="00F5638C"/>
    <w:rsid w:val="00F566E9"/>
    <w:rsid w:val="00F5725D"/>
    <w:rsid w:val="00F57439"/>
    <w:rsid w:val="00F5754C"/>
    <w:rsid w:val="00F57678"/>
    <w:rsid w:val="00F61298"/>
    <w:rsid w:val="00F615C4"/>
    <w:rsid w:val="00F621CD"/>
    <w:rsid w:val="00F648BE"/>
    <w:rsid w:val="00F65261"/>
    <w:rsid w:val="00F65910"/>
    <w:rsid w:val="00F67ED5"/>
    <w:rsid w:val="00F71EC9"/>
    <w:rsid w:val="00F71F19"/>
    <w:rsid w:val="00F7236B"/>
    <w:rsid w:val="00F72A11"/>
    <w:rsid w:val="00F73650"/>
    <w:rsid w:val="00F75251"/>
    <w:rsid w:val="00F76765"/>
    <w:rsid w:val="00F7757B"/>
    <w:rsid w:val="00F77996"/>
    <w:rsid w:val="00F8109F"/>
    <w:rsid w:val="00F8150F"/>
    <w:rsid w:val="00F81874"/>
    <w:rsid w:val="00F81AD9"/>
    <w:rsid w:val="00F8203D"/>
    <w:rsid w:val="00F825C4"/>
    <w:rsid w:val="00F82D32"/>
    <w:rsid w:val="00F84686"/>
    <w:rsid w:val="00F847F2"/>
    <w:rsid w:val="00F84D57"/>
    <w:rsid w:val="00F86BE3"/>
    <w:rsid w:val="00F8789B"/>
    <w:rsid w:val="00F906DC"/>
    <w:rsid w:val="00F91071"/>
    <w:rsid w:val="00F914F3"/>
    <w:rsid w:val="00F91685"/>
    <w:rsid w:val="00F91997"/>
    <w:rsid w:val="00F93023"/>
    <w:rsid w:val="00F933A2"/>
    <w:rsid w:val="00F93E16"/>
    <w:rsid w:val="00F93E1B"/>
    <w:rsid w:val="00F94514"/>
    <w:rsid w:val="00F94921"/>
    <w:rsid w:val="00F95A60"/>
    <w:rsid w:val="00F96973"/>
    <w:rsid w:val="00F97858"/>
    <w:rsid w:val="00FA0960"/>
    <w:rsid w:val="00FA2463"/>
    <w:rsid w:val="00FA2493"/>
    <w:rsid w:val="00FA3F53"/>
    <w:rsid w:val="00FA50C6"/>
    <w:rsid w:val="00FA5A73"/>
    <w:rsid w:val="00FB0249"/>
    <w:rsid w:val="00FB231E"/>
    <w:rsid w:val="00FB4761"/>
    <w:rsid w:val="00FB4818"/>
    <w:rsid w:val="00FB4970"/>
    <w:rsid w:val="00FB54D9"/>
    <w:rsid w:val="00FB661F"/>
    <w:rsid w:val="00FB69D3"/>
    <w:rsid w:val="00FB6F62"/>
    <w:rsid w:val="00FC13B2"/>
    <w:rsid w:val="00FC2D20"/>
    <w:rsid w:val="00FC4FF4"/>
    <w:rsid w:val="00FC53C6"/>
    <w:rsid w:val="00FC59B6"/>
    <w:rsid w:val="00FC5EDB"/>
    <w:rsid w:val="00FC62BA"/>
    <w:rsid w:val="00FC630D"/>
    <w:rsid w:val="00FC74CF"/>
    <w:rsid w:val="00FD11DE"/>
    <w:rsid w:val="00FD1230"/>
    <w:rsid w:val="00FD2C14"/>
    <w:rsid w:val="00FD475B"/>
    <w:rsid w:val="00FD5EE2"/>
    <w:rsid w:val="00FE0840"/>
    <w:rsid w:val="00FE1EEC"/>
    <w:rsid w:val="00FE3951"/>
    <w:rsid w:val="00FE4C5D"/>
    <w:rsid w:val="00FE60AB"/>
    <w:rsid w:val="00FE742A"/>
    <w:rsid w:val="00FF0541"/>
    <w:rsid w:val="00FF1524"/>
    <w:rsid w:val="00FF19B2"/>
    <w:rsid w:val="00FF2441"/>
    <w:rsid w:val="00FF3BCC"/>
    <w:rsid w:val="00FF3C29"/>
    <w:rsid w:val="00FF3E2C"/>
    <w:rsid w:val="00FF3FCD"/>
    <w:rsid w:val="00FF3FD1"/>
    <w:rsid w:val="00FF4893"/>
    <w:rsid w:val="00FF528E"/>
    <w:rsid w:val="00FF5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05A85"/>
  <w15:chartTrackingRefBased/>
  <w15:docId w15:val="{E3880E81-8EE0-4467-815C-E7A69888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C6998"/>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15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915B36"/>
    <w:rPr>
      <w:color w:val="0000FF"/>
      <w:u w:val="single"/>
    </w:rPr>
  </w:style>
  <w:style w:type="character" w:styleId="FollowedHyperlink">
    <w:name w:val="FollowedHyperlink"/>
    <w:basedOn w:val="DefaultParagraphFont"/>
    <w:uiPriority w:val="99"/>
    <w:semiHidden/>
    <w:unhideWhenUsed/>
    <w:rsid w:val="00915B36"/>
    <w:rPr>
      <w:color w:val="800080"/>
      <w:u w:val="single"/>
    </w:rPr>
  </w:style>
  <w:style w:type="character" w:customStyle="1" w:styleId="copyrightyear">
    <w:name w:val="copyrightyear"/>
    <w:basedOn w:val="DefaultParagraphFont"/>
    <w:rsid w:val="00915B36"/>
  </w:style>
  <w:style w:type="character" w:styleId="Emphasis">
    <w:name w:val="Emphasis"/>
    <w:basedOn w:val="DefaultParagraphFont"/>
    <w:uiPriority w:val="20"/>
    <w:qFormat/>
    <w:rsid w:val="009A4103"/>
    <w:rPr>
      <w:i/>
      <w:iCs/>
    </w:rPr>
  </w:style>
  <w:style w:type="character" w:customStyle="1" w:styleId="Bodytext210pt">
    <w:name w:val="Body text (2) + 10 pt"/>
    <w:aliases w:val="Not Bold,Body text (2) + Calibri,13 pt,Body text (4) + 10 pt,Body text (2) + 9.5 pt"/>
    <w:basedOn w:val="DefaultParagraphFont"/>
    <w:rsid w:val="00EA0104"/>
    <w:rPr>
      <w:rFonts w:ascii="Arial" w:eastAsia="Arial" w:hAnsi="Arial" w:cs="Arial"/>
      <w:b/>
      <w:bCs/>
      <w:i w:val="0"/>
      <w:iCs w:val="0"/>
      <w:smallCaps w:val="0"/>
      <w:strike w:val="0"/>
      <w:color w:val="000000"/>
      <w:spacing w:val="0"/>
      <w:w w:val="100"/>
      <w:position w:val="0"/>
      <w:sz w:val="20"/>
      <w:szCs w:val="20"/>
      <w:u w:val="none"/>
    </w:rPr>
  </w:style>
  <w:style w:type="character" w:styleId="Strong">
    <w:name w:val="Strong"/>
    <w:basedOn w:val="DefaultParagraphFont"/>
    <w:uiPriority w:val="22"/>
    <w:qFormat/>
    <w:rsid w:val="00B63994"/>
    <w:rPr>
      <w:b/>
      <w:bCs/>
    </w:rPr>
  </w:style>
  <w:style w:type="character" w:styleId="UnresolvedMention">
    <w:name w:val="Unresolved Mention"/>
    <w:basedOn w:val="DefaultParagraphFont"/>
    <w:uiPriority w:val="99"/>
    <w:semiHidden/>
    <w:unhideWhenUsed/>
    <w:rsid w:val="00B63994"/>
    <w:rPr>
      <w:color w:val="605E5C"/>
      <w:shd w:val="clear" w:color="auto" w:fill="E1DFDD"/>
    </w:rPr>
  </w:style>
  <w:style w:type="paragraph" w:styleId="NormalWeb">
    <w:name w:val="Normal (Web)"/>
    <w:aliases w:val="Знак Знак4,Char,Char Char Char,Char Char Char Char,Обычный (веб) Знак3,Обычный (веб) Знак2 Знак,Обычный (веб) Знак1 Знак Знак,Обычный (веб) Знак Знак Знак Знак, Знак Знак Знак Знак Знак,Обычный (веб) Знак Знак1 Знак"/>
    <w:basedOn w:val="Normal"/>
    <w:link w:val="NormalWebChar"/>
    <w:uiPriority w:val="99"/>
    <w:unhideWhenUsed/>
    <w:qFormat/>
    <w:rsid w:val="00AE3A67"/>
    <w:pPr>
      <w:spacing w:after="0" w:line="240" w:lineRule="auto"/>
    </w:pPr>
    <w:rPr>
      <w:rFonts w:ascii="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5B6794"/>
    <w:pPr>
      <w:spacing w:line="240" w:lineRule="auto"/>
    </w:pPr>
    <w:rPr>
      <w:sz w:val="20"/>
      <w:szCs w:val="20"/>
    </w:rPr>
  </w:style>
  <w:style w:type="character" w:customStyle="1" w:styleId="CommentTextChar">
    <w:name w:val="Comment Text Char"/>
    <w:basedOn w:val="DefaultParagraphFont"/>
    <w:link w:val="CommentText"/>
    <w:uiPriority w:val="99"/>
    <w:semiHidden/>
    <w:rsid w:val="005B6794"/>
    <w:rPr>
      <w:sz w:val="20"/>
      <w:szCs w:val="20"/>
    </w:rPr>
  </w:style>
  <w:style w:type="paragraph" w:styleId="CommentSubject">
    <w:name w:val="annotation subject"/>
    <w:basedOn w:val="CommentText"/>
    <w:next w:val="CommentText"/>
    <w:link w:val="CommentSubjectChar"/>
    <w:uiPriority w:val="99"/>
    <w:semiHidden/>
    <w:unhideWhenUsed/>
    <w:rsid w:val="005B6794"/>
    <w:rPr>
      <w:b/>
      <w:bCs/>
      <w:lang w:val="az-Latn-AZ"/>
    </w:rPr>
  </w:style>
  <w:style w:type="character" w:customStyle="1" w:styleId="CommentSubjectChar">
    <w:name w:val="Comment Subject Char"/>
    <w:basedOn w:val="CommentTextChar"/>
    <w:link w:val="CommentSubject"/>
    <w:uiPriority w:val="99"/>
    <w:semiHidden/>
    <w:rsid w:val="005B6794"/>
    <w:rPr>
      <w:b/>
      <w:bCs/>
      <w:sz w:val="20"/>
      <w:szCs w:val="20"/>
      <w:lang w:val="az-Latn-AZ"/>
    </w:rPr>
  </w:style>
  <w:style w:type="character" w:customStyle="1" w:styleId="qirmiziman2">
    <w:name w:val="qirmiziman2"/>
    <w:basedOn w:val="DefaultParagraphFont"/>
    <w:rsid w:val="00EF7290"/>
  </w:style>
  <w:style w:type="paragraph" w:styleId="ListParagraph">
    <w:name w:val="List Paragraph"/>
    <w:aliases w:val="NUMBERED PARAGRAPH,List Paragraph 1,numbered,Bullet List,FooterText,List Paragraph1,Paragraphe de liste1,Bulletr List Paragraph,列出段落,列出段落1,List Paragraph2,List Paragraph21,Párrafo de lista1,Parágrafo da Lista1,リスト段落1,Listeafsnit1,lp1,Text"/>
    <w:basedOn w:val="Normal"/>
    <w:link w:val="ListParagraphChar"/>
    <w:uiPriority w:val="34"/>
    <w:qFormat/>
    <w:rsid w:val="00F51251"/>
    <w:pPr>
      <w:spacing w:after="0" w:line="276" w:lineRule="auto"/>
      <w:ind w:left="720"/>
      <w:contextualSpacing/>
      <w:jc w:val="both"/>
    </w:pPr>
    <w:rPr>
      <w:rFonts w:ascii="Arial" w:hAnsi="Arial" w:cs="Arial"/>
      <w:sz w:val="24"/>
      <w:szCs w:val="24"/>
      <w:lang w:val="az-Latn-AZ"/>
    </w:rPr>
  </w:style>
  <w:style w:type="paragraph" w:styleId="NoSpacing">
    <w:name w:val="No Spacing"/>
    <w:link w:val="NoSpacingChar"/>
    <w:uiPriority w:val="1"/>
    <w:qFormat/>
    <w:rsid w:val="006B046C"/>
    <w:pPr>
      <w:spacing w:after="0" w:line="240" w:lineRule="auto"/>
    </w:pPr>
  </w:style>
  <w:style w:type="character" w:customStyle="1" w:styleId="NoSpacingChar">
    <w:name w:val="No Spacing Char"/>
    <w:basedOn w:val="DefaultParagraphFont"/>
    <w:link w:val="NoSpacing"/>
    <w:uiPriority w:val="1"/>
    <w:locked/>
    <w:rsid w:val="006B046C"/>
  </w:style>
  <w:style w:type="character" w:customStyle="1" w:styleId="2">
    <w:name w:val="Основной текст (2)"/>
    <w:basedOn w:val="DefaultParagraphFont"/>
    <w:rsid w:val="008503C6"/>
    <w:rPr>
      <w:rFonts w:ascii="Arial" w:eastAsia="Arial" w:hAnsi="Arial" w:cs="Arial"/>
      <w:b w:val="0"/>
      <w:bCs w:val="0"/>
      <w:i w:val="0"/>
      <w:iCs w:val="0"/>
      <w:smallCaps w:val="0"/>
      <w:strike w:val="0"/>
      <w:color w:val="000000"/>
      <w:spacing w:val="0"/>
      <w:w w:val="100"/>
      <w:position w:val="0"/>
      <w:sz w:val="22"/>
      <w:szCs w:val="22"/>
      <w:u w:val="none"/>
    </w:rPr>
  </w:style>
  <w:style w:type="paragraph" w:customStyle="1" w:styleId="TableParagraph">
    <w:name w:val="Table Paragraph"/>
    <w:basedOn w:val="Normal"/>
    <w:uiPriority w:val="1"/>
    <w:qFormat/>
    <w:rsid w:val="00366A5F"/>
    <w:pPr>
      <w:widowControl w:val="0"/>
      <w:autoSpaceDE w:val="0"/>
      <w:autoSpaceDN w:val="0"/>
      <w:spacing w:after="0" w:line="240" w:lineRule="auto"/>
    </w:pPr>
    <w:rPr>
      <w:rFonts w:ascii="Arial" w:eastAsia="Arial" w:hAnsi="Arial" w:cs="Arial"/>
      <w:lang w:eastAsia="ru-RU" w:bidi="ru-RU"/>
    </w:rPr>
  </w:style>
  <w:style w:type="paragraph" w:customStyle="1" w:styleId="1">
    <w:name w:val="Без интервала1"/>
    <w:qFormat/>
    <w:rsid w:val="00256DAD"/>
    <w:pPr>
      <w:spacing w:after="0" w:line="240" w:lineRule="auto"/>
    </w:pPr>
    <w:rPr>
      <w:rFonts w:ascii="Calibri" w:eastAsia="MS Mincho" w:hAnsi="Calibri" w:cs="Times New Roman"/>
      <w:lang w:eastAsia="ru-RU"/>
    </w:rPr>
  </w:style>
  <w:style w:type="paragraph" w:styleId="BodyText">
    <w:name w:val="Body Text"/>
    <w:basedOn w:val="Normal"/>
    <w:link w:val="BodyTextChar"/>
    <w:uiPriority w:val="99"/>
    <w:unhideWhenUsed/>
    <w:rsid w:val="000B0527"/>
    <w:pPr>
      <w:spacing w:after="120" w:line="276" w:lineRule="auto"/>
    </w:pPr>
    <w:rPr>
      <w:rFonts w:ascii="Calibri" w:eastAsia="Times New Roman" w:hAnsi="Calibri" w:cs="Times New Roman"/>
      <w:lang w:eastAsia="ru-RU"/>
    </w:rPr>
  </w:style>
  <w:style w:type="character" w:customStyle="1" w:styleId="BodyTextChar">
    <w:name w:val="Body Text Char"/>
    <w:basedOn w:val="DefaultParagraphFont"/>
    <w:link w:val="BodyText"/>
    <w:uiPriority w:val="99"/>
    <w:rsid w:val="000B0527"/>
    <w:rPr>
      <w:rFonts w:ascii="Calibri" w:eastAsia="Times New Roman" w:hAnsi="Calibri" w:cs="Times New Roman"/>
      <w:lang w:eastAsia="ru-RU"/>
    </w:rPr>
  </w:style>
  <w:style w:type="character" w:customStyle="1" w:styleId="ListParagraphChar">
    <w:name w:val="List Paragraph Char"/>
    <w:aliases w:val="NUMBERED PARAGRAPH Char,List Paragraph 1 Char,numbered Char,Bullet List Char,FooterText Char,List Paragraph1 Char,Paragraphe de liste1 Char,Bulletr List Paragraph Char,列出段落 Char,列出段落1 Char,List Paragraph2 Char,List Paragraph21 Char"/>
    <w:basedOn w:val="DefaultParagraphFont"/>
    <w:link w:val="ListParagraph"/>
    <w:uiPriority w:val="34"/>
    <w:qFormat/>
    <w:locked/>
    <w:rsid w:val="00002639"/>
    <w:rPr>
      <w:rFonts w:ascii="Arial" w:hAnsi="Arial" w:cs="Arial"/>
      <w:sz w:val="24"/>
      <w:szCs w:val="24"/>
      <w:lang w:val="az-Latn-AZ"/>
    </w:rPr>
  </w:style>
  <w:style w:type="character" w:customStyle="1" w:styleId="10">
    <w:name w:val="Основной текст Знак1"/>
    <w:basedOn w:val="DefaultParagraphFont"/>
    <w:uiPriority w:val="99"/>
    <w:locked/>
    <w:rsid w:val="00DC7216"/>
    <w:rPr>
      <w:rFonts w:ascii="Arial" w:hAnsi="Arial" w:cs="Arial"/>
      <w:b/>
      <w:bCs/>
      <w:shd w:val="clear" w:color="auto" w:fill="FFFFFF"/>
    </w:rPr>
  </w:style>
  <w:style w:type="character" w:customStyle="1" w:styleId="a">
    <w:name w:val="Другое_"/>
    <w:basedOn w:val="DefaultParagraphFont"/>
    <w:link w:val="a0"/>
    <w:locked/>
    <w:rsid w:val="00A30AA5"/>
    <w:rPr>
      <w:rFonts w:ascii="Arial" w:hAnsi="Arial" w:cs="Arial"/>
      <w:shd w:val="clear" w:color="auto" w:fill="FFFFFF"/>
    </w:rPr>
  </w:style>
  <w:style w:type="paragraph" w:customStyle="1" w:styleId="a0">
    <w:name w:val="Другое"/>
    <w:basedOn w:val="Normal"/>
    <w:link w:val="a"/>
    <w:rsid w:val="00A30AA5"/>
    <w:pPr>
      <w:widowControl w:val="0"/>
      <w:shd w:val="clear" w:color="auto" w:fill="FFFFFF"/>
      <w:spacing w:after="0" w:line="240" w:lineRule="auto"/>
      <w:jc w:val="center"/>
    </w:pPr>
    <w:rPr>
      <w:rFonts w:ascii="Arial" w:hAnsi="Arial" w:cs="Arial"/>
    </w:rPr>
  </w:style>
  <w:style w:type="character" w:customStyle="1" w:styleId="a1">
    <w:name w:val="Основной текст_"/>
    <w:basedOn w:val="DefaultParagraphFont"/>
    <w:link w:val="11"/>
    <w:rsid w:val="002E2860"/>
    <w:rPr>
      <w:rFonts w:eastAsia="Arial" w:cs="Arial"/>
    </w:rPr>
  </w:style>
  <w:style w:type="paragraph" w:customStyle="1" w:styleId="11">
    <w:name w:val="Основной текст1"/>
    <w:basedOn w:val="Normal"/>
    <w:link w:val="a1"/>
    <w:rsid w:val="002E2860"/>
    <w:pPr>
      <w:widowControl w:val="0"/>
      <w:spacing w:after="0" w:line="240" w:lineRule="auto"/>
      <w:ind w:firstLine="400"/>
    </w:pPr>
    <w:rPr>
      <w:rFonts w:eastAsia="Arial" w:cs="Arial"/>
    </w:rPr>
  </w:style>
  <w:style w:type="character" w:customStyle="1" w:styleId="FontStyle11">
    <w:name w:val="Font Style11"/>
    <w:basedOn w:val="DefaultParagraphFont"/>
    <w:rsid w:val="002D053D"/>
    <w:rPr>
      <w:rFonts w:ascii="Times New Roman" w:hAnsi="Times New Roman" w:cs="Times New Roman" w:hint="default"/>
      <w:sz w:val="30"/>
      <w:szCs w:val="30"/>
    </w:rPr>
  </w:style>
  <w:style w:type="paragraph" w:customStyle="1" w:styleId="12">
    <w:name w:val="Обычный1"/>
    <w:rsid w:val="009711D5"/>
    <w:pPr>
      <w:suppressAutoHyphens/>
      <w:autoSpaceDN w:val="0"/>
      <w:spacing w:line="242" w:lineRule="auto"/>
    </w:pPr>
    <w:rPr>
      <w:rFonts w:ascii="Calibri" w:eastAsia="Calibri" w:hAnsi="Calibri" w:cs="Times New Roman"/>
      <w:lang w:val="en-GB"/>
    </w:rPr>
  </w:style>
  <w:style w:type="character" w:customStyle="1" w:styleId="NormalWebChar">
    <w:name w:val="Normal (Web) Char"/>
    <w:aliases w:val="Знак Знак4 Char,Char Char,Char Char Char Char1,Char Char Char Char Char,Обычный (веб) Знак3 Char,Обычный (веб) Знак2 Знак Char,Обычный (веб) Знак1 Знак Знак Char,Обычный (веб) Знак Знак Знак Знак Char, Знак Знак Знак Знак Знак Char"/>
    <w:basedOn w:val="DefaultParagraphFont"/>
    <w:link w:val="NormalWeb"/>
    <w:uiPriority w:val="99"/>
    <w:locked/>
    <w:rsid w:val="00E57530"/>
    <w:rPr>
      <w:rFonts w:ascii="Times New Roman" w:hAnsi="Times New Roman" w:cs="Times New Roman"/>
      <w:sz w:val="24"/>
      <w:szCs w:val="24"/>
      <w:lang w:val="en-US"/>
    </w:rPr>
  </w:style>
  <w:style w:type="character" w:customStyle="1" w:styleId="BodytextArial">
    <w:name w:val="Body text + Arial"/>
    <w:basedOn w:val="DefaultParagraphFont"/>
    <w:rsid w:val="004055A5"/>
    <w:rPr>
      <w:rFonts w:ascii="Arial" w:eastAsia="Arial" w:hAnsi="Arial" w:cs="Arial"/>
      <w:b w:val="0"/>
      <w:bCs w:val="0"/>
      <w:i w:val="0"/>
      <w:iCs w:val="0"/>
      <w:smallCaps w:val="0"/>
      <w:strike w:val="0"/>
      <w:color w:val="000000"/>
      <w:spacing w:val="0"/>
      <w:w w:val="100"/>
      <w:position w:val="0"/>
      <w:sz w:val="25"/>
      <w:szCs w:val="25"/>
      <w:u w:val="none"/>
      <w:shd w:val="clear" w:color="auto" w:fill="FFFFFF"/>
    </w:rPr>
  </w:style>
  <w:style w:type="paragraph" w:customStyle="1" w:styleId="8">
    <w:name w:val="Основной текст8"/>
    <w:basedOn w:val="Normal"/>
    <w:rsid w:val="004055A5"/>
    <w:pPr>
      <w:widowControl w:val="0"/>
      <w:shd w:val="clear" w:color="auto" w:fill="FFFFFF"/>
      <w:spacing w:after="0" w:line="0" w:lineRule="atLeast"/>
      <w:ind w:hanging="140"/>
    </w:pPr>
    <w:rPr>
      <w:rFonts w:ascii="Arial" w:eastAsia="Arial" w:hAnsi="Arial" w:cs="Arial"/>
      <w:color w:val="000000"/>
      <w:sz w:val="17"/>
      <w:szCs w:val="17"/>
      <w:lang w:val="az-Latn-AZ" w:eastAsia="az-Latn-AZ"/>
    </w:rPr>
  </w:style>
  <w:style w:type="character" w:customStyle="1" w:styleId="Bodytext125ptSpacing0pt">
    <w:name w:val="Body text + 12;5 pt;Spacing 0 pt"/>
    <w:basedOn w:val="DefaultParagraphFont"/>
    <w:rsid w:val="004B0AC7"/>
    <w:rPr>
      <w:rFonts w:ascii="Arial" w:eastAsia="Arial" w:hAnsi="Arial" w:cs="Arial"/>
      <w:b w:val="0"/>
      <w:bCs w:val="0"/>
      <w:i w:val="0"/>
      <w:iCs w:val="0"/>
      <w:smallCaps w:val="0"/>
      <w:strike w:val="0"/>
      <w:color w:val="000000"/>
      <w:spacing w:val="-10"/>
      <w:w w:val="100"/>
      <w:position w:val="0"/>
      <w:sz w:val="25"/>
      <w:szCs w:val="25"/>
      <w:u w:val="none"/>
      <w:shd w:val="clear" w:color="auto" w:fill="FFFFFF"/>
    </w:rPr>
  </w:style>
  <w:style w:type="character" w:customStyle="1" w:styleId="Bodytext12pt">
    <w:name w:val="Body text + 12 pt"/>
    <w:basedOn w:val="DefaultParagraphFont"/>
    <w:rsid w:val="0004723F"/>
    <w:rPr>
      <w:rFonts w:ascii="Arial" w:eastAsia="Arial" w:hAnsi="Arial" w:cs="Arial"/>
      <w:b w:val="0"/>
      <w:bCs w:val="0"/>
      <w:i w:val="0"/>
      <w:iCs w:val="0"/>
      <w:smallCaps w:val="0"/>
      <w:strike w:val="0"/>
      <w:color w:val="000000"/>
      <w:spacing w:val="0"/>
      <w:w w:val="100"/>
      <w:position w:val="0"/>
      <w:sz w:val="24"/>
      <w:szCs w:val="24"/>
      <w:u w:val="none"/>
      <w:shd w:val="clear" w:color="auto" w:fill="FFFFFF"/>
    </w:rPr>
  </w:style>
  <w:style w:type="character" w:customStyle="1" w:styleId="Bodytext9pt">
    <w:name w:val="Body text + 9 pt"/>
    <w:basedOn w:val="DefaultParagraphFont"/>
    <w:rsid w:val="005E69D2"/>
    <w:rPr>
      <w:rFonts w:ascii="Arial" w:eastAsia="Arial" w:hAnsi="Arial" w:cs="Arial"/>
      <w:b w:val="0"/>
      <w:bCs w:val="0"/>
      <w:i w:val="0"/>
      <w:iCs w:val="0"/>
      <w:smallCaps w:val="0"/>
      <w:strike w:val="0"/>
      <w:color w:val="000000"/>
      <w:spacing w:val="0"/>
      <w:w w:val="100"/>
      <w:position w:val="0"/>
      <w:sz w:val="18"/>
      <w:szCs w:val="18"/>
      <w:u w:val="none"/>
      <w:shd w:val="clear" w:color="auto" w:fill="FFFFFF"/>
    </w:rPr>
  </w:style>
  <w:style w:type="character" w:customStyle="1" w:styleId="Bodytext11pt">
    <w:name w:val="Body text + 11 pt"/>
    <w:basedOn w:val="DefaultParagraphFont"/>
    <w:rsid w:val="005E69D2"/>
    <w:rPr>
      <w:rFonts w:ascii="Arial" w:eastAsia="Arial" w:hAnsi="Arial" w:cs="Arial"/>
      <w:b w:val="0"/>
      <w:bCs w:val="0"/>
      <w:i w:val="0"/>
      <w:iCs w:val="0"/>
      <w:smallCaps w:val="0"/>
      <w:strike w:val="0"/>
      <w:color w:val="000000"/>
      <w:spacing w:val="0"/>
      <w:w w:val="100"/>
      <w:position w:val="0"/>
      <w:sz w:val="22"/>
      <w:szCs w:val="22"/>
      <w:u w:val="none"/>
      <w:shd w:val="clear" w:color="auto" w:fill="FFFFFF"/>
    </w:rPr>
  </w:style>
  <w:style w:type="character" w:customStyle="1" w:styleId="BodytextBold">
    <w:name w:val="Body text + Bold"/>
    <w:basedOn w:val="DefaultParagraphFont"/>
    <w:rsid w:val="005E69D2"/>
    <w:rPr>
      <w:rFonts w:ascii="Arial" w:eastAsia="Arial" w:hAnsi="Arial" w:cs="Arial"/>
      <w:b/>
      <w:bCs/>
      <w:i w:val="0"/>
      <w:iCs w:val="0"/>
      <w:smallCaps w:val="0"/>
      <w:strike w:val="0"/>
      <w:color w:val="000000"/>
      <w:spacing w:val="0"/>
      <w:w w:val="100"/>
      <w:position w:val="0"/>
      <w:sz w:val="19"/>
      <w:szCs w:val="19"/>
      <w:u w:val="none"/>
      <w:shd w:val="clear" w:color="auto" w:fill="FFFFFF"/>
    </w:rPr>
  </w:style>
  <w:style w:type="character" w:customStyle="1" w:styleId="Bodytext115ptBoldSpacing0pt">
    <w:name w:val="Body text + 11;5 pt;Bold;Spacing 0 pt"/>
    <w:basedOn w:val="DefaultParagraphFont"/>
    <w:rsid w:val="005E69D2"/>
    <w:rPr>
      <w:rFonts w:ascii="Arial" w:eastAsia="Arial" w:hAnsi="Arial" w:cs="Arial"/>
      <w:b/>
      <w:bCs/>
      <w:i w:val="0"/>
      <w:iCs w:val="0"/>
      <w:smallCaps w:val="0"/>
      <w:strike w:val="0"/>
      <w:color w:val="000000"/>
      <w:spacing w:val="-10"/>
      <w:w w:val="100"/>
      <w:position w:val="0"/>
      <w:sz w:val="23"/>
      <w:szCs w:val="23"/>
      <w:u w:val="none"/>
      <w:shd w:val="clear" w:color="auto" w:fill="FFFFFF"/>
    </w:rPr>
  </w:style>
  <w:style w:type="character" w:customStyle="1" w:styleId="Bodytext95pt">
    <w:name w:val="Body text + 9;5 pt"/>
    <w:basedOn w:val="DefaultParagraphFont"/>
    <w:rsid w:val="005E69D2"/>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character" w:customStyle="1" w:styleId="Bodytext12ptSpacing0pt">
    <w:name w:val="Body text + 12 pt;Spacing 0 pt"/>
    <w:basedOn w:val="DefaultParagraphFont"/>
    <w:rsid w:val="005E69D2"/>
    <w:rPr>
      <w:rFonts w:ascii="Microsoft Sans Serif" w:eastAsia="Microsoft Sans Serif" w:hAnsi="Microsoft Sans Serif" w:cs="Microsoft Sans Serif"/>
      <w:b w:val="0"/>
      <w:bCs w:val="0"/>
      <w:i w:val="0"/>
      <w:iCs w:val="0"/>
      <w:smallCaps w:val="0"/>
      <w:strike w:val="0"/>
      <w:color w:val="000000"/>
      <w:spacing w:val="-10"/>
      <w:w w:val="100"/>
      <w:position w:val="0"/>
      <w:sz w:val="24"/>
      <w:szCs w:val="24"/>
      <w:u w:val="none"/>
      <w:shd w:val="clear" w:color="auto" w:fill="FFFFFF"/>
    </w:rPr>
  </w:style>
  <w:style w:type="paragraph" w:customStyle="1" w:styleId="Default">
    <w:name w:val="Default"/>
    <w:qFormat/>
    <w:rsid w:val="00AF5674"/>
    <w:pPr>
      <w:autoSpaceDE w:val="0"/>
      <w:autoSpaceDN w:val="0"/>
      <w:adjustRightInd w:val="0"/>
      <w:spacing w:after="0" w:line="240" w:lineRule="auto"/>
    </w:pPr>
    <w:rPr>
      <w:rFonts w:ascii="Arial" w:hAnsi="Arial" w:cs="Arial"/>
      <w:color w:val="000000"/>
      <w:sz w:val="24"/>
      <w:szCs w:val="24"/>
    </w:rPr>
  </w:style>
  <w:style w:type="character" w:customStyle="1" w:styleId="Bodytext115pt">
    <w:name w:val="Body text + 11;5 pt"/>
    <w:basedOn w:val="DefaultParagraphFont"/>
    <w:rsid w:val="004109A1"/>
    <w:rPr>
      <w:rFonts w:ascii="Arial" w:eastAsia="Arial" w:hAnsi="Arial" w:cs="Arial"/>
      <w:b w:val="0"/>
      <w:bCs w:val="0"/>
      <w:i w:val="0"/>
      <w:iCs w:val="0"/>
      <w:smallCaps w:val="0"/>
      <w:strike w:val="0"/>
      <w:color w:val="000000"/>
      <w:spacing w:val="0"/>
      <w:w w:val="100"/>
      <w:position w:val="0"/>
      <w:sz w:val="23"/>
      <w:szCs w:val="23"/>
      <w:u w:val="none"/>
      <w:shd w:val="clear" w:color="auto" w:fill="FFFFFF"/>
    </w:rPr>
  </w:style>
  <w:style w:type="paragraph" w:customStyle="1" w:styleId="6">
    <w:name w:val="Основной текст6"/>
    <w:basedOn w:val="Normal"/>
    <w:rsid w:val="00FB4818"/>
    <w:pPr>
      <w:widowControl w:val="0"/>
      <w:shd w:val="clear" w:color="auto" w:fill="FFFFFF"/>
      <w:spacing w:before="720" w:after="180" w:line="0" w:lineRule="atLeast"/>
      <w:jc w:val="both"/>
    </w:pPr>
    <w:rPr>
      <w:rFonts w:ascii="Arial" w:eastAsia="Arial" w:hAnsi="Arial" w:cs="Arial"/>
      <w:color w:val="000000"/>
      <w:lang w:val="az-Latn-AZ" w:eastAsia="az-Latn-AZ"/>
    </w:rPr>
  </w:style>
  <w:style w:type="paragraph" w:styleId="Header">
    <w:name w:val="header"/>
    <w:basedOn w:val="Normal"/>
    <w:link w:val="HeaderChar"/>
    <w:uiPriority w:val="99"/>
    <w:unhideWhenUsed/>
    <w:rsid w:val="00730684"/>
    <w:pPr>
      <w:tabs>
        <w:tab w:val="center" w:pos="4677"/>
        <w:tab w:val="right" w:pos="9355"/>
      </w:tabs>
      <w:spacing w:after="0" w:line="240" w:lineRule="auto"/>
    </w:pPr>
  </w:style>
  <w:style w:type="character" w:customStyle="1" w:styleId="HeaderChar">
    <w:name w:val="Header Char"/>
    <w:basedOn w:val="DefaultParagraphFont"/>
    <w:link w:val="Header"/>
    <w:uiPriority w:val="99"/>
    <w:rsid w:val="00730684"/>
  </w:style>
  <w:style w:type="paragraph" w:styleId="Footer">
    <w:name w:val="footer"/>
    <w:basedOn w:val="Normal"/>
    <w:link w:val="FooterChar"/>
    <w:unhideWhenUsed/>
    <w:rsid w:val="00730684"/>
    <w:pPr>
      <w:tabs>
        <w:tab w:val="center" w:pos="4677"/>
        <w:tab w:val="right" w:pos="9355"/>
      </w:tabs>
      <w:spacing w:after="0" w:line="240" w:lineRule="auto"/>
    </w:pPr>
  </w:style>
  <w:style w:type="character" w:customStyle="1" w:styleId="FooterChar">
    <w:name w:val="Footer Char"/>
    <w:basedOn w:val="DefaultParagraphFont"/>
    <w:link w:val="Footer"/>
    <w:rsid w:val="00730684"/>
  </w:style>
  <w:style w:type="paragraph" w:customStyle="1" w:styleId="a2">
    <w:basedOn w:val="Normal"/>
    <w:next w:val="NormalWeb"/>
    <w:uiPriority w:val="99"/>
    <w:unhideWhenUsed/>
    <w:rsid w:val="00822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2Char">
    <w:name w:val="Heading 2 Char"/>
    <w:basedOn w:val="DefaultParagraphFont"/>
    <w:link w:val="Heading2"/>
    <w:uiPriority w:val="9"/>
    <w:rsid w:val="008C6998"/>
    <w:rPr>
      <w:rFonts w:asciiTheme="majorHAnsi" w:eastAsiaTheme="majorEastAsia" w:hAnsiTheme="majorHAnsi" w:cstheme="majorBidi"/>
      <w:b/>
      <w:bCs/>
      <w:color w:val="4472C4"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2558">
      <w:bodyDiv w:val="1"/>
      <w:marLeft w:val="0"/>
      <w:marRight w:val="0"/>
      <w:marTop w:val="0"/>
      <w:marBottom w:val="0"/>
      <w:divBdr>
        <w:top w:val="none" w:sz="0" w:space="0" w:color="auto"/>
        <w:left w:val="none" w:sz="0" w:space="0" w:color="auto"/>
        <w:bottom w:val="none" w:sz="0" w:space="0" w:color="auto"/>
        <w:right w:val="none" w:sz="0" w:space="0" w:color="auto"/>
      </w:divBdr>
    </w:div>
    <w:div w:id="184641429">
      <w:bodyDiv w:val="1"/>
      <w:marLeft w:val="0"/>
      <w:marRight w:val="0"/>
      <w:marTop w:val="0"/>
      <w:marBottom w:val="0"/>
      <w:divBdr>
        <w:top w:val="none" w:sz="0" w:space="0" w:color="auto"/>
        <w:left w:val="none" w:sz="0" w:space="0" w:color="auto"/>
        <w:bottom w:val="none" w:sz="0" w:space="0" w:color="auto"/>
        <w:right w:val="none" w:sz="0" w:space="0" w:color="auto"/>
      </w:divBdr>
    </w:div>
    <w:div w:id="231283014">
      <w:bodyDiv w:val="1"/>
      <w:marLeft w:val="0"/>
      <w:marRight w:val="0"/>
      <w:marTop w:val="0"/>
      <w:marBottom w:val="0"/>
      <w:divBdr>
        <w:top w:val="none" w:sz="0" w:space="0" w:color="auto"/>
        <w:left w:val="none" w:sz="0" w:space="0" w:color="auto"/>
        <w:bottom w:val="none" w:sz="0" w:space="0" w:color="auto"/>
        <w:right w:val="none" w:sz="0" w:space="0" w:color="auto"/>
      </w:divBdr>
    </w:div>
    <w:div w:id="283659266">
      <w:bodyDiv w:val="1"/>
      <w:marLeft w:val="0"/>
      <w:marRight w:val="0"/>
      <w:marTop w:val="0"/>
      <w:marBottom w:val="0"/>
      <w:divBdr>
        <w:top w:val="none" w:sz="0" w:space="0" w:color="auto"/>
        <w:left w:val="none" w:sz="0" w:space="0" w:color="auto"/>
        <w:bottom w:val="none" w:sz="0" w:space="0" w:color="auto"/>
        <w:right w:val="none" w:sz="0" w:space="0" w:color="auto"/>
      </w:divBdr>
    </w:div>
    <w:div w:id="482237022">
      <w:bodyDiv w:val="1"/>
      <w:marLeft w:val="0"/>
      <w:marRight w:val="0"/>
      <w:marTop w:val="0"/>
      <w:marBottom w:val="0"/>
      <w:divBdr>
        <w:top w:val="none" w:sz="0" w:space="0" w:color="auto"/>
        <w:left w:val="none" w:sz="0" w:space="0" w:color="auto"/>
        <w:bottom w:val="none" w:sz="0" w:space="0" w:color="auto"/>
        <w:right w:val="none" w:sz="0" w:space="0" w:color="auto"/>
      </w:divBdr>
    </w:div>
    <w:div w:id="591357445">
      <w:bodyDiv w:val="1"/>
      <w:marLeft w:val="0"/>
      <w:marRight w:val="0"/>
      <w:marTop w:val="0"/>
      <w:marBottom w:val="0"/>
      <w:divBdr>
        <w:top w:val="none" w:sz="0" w:space="0" w:color="auto"/>
        <w:left w:val="none" w:sz="0" w:space="0" w:color="auto"/>
        <w:bottom w:val="none" w:sz="0" w:space="0" w:color="auto"/>
        <w:right w:val="none" w:sz="0" w:space="0" w:color="auto"/>
      </w:divBdr>
    </w:div>
    <w:div w:id="616563552">
      <w:bodyDiv w:val="1"/>
      <w:marLeft w:val="0"/>
      <w:marRight w:val="0"/>
      <w:marTop w:val="0"/>
      <w:marBottom w:val="0"/>
      <w:divBdr>
        <w:top w:val="none" w:sz="0" w:space="0" w:color="auto"/>
        <w:left w:val="none" w:sz="0" w:space="0" w:color="auto"/>
        <w:bottom w:val="none" w:sz="0" w:space="0" w:color="auto"/>
        <w:right w:val="none" w:sz="0" w:space="0" w:color="auto"/>
      </w:divBdr>
    </w:div>
    <w:div w:id="680546233">
      <w:bodyDiv w:val="1"/>
      <w:marLeft w:val="0"/>
      <w:marRight w:val="0"/>
      <w:marTop w:val="0"/>
      <w:marBottom w:val="0"/>
      <w:divBdr>
        <w:top w:val="none" w:sz="0" w:space="0" w:color="auto"/>
        <w:left w:val="none" w:sz="0" w:space="0" w:color="auto"/>
        <w:bottom w:val="none" w:sz="0" w:space="0" w:color="auto"/>
        <w:right w:val="none" w:sz="0" w:space="0" w:color="auto"/>
      </w:divBdr>
    </w:div>
    <w:div w:id="714357886">
      <w:bodyDiv w:val="1"/>
      <w:marLeft w:val="0"/>
      <w:marRight w:val="0"/>
      <w:marTop w:val="0"/>
      <w:marBottom w:val="0"/>
      <w:divBdr>
        <w:top w:val="none" w:sz="0" w:space="0" w:color="auto"/>
        <w:left w:val="none" w:sz="0" w:space="0" w:color="auto"/>
        <w:bottom w:val="none" w:sz="0" w:space="0" w:color="auto"/>
        <w:right w:val="none" w:sz="0" w:space="0" w:color="auto"/>
      </w:divBdr>
    </w:div>
    <w:div w:id="818838833">
      <w:bodyDiv w:val="1"/>
      <w:marLeft w:val="0"/>
      <w:marRight w:val="0"/>
      <w:marTop w:val="0"/>
      <w:marBottom w:val="0"/>
      <w:divBdr>
        <w:top w:val="none" w:sz="0" w:space="0" w:color="auto"/>
        <w:left w:val="none" w:sz="0" w:space="0" w:color="auto"/>
        <w:bottom w:val="none" w:sz="0" w:space="0" w:color="auto"/>
        <w:right w:val="none" w:sz="0" w:space="0" w:color="auto"/>
      </w:divBdr>
    </w:div>
    <w:div w:id="873810454">
      <w:bodyDiv w:val="1"/>
      <w:marLeft w:val="0"/>
      <w:marRight w:val="0"/>
      <w:marTop w:val="0"/>
      <w:marBottom w:val="0"/>
      <w:divBdr>
        <w:top w:val="none" w:sz="0" w:space="0" w:color="auto"/>
        <w:left w:val="none" w:sz="0" w:space="0" w:color="auto"/>
        <w:bottom w:val="none" w:sz="0" w:space="0" w:color="auto"/>
        <w:right w:val="none" w:sz="0" w:space="0" w:color="auto"/>
      </w:divBdr>
    </w:div>
    <w:div w:id="1009714399">
      <w:bodyDiv w:val="1"/>
      <w:marLeft w:val="0"/>
      <w:marRight w:val="0"/>
      <w:marTop w:val="0"/>
      <w:marBottom w:val="0"/>
      <w:divBdr>
        <w:top w:val="none" w:sz="0" w:space="0" w:color="auto"/>
        <w:left w:val="none" w:sz="0" w:space="0" w:color="auto"/>
        <w:bottom w:val="none" w:sz="0" w:space="0" w:color="auto"/>
        <w:right w:val="none" w:sz="0" w:space="0" w:color="auto"/>
      </w:divBdr>
    </w:div>
    <w:div w:id="1046225123">
      <w:bodyDiv w:val="1"/>
      <w:marLeft w:val="0"/>
      <w:marRight w:val="0"/>
      <w:marTop w:val="0"/>
      <w:marBottom w:val="0"/>
      <w:divBdr>
        <w:top w:val="none" w:sz="0" w:space="0" w:color="auto"/>
        <w:left w:val="none" w:sz="0" w:space="0" w:color="auto"/>
        <w:bottom w:val="none" w:sz="0" w:space="0" w:color="auto"/>
        <w:right w:val="none" w:sz="0" w:space="0" w:color="auto"/>
      </w:divBdr>
    </w:div>
    <w:div w:id="1231500707">
      <w:bodyDiv w:val="1"/>
      <w:marLeft w:val="0"/>
      <w:marRight w:val="0"/>
      <w:marTop w:val="0"/>
      <w:marBottom w:val="0"/>
      <w:divBdr>
        <w:top w:val="none" w:sz="0" w:space="0" w:color="auto"/>
        <w:left w:val="none" w:sz="0" w:space="0" w:color="auto"/>
        <w:bottom w:val="none" w:sz="0" w:space="0" w:color="auto"/>
        <w:right w:val="none" w:sz="0" w:space="0" w:color="auto"/>
      </w:divBdr>
      <w:divsChild>
        <w:div w:id="1180699917">
          <w:marLeft w:val="0"/>
          <w:marRight w:val="150"/>
          <w:marTop w:val="0"/>
          <w:marBottom w:val="0"/>
          <w:divBdr>
            <w:top w:val="none" w:sz="0" w:space="0" w:color="auto"/>
            <w:left w:val="none" w:sz="0" w:space="0" w:color="auto"/>
            <w:bottom w:val="none" w:sz="0" w:space="0" w:color="auto"/>
            <w:right w:val="none" w:sz="0" w:space="0" w:color="auto"/>
          </w:divBdr>
        </w:div>
        <w:div w:id="377556685">
          <w:marLeft w:val="0"/>
          <w:marRight w:val="0"/>
          <w:marTop w:val="0"/>
          <w:marBottom w:val="0"/>
          <w:divBdr>
            <w:top w:val="none" w:sz="0" w:space="0" w:color="auto"/>
            <w:left w:val="none" w:sz="0" w:space="0" w:color="auto"/>
            <w:bottom w:val="none" w:sz="0" w:space="0" w:color="auto"/>
            <w:right w:val="none" w:sz="0" w:space="0" w:color="auto"/>
          </w:divBdr>
          <w:divsChild>
            <w:div w:id="454720695">
              <w:marLeft w:val="225"/>
              <w:marRight w:val="0"/>
              <w:marTop w:val="0"/>
              <w:marBottom w:val="0"/>
              <w:divBdr>
                <w:top w:val="none" w:sz="0" w:space="0" w:color="auto"/>
                <w:left w:val="none" w:sz="0" w:space="0" w:color="auto"/>
                <w:bottom w:val="none" w:sz="0" w:space="0" w:color="auto"/>
                <w:right w:val="none" w:sz="0" w:space="0" w:color="auto"/>
              </w:divBdr>
              <w:divsChild>
                <w:div w:id="1128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6270">
          <w:marLeft w:val="0"/>
          <w:marRight w:val="0"/>
          <w:marTop w:val="0"/>
          <w:marBottom w:val="0"/>
          <w:divBdr>
            <w:top w:val="none" w:sz="0" w:space="0" w:color="auto"/>
            <w:left w:val="none" w:sz="0" w:space="0" w:color="auto"/>
            <w:bottom w:val="none" w:sz="0" w:space="0" w:color="auto"/>
            <w:right w:val="none" w:sz="0" w:space="0" w:color="auto"/>
          </w:divBdr>
        </w:div>
        <w:div w:id="434445386">
          <w:marLeft w:val="0"/>
          <w:marRight w:val="0"/>
          <w:marTop w:val="0"/>
          <w:marBottom w:val="0"/>
          <w:divBdr>
            <w:top w:val="none" w:sz="0" w:space="0" w:color="auto"/>
            <w:left w:val="none" w:sz="0" w:space="0" w:color="auto"/>
            <w:bottom w:val="none" w:sz="0" w:space="0" w:color="auto"/>
            <w:right w:val="none" w:sz="0" w:space="0" w:color="auto"/>
          </w:divBdr>
          <w:divsChild>
            <w:div w:id="10398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7163">
      <w:bodyDiv w:val="1"/>
      <w:marLeft w:val="0"/>
      <w:marRight w:val="0"/>
      <w:marTop w:val="0"/>
      <w:marBottom w:val="0"/>
      <w:divBdr>
        <w:top w:val="none" w:sz="0" w:space="0" w:color="auto"/>
        <w:left w:val="none" w:sz="0" w:space="0" w:color="auto"/>
        <w:bottom w:val="none" w:sz="0" w:space="0" w:color="auto"/>
        <w:right w:val="none" w:sz="0" w:space="0" w:color="auto"/>
      </w:divBdr>
    </w:div>
    <w:div w:id="1380670848">
      <w:bodyDiv w:val="1"/>
      <w:marLeft w:val="0"/>
      <w:marRight w:val="0"/>
      <w:marTop w:val="0"/>
      <w:marBottom w:val="0"/>
      <w:divBdr>
        <w:top w:val="none" w:sz="0" w:space="0" w:color="auto"/>
        <w:left w:val="none" w:sz="0" w:space="0" w:color="auto"/>
        <w:bottom w:val="none" w:sz="0" w:space="0" w:color="auto"/>
        <w:right w:val="none" w:sz="0" w:space="0" w:color="auto"/>
      </w:divBdr>
    </w:div>
    <w:div w:id="1427968828">
      <w:bodyDiv w:val="1"/>
      <w:marLeft w:val="0"/>
      <w:marRight w:val="0"/>
      <w:marTop w:val="0"/>
      <w:marBottom w:val="0"/>
      <w:divBdr>
        <w:top w:val="none" w:sz="0" w:space="0" w:color="auto"/>
        <w:left w:val="none" w:sz="0" w:space="0" w:color="auto"/>
        <w:bottom w:val="none" w:sz="0" w:space="0" w:color="auto"/>
        <w:right w:val="none" w:sz="0" w:space="0" w:color="auto"/>
      </w:divBdr>
    </w:div>
    <w:div w:id="1437557713">
      <w:bodyDiv w:val="1"/>
      <w:marLeft w:val="0"/>
      <w:marRight w:val="0"/>
      <w:marTop w:val="0"/>
      <w:marBottom w:val="0"/>
      <w:divBdr>
        <w:top w:val="none" w:sz="0" w:space="0" w:color="auto"/>
        <w:left w:val="none" w:sz="0" w:space="0" w:color="auto"/>
        <w:bottom w:val="none" w:sz="0" w:space="0" w:color="auto"/>
        <w:right w:val="none" w:sz="0" w:space="0" w:color="auto"/>
      </w:divBdr>
    </w:div>
    <w:div w:id="1493526529">
      <w:bodyDiv w:val="1"/>
      <w:marLeft w:val="0"/>
      <w:marRight w:val="0"/>
      <w:marTop w:val="0"/>
      <w:marBottom w:val="0"/>
      <w:divBdr>
        <w:top w:val="none" w:sz="0" w:space="0" w:color="auto"/>
        <w:left w:val="none" w:sz="0" w:space="0" w:color="auto"/>
        <w:bottom w:val="none" w:sz="0" w:space="0" w:color="auto"/>
        <w:right w:val="none" w:sz="0" w:space="0" w:color="auto"/>
      </w:divBdr>
    </w:div>
    <w:div w:id="1516072036">
      <w:bodyDiv w:val="1"/>
      <w:marLeft w:val="0"/>
      <w:marRight w:val="0"/>
      <w:marTop w:val="0"/>
      <w:marBottom w:val="0"/>
      <w:divBdr>
        <w:top w:val="none" w:sz="0" w:space="0" w:color="auto"/>
        <w:left w:val="none" w:sz="0" w:space="0" w:color="auto"/>
        <w:bottom w:val="none" w:sz="0" w:space="0" w:color="auto"/>
        <w:right w:val="none" w:sz="0" w:space="0" w:color="auto"/>
      </w:divBdr>
    </w:div>
    <w:div w:id="1653370897">
      <w:bodyDiv w:val="1"/>
      <w:marLeft w:val="0"/>
      <w:marRight w:val="0"/>
      <w:marTop w:val="0"/>
      <w:marBottom w:val="0"/>
      <w:divBdr>
        <w:top w:val="none" w:sz="0" w:space="0" w:color="auto"/>
        <w:left w:val="none" w:sz="0" w:space="0" w:color="auto"/>
        <w:bottom w:val="none" w:sz="0" w:space="0" w:color="auto"/>
        <w:right w:val="none" w:sz="0" w:space="0" w:color="auto"/>
      </w:divBdr>
    </w:div>
    <w:div w:id="1663267084">
      <w:bodyDiv w:val="1"/>
      <w:marLeft w:val="0"/>
      <w:marRight w:val="0"/>
      <w:marTop w:val="0"/>
      <w:marBottom w:val="0"/>
      <w:divBdr>
        <w:top w:val="none" w:sz="0" w:space="0" w:color="auto"/>
        <w:left w:val="none" w:sz="0" w:space="0" w:color="auto"/>
        <w:bottom w:val="none" w:sz="0" w:space="0" w:color="auto"/>
        <w:right w:val="none" w:sz="0" w:space="0" w:color="auto"/>
      </w:divBdr>
    </w:div>
    <w:div w:id="1727948007">
      <w:bodyDiv w:val="1"/>
      <w:marLeft w:val="0"/>
      <w:marRight w:val="0"/>
      <w:marTop w:val="0"/>
      <w:marBottom w:val="0"/>
      <w:divBdr>
        <w:top w:val="none" w:sz="0" w:space="0" w:color="auto"/>
        <w:left w:val="none" w:sz="0" w:space="0" w:color="auto"/>
        <w:bottom w:val="none" w:sz="0" w:space="0" w:color="auto"/>
        <w:right w:val="none" w:sz="0" w:space="0" w:color="auto"/>
      </w:divBdr>
    </w:div>
    <w:div w:id="1762986054">
      <w:bodyDiv w:val="1"/>
      <w:marLeft w:val="0"/>
      <w:marRight w:val="0"/>
      <w:marTop w:val="0"/>
      <w:marBottom w:val="0"/>
      <w:divBdr>
        <w:top w:val="none" w:sz="0" w:space="0" w:color="auto"/>
        <w:left w:val="none" w:sz="0" w:space="0" w:color="auto"/>
        <w:bottom w:val="none" w:sz="0" w:space="0" w:color="auto"/>
        <w:right w:val="none" w:sz="0" w:space="0" w:color="auto"/>
      </w:divBdr>
    </w:div>
    <w:div w:id="1800609798">
      <w:bodyDiv w:val="1"/>
      <w:marLeft w:val="0"/>
      <w:marRight w:val="0"/>
      <w:marTop w:val="0"/>
      <w:marBottom w:val="0"/>
      <w:divBdr>
        <w:top w:val="none" w:sz="0" w:space="0" w:color="auto"/>
        <w:left w:val="none" w:sz="0" w:space="0" w:color="auto"/>
        <w:bottom w:val="none" w:sz="0" w:space="0" w:color="auto"/>
        <w:right w:val="none" w:sz="0" w:space="0" w:color="auto"/>
      </w:divBdr>
    </w:div>
    <w:div w:id="1836602860">
      <w:bodyDiv w:val="1"/>
      <w:marLeft w:val="0"/>
      <w:marRight w:val="0"/>
      <w:marTop w:val="0"/>
      <w:marBottom w:val="0"/>
      <w:divBdr>
        <w:top w:val="none" w:sz="0" w:space="0" w:color="auto"/>
        <w:left w:val="none" w:sz="0" w:space="0" w:color="auto"/>
        <w:bottom w:val="none" w:sz="0" w:space="0" w:color="auto"/>
        <w:right w:val="none" w:sz="0" w:space="0" w:color="auto"/>
      </w:divBdr>
    </w:div>
    <w:div w:id="1945724914">
      <w:bodyDiv w:val="1"/>
      <w:marLeft w:val="0"/>
      <w:marRight w:val="0"/>
      <w:marTop w:val="0"/>
      <w:marBottom w:val="0"/>
      <w:divBdr>
        <w:top w:val="none" w:sz="0" w:space="0" w:color="auto"/>
        <w:left w:val="none" w:sz="0" w:space="0" w:color="auto"/>
        <w:bottom w:val="none" w:sz="0" w:space="0" w:color="auto"/>
        <w:right w:val="none" w:sz="0" w:space="0" w:color="auto"/>
      </w:divBdr>
    </w:div>
    <w:div w:id="2037004659">
      <w:bodyDiv w:val="1"/>
      <w:marLeft w:val="0"/>
      <w:marRight w:val="0"/>
      <w:marTop w:val="0"/>
      <w:marBottom w:val="0"/>
      <w:divBdr>
        <w:top w:val="none" w:sz="0" w:space="0" w:color="auto"/>
        <w:left w:val="none" w:sz="0" w:space="0" w:color="auto"/>
        <w:bottom w:val="none" w:sz="0" w:space="0" w:color="auto"/>
        <w:right w:val="none" w:sz="0" w:space="0" w:color="auto"/>
      </w:divBdr>
    </w:div>
    <w:div w:id="2080589427">
      <w:bodyDiv w:val="1"/>
      <w:marLeft w:val="0"/>
      <w:marRight w:val="0"/>
      <w:marTop w:val="0"/>
      <w:marBottom w:val="0"/>
      <w:divBdr>
        <w:top w:val="none" w:sz="0" w:space="0" w:color="auto"/>
        <w:left w:val="none" w:sz="0" w:space="0" w:color="auto"/>
        <w:bottom w:val="none" w:sz="0" w:space="0" w:color="auto"/>
        <w:right w:val="none" w:sz="0" w:space="0" w:color="auto"/>
      </w:divBdr>
    </w:div>
    <w:div w:id="212264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s.sosial.gov.a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83930-5B58-4BFF-B024-F2DD1623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47</Pages>
  <Words>15379</Words>
  <Characters>87662</Characters>
  <Application>Microsoft Office Word</Application>
  <DocSecurity>0</DocSecurity>
  <Lines>730</Lines>
  <Paragraphs>205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Ceyhun Huseynov</dc:creator>
  <cp:keywords/>
  <dc:description/>
  <cp:lastModifiedBy>Ramin Valizada</cp:lastModifiedBy>
  <cp:revision>9</cp:revision>
  <cp:lastPrinted>2024-03-12T14:12:00Z</cp:lastPrinted>
  <dcterms:created xsi:type="dcterms:W3CDTF">2024-04-30T13:04:00Z</dcterms:created>
  <dcterms:modified xsi:type="dcterms:W3CDTF">2024-05-13T11:08:00Z</dcterms:modified>
</cp:coreProperties>
</file>